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D0" w:rsidRPr="006F57E3" w:rsidRDefault="001F0AD0" w:rsidP="001F0AD0">
      <w:pPr>
        <w:spacing w:after="0" w:line="240" w:lineRule="auto"/>
        <w:jc w:val="center"/>
        <w:rPr>
          <w:rFonts w:ascii="Times New Roman" w:hAnsi="Times New Roman" w:cs="Times New Roman"/>
          <w:b/>
          <w:sz w:val="26"/>
          <w:szCs w:val="26"/>
        </w:rPr>
      </w:pPr>
      <w:r w:rsidRPr="006F57E3">
        <w:rPr>
          <w:rFonts w:ascii="Times New Roman" w:hAnsi="Times New Roman" w:cs="Times New Roman"/>
          <w:b/>
          <w:sz w:val="26"/>
          <w:szCs w:val="26"/>
        </w:rPr>
        <w:t>Возможные варианты решения задач городской олимпиады по геометрии</w:t>
      </w:r>
    </w:p>
    <w:p w:rsidR="001F0AD0" w:rsidRPr="006F57E3" w:rsidRDefault="001F0AD0" w:rsidP="001F0AD0">
      <w:pPr>
        <w:spacing w:after="0" w:line="240" w:lineRule="auto"/>
        <w:jc w:val="center"/>
        <w:rPr>
          <w:rFonts w:ascii="Times New Roman" w:hAnsi="Times New Roman" w:cs="Times New Roman"/>
          <w:b/>
          <w:sz w:val="26"/>
          <w:szCs w:val="26"/>
        </w:rPr>
      </w:pPr>
    </w:p>
    <w:p w:rsidR="001F0AD0" w:rsidRPr="006F57E3" w:rsidRDefault="001F0AD0" w:rsidP="001F0AD0">
      <w:pPr>
        <w:spacing w:after="0" w:line="240" w:lineRule="auto"/>
        <w:jc w:val="center"/>
        <w:rPr>
          <w:rFonts w:ascii="Times New Roman" w:hAnsi="Times New Roman" w:cs="Times New Roman"/>
          <w:b/>
          <w:sz w:val="26"/>
          <w:szCs w:val="26"/>
        </w:rPr>
      </w:pPr>
      <w:r w:rsidRPr="006F57E3">
        <w:rPr>
          <w:rFonts w:ascii="Times New Roman" w:hAnsi="Times New Roman" w:cs="Times New Roman"/>
          <w:b/>
          <w:sz w:val="26"/>
          <w:szCs w:val="26"/>
        </w:rPr>
        <w:t>9</w:t>
      </w:r>
      <w:r w:rsidRPr="006F57E3">
        <w:rPr>
          <w:rFonts w:ascii="Times New Roman" w:hAnsi="Times New Roman" w:cs="Times New Roman"/>
          <w:b/>
          <w:sz w:val="26"/>
          <w:szCs w:val="26"/>
        </w:rPr>
        <w:t xml:space="preserve"> класс</w:t>
      </w:r>
    </w:p>
    <w:p w:rsidR="001F0AD0" w:rsidRPr="006F57E3" w:rsidRDefault="001F0AD0" w:rsidP="00576C95">
      <w:pPr>
        <w:rPr>
          <w:rFonts w:ascii="Times New Roman" w:hAnsi="Times New Roman" w:cs="Times New Roman"/>
          <w:color w:val="000000"/>
          <w:sz w:val="26"/>
          <w:szCs w:val="26"/>
          <w:shd w:val="clear" w:color="auto" w:fill="FAFAFA"/>
        </w:rPr>
      </w:pPr>
    </w:p>
    <w:p w:rsidR="006C0358" w:rsidRPr="006F57E3" w:rsidRDefault="005428B1" w:rsidP="001F0AD0">
      <w:pPr>
        <w:pStyle w:val="a3"/>
        <w:numPr>
          <w:ilvl w:val="0"/>
          <w:numId w:val="3"/>
        </w:numPr>
        <w:spacing w:after="0" w:line="240" w:lineRule="auto"/>
        <w:ind w:left="0" w:firstLine="360"/>
        <w:jc w:val="both"/>
        <w:rPr>
          <w:rFonts w:ascii="Times New Roman" w:hAnsi="Times New Roman" w:cs="Times New Roman"/>
          <w:sz w:val="26"/>
          <w:szCs w:val="26"/>
        </w:rPr>
      </w:pPr>
      <w:r w:rsidRPr="006F57E3">
        <w:rPr>
          <w:rFonts w:ascii="Times New Roman" w:hAnsi="Times New Roman" w:cs="Times New Roman"/>
          <w:sz w:val="26"/>
          <w:szCs w:val="26"/>
        </w:rPr>
        <w:t>Высоты AA</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и BB</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xml:space="preserve"> треугольника ABC пересекаются в точке H. </w:t>
      </w:r>
      <w:proofErr w:type="gramStart"/>
      <w:r w:rsidRPr="006F57E3">
        <w:rPr>
          <w:rFonts w:ascii="Times New Roman" w:hAnsi="Times New Roman" w:cs="Times New Roman"/>
          <w:sz w:val="26"/>
          <w:szCs w:val="26"/>
        </w:rPr>
        <w:t>Прямая CH пересекает полуокружность с диаметром AB, проходящую через точки A</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и B</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в точке D.</w:t>
      </w:r>
      <w:proofErr w:type="gramEnd"/>
      <w:r w:rsidRPr="006F57E3">
        <w:rPr>
          <w:rFonts w:ascii="Times New Roman" w:hAnsi="Times New Roman" w:cs="Times New Roman"/>
          <w:sz w:val="26"/>
          <w:szCs w:val="26"/>
        </w:rPr>
        <w:t xml:space="preserve"> Отрезки AD и BB</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пересекаются в точке M, BD и AA</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 в точке N. Докажите, что описанные окружности треугольников B</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DM и A</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DN касаются.</w:t>
      </w:r>
    </w:p>
    <w:p w:rsidR="005428B1" w:rsidRPr="006F57E3" w:rsidRDefault="005428B1" w:rsidP="001F0AD0">
      <w:pPr>
        <w:spacing w:after="0" w:line="240" w:lineRule="auto"/>
        <w:jc w:val="both"/>
        <w:rPr>
          <w:rFonts w:ascii="Times New Roman" w:hAnsi="Times New Roman" w:cs="Times New Roman"/>
          <w:sz w:val="26"/>
          <w:szCs w:val="26"/>
        </w:rPr>
      </w:pP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Решение</w:t>
      </w: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Угол между касательной к описанной окружности треугольника B1DM в точке D и прямой AD равен  </w:t>
      </w:r>
      <w:r w:rsidRPr="006F57E3">
        <w:rPr>
          <w:rFonts w:ascii="Cambria Math" w:hAnsi="Cambria Math" w:cs="Cambria Math"/>
          <w:sz w:val="26"/>
          <w:szCs w:val="26"/>
        </w:rPr>
        <w:t>∠</w:t>
      </w:r>
      <w:r w:rsidRPr="006F57E3">
        <w:rPr>
          <w:rFonts w:ascii="Times New Roman" w:hAnsi="Times New Roman" w:cs="Times New Roman"/>
          <w:sz w:val="26"/>
          <w:szCs w:val="26"/>
        </w:rPr>
        <w:t>MB</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xml:space="preserve">D = </w:t>
      </w:r>
      <w:r w:rsidRPr="006F57E3">
        <w:rPr>
          <w:rFonts w:ascii="Cambria Math" w:hAnsi="Cambria Math" w:cs="Cambria Math"/>
          <w:sz w:val="26"/>
          <w:szCs w:val="26"/>
        </w:rPr>
        <w:t>∠</w:t>
      </w:r>
      <w:r w:rsidRPr="006F57E3">
        <w:rPr>
          <w:rFonts w:ascii="Times New Roman" w:hAnsi="Times New Roman" w:cs="Times New Roman"/>
          <w:sz w:val="26"/>
          <w:szCs w:val="26"/>
        </w:rPr>
        <w:t>BB</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xml:space="preserve">D = </w:t>
      </w:r>
      <w:r w:rsidRPr="006F57E3">
        <w:rPr>
          <w:rFonts w:ascii="Cambria Math" w:hAnsi="Cambria Math" w:cs="Cambria Math"/>
          <w:sz w:val="26"/>
          <w:szCs w:val="26"/>
        </w:rPr>
        <w:t>∠</w:t>
      </w:r>
      <w:r w:rsidRPr="006F57E3">
        <w:rPr>
          <w:rFonts w:ascii="Times New Roman" w:hAnsi="Times New Roman" w:cs="Times New Roman"/>
          <w:sz w:val="26"/>
          <w:szCs w:val="26"/>
        </w:rPr>
        <w:t>BAD  (см. рис.). Аналогично, угол между касательной к описанной окружности треугольника A</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DN и BD равен углу ABD. Поскольку  </w:t>
      </w:r>
      <w:r w:rsidRPr="006F57E3">
        <w:rPr>
          <w:rFonts w:ascii="Cambria Math" w:hAnsi="Cambria Math" w:cs="Cambria Math"/>
          <w:sz w:val="26"/>
          <w:szCs w:val="26"/>
        </w:rPr>
        <w:t>∠</w:t>
      </w:r>
      <w:r w:rsidRPr="006F57E3">
        <w:rPr>
          <w:rFonts w:ascii="Times New Roman" w:hAnsi="Times New Roman" w:cs="Times New Roman"/>
          <w:sz w:val="26"/>
          <w:szCs w:val="26"/>
        </w:rPr>
        <w:t xml:space="preserve">BAD + </w:t>
      </w:r>
      <w:r w:rsidRPr="006F57E3">
        <w:rPr>
          <w:rFonts w:ascii="Cambria Math" w:hAnsi="Cambria Math" w:cs="Cambria Math"/>
          <w:sz w:val="26"/>
          <w:szCs w:val="26"/>
        </w:rPr>
        <w:t>∠</w:t>
      </w:r>
      <w:r w:rsidRPr="006F57E3">
        <w:rPr>
          <w:rFonts w:ascii="Times New Roman" w:hAnsi="Times New Roman" w:cs="Times New Roman"/>
          <w:sz w:val="26"/>
          <w:szCs w:val="26"/>
        </w:rPr>
        <w:t xml:space="preserve">ABD = 90° = </w:t>
      </w:r>
      <w:r w:rsidRPr="006F57E3">
        <w:rPr>
          <w:rFonts w:ascii="Cambria Math" w:hAnsi="Cambria Math" w:cs="Cambria Math"/>
          <w:sz w:val="26"/>
          <w:szCs w:val="26"/>
        </w:rPr>
        <w:t>∠</w:t>
      </w:r>
      <w:r w:rsidRPr="006F57E3">
        <w:rPr>
          <w:rFonts w:ascii="Times New Roman" w:hAnsi="Times New Roman" w:cs="Times New Roman"/>
          <w:sz w:val="26"/>
          <w:szCs w:val="26"/>
        </w:rPr>
        <w:t>ADB,  касательные к обеим окружностям совпадают.</w:t>
      </w:r>
    </w:p>
    <w:p w:rsidR="00576C95" w:rsidRPr="006F57E3" w:rsidRDefault="00576C95">
      <w:pPr>
        <w:rPr>
          <w:sz w:val="26"/>
          <w:szCs w:val="26"/>
        </w:rPr>
      </w:pPr>
      <w:r w:rsidRPr="006F57E3">
        <w:rPr>
          <w:noProof/>
          <w:sz w:val="26"/>
          <w:szCs w:val="26"/>
          <w:lang w:eastAsia="ru-RU"/>
        </w:rPr>
        <w:drawing>
          <wp:inline distT="0" distB="0" distL="0" distR="0" wp14:anchorId="0A608940" wp14:editId="347E1A4B">
            <wp:extent cx="3105150" cy="2447491"/>
            <wp:effectExtent l="0" t="0" r="0" b="0"/>
            <wp:docPr id="1" name="Рисунок 1" descr="http://www.problems.ru/show_document.php?id=171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oblems.ru/show_document.php?id=17138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9220" cy="2450699"/>
                    </a:xfrm>
                    <a:prstGeom prst="rect">
                      <a:avLst/>
                    </a:prstGeom>
                    <a:noFill/>
                    <a:ln>
                      <a:noFill/>
                    </a:ln>
                  </pic:spPr>
                </pic:pic>
              </a:graphicData>
            </a:graphic>
          </wp:inline>
        </w:drawing>
      </w:r>
    </w:p>
    <w:p w:rsidR="00576C95" w:rsidRPr="006F57E3" w:rsidRDefault="00576C95" w:rsidP="001F0AD0">
      <w:pPr>
        <w:pStyle w:val="a3"/>
        <w:numPr>
          <w:ilvl w:val="0"/>
          <w:numId w:val="3"/>
        </w:numPr>
        <w:spacing w:after="0" w:line="240" w:lineRule="auto"/>
        <w:ind w:left="0" w:firstLine="360"/>
        <w:jc w:val="both"/>
        <w:rPr>
          <w:rFonts w:ascii="Times New Roman" w:hAnsi="Times New Roman" w:cs="Times New Roman"/>
          <w:sz w:val="26"/>
          <w:szCs w:val="26"/>
        </w:rPr>
      </w:pPr>
      <w:r w:rsidRPr="006F57E3">
        <w:rPr>
          <w:rFonts w:ascii="Times New Roman" w:hAnsi="Times New Roman" w:cs="Times New Roman"/>
          <w:sz w:val="26"/>
          <w:szCs w:val="26"/>
        </w:rPr>
        <w:t>Существует ли выпуклый семиугольник, который можно разрезать на 2011 равных треугольников?</w:t>
      </w:r>
    </w:p>
    <w:p w:rsidR="001F0AD0" w:rsidRPr="006F57E3" w:rsidRDefault="001F0AD0" w:rsidP="001F0AD0">
      <w:pPr>
        <w:spacing w:after="0" w:line="240" w:lineRule="auto"/>
        <w:jc w:val="both"/>
        <w:rPr>
          <w:rFonts w:ascii="Times New Roman" w:hAnsi="Times New Roman" w:cs="Times New Roman"/>
          <w:sz w:val="26"/>
          <w:szCs w:val="26"/>
        </w:rPr>
      </w:pP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Решение</w:t>
      </w: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Пусть T – прямоугольный треугольник, гипотенуза которого равна 1003, а один из катетов – 1. Из двух таких треугольников составим прямоугольник, а из 1003 таких прямоугольников – прямоугольник со стороной 1003. Теперь приложим к одной из сторон этого прямоугольника равнобедренный треугольник, составленный из двух треугольников, равных T, а к противоположной стороне четырёхугольник из трёх таких треугольников (см. рис.).</w:t>
      </w:r>
    </w:p>
    <w:p w:rsidR="00576C95" w:rsidRPr="006F57E3" w:rsidRDefault="00576C95">
      <w:pPr>
        <w:rPr>
          <w:sz w:val="26"/>
          <w:szCs w:val="26"/>
        </w:rPr>
      </w:pPr>
      <w:r w:rsidRPr="006F57E3">
        <w:rPr>
          <w:noProof/>
          <w:sz w:val="26"/>
          <w:szCs w:val="26"/>
          <w:lang w:eastAsia="ru-RU"/>
        </w:rPr>
        <w:drawing>
          <wp:inline distT="0" distB="0" distL="0" distR="0" wp14:anchorId="64C38900" wp14:editId="3C6BA6D2">
            <wp:extent cx="2038350" cy="2785745"/>
            <wp:effectExtent l="0" t="0" r="0" b="0"/>
            <wp:docPr id="2" name="Рисунок 2" descr="http://www.problems.ru/show_document.php?id=171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roblems.ru/show_document.php?id=1714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316" cy="2800732"/>
                    </a:xfrm>
                    <a:prstGeom prst="rect">
                      <a:avLst/>
                    </a:prstGeom>
                    <a:noFill/>
                    <a:ln>
                      <a:noFill/>
                    </a:ln>
                  </pic:spPr>
                </pic:pic>
              </a:graphicData>
            </a:graphic>
          </wp:inline>
        </w:drawing>
      </w:r>
    </w:p>
    <w:p w:rsidR="006F57E3" w:rsidRDefault="006F57E3" w:rsidP="006F57E3">
      <w:pPr>
        <w:pStyle w:val="a3"/>
        <w:spacing w:after="0" w:line="240" w:lineRule="auto"/>
        <w:ind w:left="360"/>
        <w:jc w:val="both"/>
        <w:rPr>
          <w:rFonts w:ascii="Times New Roman" w:hAnsi="Times New Roman" w:cs="Times New Roman"/>
          <w:sz w:val="26"/>
          <w:szCs w:val="26"/>
        </w:rPr>
      </w:pPr>
    </w:p>
    <w:p w:rsidR="006F57E3" w:rsidRPr="006F57E3" w:rsidRDefault="006F57E3" w:rsidP="006F57E3">
      <w:pPr>
        <w:spacing w:after="0" w:line="240" w:lineRule="auto"/>
        <w:rPr>
          <w:rFonts w:ascii="Times New Roman" w:hAnsi="Times New Roman" w:cs="Times New Roman"/>
          <w:sz w:val="26"/>
          <w:szCs w:val="26"/>
        </w:rPr>
      </w:pPr>
      <w:r w:rsidRPr="006F57E3">
        <w:rPr>
          <w:rFonts w:ascii="Times New Roman" w:hAnsi="Times New Roman" w:cs="Times New Roman"/>
          <w:sz w:val="26"/>
          <w:szCs w:val="26"/>
        </w:rPr>
        <w:t>Ответ</w:t>
      </w:r>
    </w:p>
    <w:p w:rsidR="006F57E3" w:rsidRPr="006F57E3" w:rsidRDefault="006F57E3" w:rsidP="006F57E3">
      <w:pPr>
        <w:spacing w:after="0" w:line="240" w:lineRule="auto"/>
        <w:rPr>
          <w:rFonts w:ascii="Times New Roman" w:hAnsi="Times New Roman" w:cs="Times New Roman"/>
          <w:sz w:val="26"/>
          <w:szCs w:val="26"/>
        </w:rPr>
      </w:pPr>
      <w:r w:rsidRPr="006F57E3">
        <w:rPr>
          <w:rFonts w:ascii="Times New Roman" w:hAnsi="Times New Roman" w:cs="Times New Roman"/>
          <w:sz w:val="26"/>
          <w:szCs w:val="26"/>
        </w:rPr>
        <w:t>Существует.</w:t>
      </w:r>
    </w:p>
    <w:p w:rsidR="006F57E3" w:rsidRDefault="006F57E3" w:rsidP="006F57E3">
      <w:pPr>
        <w:pStyle w:val="a3"/>
        <w:spacing w:after="0" w:line="240" w:lineRule="auto"/>
        <w:ind w:left="360"/>
        <w:jc w:val="both"/>
        <w:rPr>
          <w:rFonts w:ascii="Times New Roman" w:hAnsi="Times New Roman" w:cs="Times New Roman"/>
          <w:sz w:val="26"/>
          <w:szCs w:val="26"/>
        </w:rPr>
      </w:pPr>
    </w:p>
    <w:p w:rsidR="00576C95" w:rsidRPr="006F57E3" w:rsidRDefault="00576C95" w:rsidP="001F0AD0">
      <w:pPr>
        <w:pStyle w:val="a3"/>
        <w:numPr>
          <w:ilvl w:val="0"/>
          <w:numId w:val="3"/>
        </w:numPr>
        <w:spacing w:after="0" w:line="240" w:lineRule="auto"/>
        <w:ind w:left="0" w:firstLine="360"/>
        <w:jc w:val="both"/>
        <w:rPr>
          <w:rFonts w:ascii="Times New Roman" w:hAnsi="Times New Roman" w:cs="Times New Roman"/>
          <w:sz w:val="26"/>
          <w:szCs w:val="26"/>
        </w:rPr>
      </w:pPr>
      <w:r w:rsidRPr="006F57E3">
        <w:rPr>
          <w:rFonts w:ascii="Times New Roman" w:hAnsi="Times New Roman" w:cs="Times New Roman"/>
          <w:sz w:val="26"/>
          <w:szCs w:val="26"/>
        </w:rPr>
        <w:t>В треугольнике ABC проведён серединный перпендикуляр к стороне AB </w:t>
      </w:r>
      <w:proofErr w:type="gramStart"/>
      <w:r w:rsidRPr="006F57E3">
        <w:rPr>
          <w:rFonts w:ascii="Times New Roman" w:hAnsi="Times New Roman" w:cs="Times New Roman"/>
          <w:sz w:val="26"/>
          <w:szCs w:val="26"/>
        </w:rPr>
        <w:t>до</w:t>
      </w:r>
      <w:proofErr w:type="gramEnd"/>
      <w:r w:rsidRPr="006F57E3">
        <w:rPr>
          <w:rFonts w:ascii="Times New Roman" w:hAnsi="Times New Roman" w:cs="Times New Roman"/>
          <w:sz w:val="26"/>
          <w:szCs w:val="26"/>
        </w:rPr>
        <w:t xml:space="preserve"> пересечения с другой стороной в некоторой точке C'. Аналогично построены точки A' и B'. Для каких исходных треугольников треугольник A'B'C' будет равносторонним?</w:t>
      </w:r>
    </w:p>
    <w:p w:rsidR="001F0AD0" w:rsidRPr="006F57E3" w:rsidRDefault="001F0AD0" w:rsidP="001F0AD0">
      <w:pPr>
        <w:spacing w:after="0" w:line="240" w:lineRule="auto"/>
        <w:jc w:val="both"/>
        <w:rPr>
          <w:rFonts w:ascii="Times New Roman" w:hAnsi="Times New Roman" w:cs="Times New Roman"/>
          <w:sz w:val="26"/>
          <w:szCs w:val="26"/>
        </w:rPr>
      </w:pP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Решение</w:t>
      </w: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Пусть треугольник A'B'C' – равносторонний, треугольник ABC – не равносторонний и AB – его наибольшая сторона. Тогда точки A’, B’ лежат на отрезке AB, и C'C0, где C0 – середина AB, – серединный перпендикуляр к A'B'. Значит, C' совпадает с C и треугольник ABC – равнобедренный. Кроме того, </w:t>
      </w:r>
      <w:r w:rsidRPr="006F57E3">
        <w:rPr>
          <w:rFonts w:ascii="Times New Roman" w:hAnsi="Times New Roman" w:cs="Times New Roman"/>
          <w:sz w:val="26"/>
          <w:szCs w:val="26"/>
        </w:rPr>
        <w:br/>
        <w:t>2</w:t>
      </w:r>
      <w:r w:rsidRPr="006F57E3">
        <w:rPr>
          <w:rFonts w:ascii="Cambria Math" w:hAnsi="Cambria Math" w:cs="Cambria Math"/>
          <w:sz w:val="26"/>
          <w:szCs w:val="26"/>
        </w:rPr>
        <w:t>∠</w:t>
      </w:r>
      <w:r w:rsidRPr="006F57E3">
        <w:rPr>
          <w:rFonts w:ascii="Times New Roman" w:hAnsi="Times New Roman" w:cs="Times New Roman"/>
          <w:sz w:val="26"/>
          <w:szCs w:val="26"/>
        </w:rPr>
        <w:t xml:space="preserve">A = </w:t>
      </w:r>
      <w:r w:rsidRPr="006F57E3">
        <w:rPr>
          <w:rFonts w:ascii="Cambria Math" w:hAnsi="Cambria Math" w:cs="Cambria Math"/>
          <w:sz w:val="26"/>
          <w:szCs w:val="26"/>
        </w:rPr>
        <w:t>∠</w:t>
      </w:r>
      <w:r w:rsidRPr="006F57E3">
        <w:rPr>
          <w:rFonts w:ascii="Times New Roman" w:hAnsi="Times New Roman" w:cs="Times New Roman"/>
          <w:sz w:val="26"/>
          <w:szCs w:val="26"/>
        </w:rPr>
        <w:t xml:space="preserve">A + </w:t>
      </w:r>
      <w:r w:rsidRPr="006F57E3">
        <w:rPr>
          <w:rFonts w:ascii="Cambria Math" w:hAnsi="Cambria Math" w:cs="Cambria Math"/>
          <w:sz w:val="26"/>
          <w:szCs w:val="26"/>
        </w:rPr>
        <w:t>∠</w:t>
      </w:r>
      <w:r w:rsidRPr="006F57E3">
        <w:rPr>
          <w:rFonts w:ascii="Times New Roman" w:hAnsi="Times New Roman" w:cs="Times New Roman"/>
          <w:sz w:val="26"/>
          <w:szCs w:val="26"/>
        </w:rPr>
        <w:t xml:space="preserve">ACB' = </w:t>
      </w:r>
      <w:r w:rsidRPr="006F57E3">
        <w:rPr>
          <w:rFonts w:ascii="Cambria Math" w:hAnsi="Cambria Math" w:cs="Cambria Math"/>
          <w:sz w:val="26"/>
          <w:szCs w:val="26"/>
        </w:rPr>
        <w:t>∠</w:t>
      </w:r>
      <w:r w:rsidRPr="006F57E3">
        <w:rPr>
          <w:rFonts w:ascii="Times New Roman" w:hAnsi="Times New Roman" w:cs="Times New Roman"/>
          <w:sz w:val="26"/>
          <w:szCs w:val="26"/>
        </w:rPr>
        <w:t>CB'B = 60°,  следовательно,  </w:t>
      </w:r>
      <w:r w:rsidRPr="006F57E3">
        <w:rPr>
          <w:rFonts w:ascii="Cambria Math" w:hAnsi="Cambria Math" w:cs="Cambria Math"/>
          <w:sz w:val="26"/>
          <w:szCs w:val="26"/>
        </w:rPr>
        <w:t>∠</w:t>
      </w:r>
      <w:r w:rsidRPr="006F57E3">
        <w:rPr>
          <w:rFonts w:ascii="Times New Roman" w:hAnsi="Times New Roman" w:cs="Times New Roman"/>
          <w:sz w:val="26"/>
          <w:szCs w:val="26"/>
        </w:rPr>
        <w:t xml:space="preserve">A = </w:t>
      </w:r>
      <w:r w:rsidRPr="006F57E3">
        <w:rPr>
          <w:rFonts w:ascii="Cambria Math" w:hAnsi="Cambria Math" w:cs="Cambria Math"/>
          <w:sz w:val="26"/>
          <w:szCs w:val="26"/>
        </w:rPr>
        <w:t>∠</w:t>
      </w:r>
      <w:r w:rsidRPr="006F57E3">
        <w:rPr>
          <w:rFonts w:ascii="Times New Roman" w:hAnsi="Times New Roman" w:cs="Times New Roman"/>
          <w:sz w:val="26"/>
          <w:szCs w:val="26"/>
        </w:rPr>
        <w:t>B = 30°.</w:t>
      </w:r>
    </w:p>
    <w:p w:rsidR="001F0AD0" w:rsidRPr="006F57E3" w:rsidRDefault="001F0AD0" w:rsidP="001F0AD0">
      <w:pPr>
        <w:spacing w:after="0" w:line="240" w:lineRule="auto"/>
        <w:jc w:val="both"/>
        <w:rPr>
          <w:rFonts w:ascii="Times New Roman" w:hAnsi="Times New Roman" w:cs="Times New Roman"/>
          <w:sz w:val="26"/>
          <w:szCs w:val="26"/>
        </w:rPr>
      </w:pP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Ответ</w:t>
      </w: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Для равносторонних и треугольников с углами 30°, 30° и 120°.</w:t>
      </w:r>
    </w:p>
    <w:p w:rsidR="00576C95" w:rsidRPr="006F57E3" w:rsidRDefault="00576C95" w:rsidP="001F0AD0">
      <w:pPr>
        <w:spacing w:after="0" w:line="240" w:lineRule="auto"/>
        <w:jc w:val="both"/>
        <w:rPr>
          <w:rFonts w:ascii="Times New Roman" w:hAnsi="Times New Roman" w:cs="Times New Roman"/>
          <w:sz w:val="26"/>
          <w:szCs w:val="26"/>
        </w:rPr>
      </w:pPr>
    </w:p>
    <w:p w:rsidR="00576C95" w:rsidRPr="006F57E3" w:rsidRDefault="00576C95" w:rsidP="001F0AD0">
      <w:pPr>
        <w:pStyle w:val="a3"/>
        <w:numPr>
          <w:ilvl w:val="0"/>
          <w:numId w:val="3"/>
        </w:numPr>
        <w:spacing w:after="0" w:line="240" w:lineRule="auto"/>
        <w:ind w:left="0" w:firstLine="360"/>
        <w:jc w:val="both"/>
        <w:rPr>
          <w:rFonts w:ascii="Times New Roman" w:hAnsi="Times New Roman" w:cs="Times New Roman"/>
          <w:sz w:val="26"/>
          <w:szCs w:val="26"/>
        </w:rPr>
      </w:pPr>
      <w:r w:rsidRPr="006F57E3">
        <w:rPr>
          <w:rFonts w:ascii="Times New Roman" w:hAnsi="Times New Roman" w:cs="Times New Roman"/>
          <w:sz w:val="26"/>
          <w:szCs w:val="26"/>
        </w:rPr>
        <w:t>Петя вырезал из бумаги прямоугольник, положил на него такой же прямоугольник и склеил их по периметру. В верхнем прямоугольнике он провёл диагональ, опустил на неё перпендикуляры из двух оставшихся вершин, разрезал верхний прямоугольник по этим линиям и отогнул полученные треугольники во внешнюю сторону, так что вместе с нижним прямоугольником они образовали прямоугольник.</w:t>
      </w:r>
      <w:r w:rsidR="001F0AD0" w:rsidRPr="006F57E3">
        <w:rPr>
          <w:rFonts w:ascii="Times New Roman" w:hAnsi="Times New Roman" w:cs="Times New Roman"/>
          <w:sz w:val="26"/>
          <w:szCs w:val="26"/>
        </w:rPr>
        <w:t xml:space="preserve"> </w:t>
      </w:r>
      <w:r w:rsidRPr="006F57E3">
        <w:rPr>
          <w:rFonts w:ascii="Times New Roman" w:hAnsi="Times New Roman" w:cs="Times New Roman"/>
          <w:sz w:val="26"/>
          <w:szCs w:val="26"/>
        </w:rPr>
        <w:t xml:space="preserve">Как по полученному прямоугольнику восстановить </w:t>
      </w:r>
      <w:proofErr w:type="gramStart"/>
      <w:r w:rsidRPr="006F57E3">
        <w:rPr>
          <w:rFonts w:ascii="Times New Roman" w:hAnsi="Times New Roman" w:cs="Times New Roman"/>
          <w:sz w:val="26"/>
          <w:szCs w:val="26"/>
        </w:rPr>
        <w:t>исходный</w:t>
      </w:r>
      <w:proofErr w:type="gramEnd"/>
      <w:r w:rsidRPr="006F57E3">
        <w:rPr>
          <w:rFonts w:ascii="Times New Roman" w:hAnsi="Times New Roman" w:cs="Times New Roman"/>
          <w:sz w:val="26"/>
          <w:szCs w:val="26"/>
        </w:rPr>
        <w:t xml:space="preserve"> с помощью циркуля и линейки?</w:t>
      </w:r>
    </w:p>
    <w:p w:rsidR="001F0AD0" w:rsidRPr="006F57E3" w:rsidRDefault="001F0AD0" w:rsidP="001F0AD0">
      <w:pPr>
        <w:spacing w:after="0" w:line="240" w:lineRule="auto"/>
        <w:jc w:val="both"/>
        <w:rPr>
          <w:rFonts w:ascii="Times New Roman" w:hAnsi="Times New Roman" w:cs="Times New Roman"/>
          <w:sz w:val="26"/>
          <w:szCs w:val="26"/>
        </w:rPr>
      </w:pP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Решение</w:t>
      </w: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Пусть ABCD – полученный прямоугольник; O – его центр; K, M – середины его коротких сторон AB, CD;  L, N – точки пересечения окружности с диаметром KM соответственно с BC и AD(см. рис.). Тогда прямоугольник KLMN – искомый. Действительно, пусть P – проекция M на LN. Так как </w:t>
      </w:r>
      <w:r w:rsidRPr="006F57E3">
        <w:rPr>
          <w:rFonts w:ascii="Times New Roman" w:hAnsi="Times New Roman" w:cs="Times New Roman"/>
          <w:sz w:val="26"/>
          <w:szCs w:val="26"/>
        </w:rPr>
        <w:br/>
      </w:r>
      <w:r w:rsidRPr="006F57E3">
        <w:rPr>
          <w:rFonts w:ascii="Cambria Math" w:hAnsi="Cambria Math" w:cs="Cambria Math"/>
          <w:sz w:val="26"/>
          <w:szCs w:val="26"/>
        </w:rPr>
        <w:t>∠</w:t>
      </w:r>
      <w:r w:rsidRPr="006F57E3">
        <w:rPr>
          <w:rFonts w:ascii="Times New Roman" w:hAnsi="Times New Roman" w:cs="Times New Roman"/>
          <w:sz w:val="26"/>
          <w:szCs w:val="26"/>
        </w:rPr>
        <w:t xml:space="preserve">CLM = </w:t>
      </w:r>
      <w:r w:rsidRPr="006F57E3">
        <w:rPr>
          <w:rFonts w:ascii="Cambria Math" w:hAnsi="Cambria Math" w:cs="Cambria Math"/>
          <w:sz w:val="26"/>
          <w:szCs w:val="26"/>
        </w:rPr>
        <w:t>∠</w:t>
      </w:r>
      <w:r w:rsidRPr="006F57E3">
        <w:rPr>
          <w:rFonts w:ascii="Times New Roman" w:hAnsi="Times New Roman" w:cs="Times New Roman"/>
          <w:sz w:val="26"/>
          <w:szCs w:val="26"/>
        </w:rPr>
        <w:t xml:space="preserve">OML = </w:t>
      </w:r>
      <w:r w:rsidRPr="006F57E3">
        <w:rPr>
          <w:rFonts w:ascii="Cambria Math" w:hAnsi="Cambria Math" w:cs="Cambria Math"/>
          <w:sz w:val="26"/>
          <w:szCs w:val="26"/>
        </w:rPr>
        <w:t>∠</w:t>
      </w:r>
      <w:r w:rsidRPr="006F57E3">
        <w:rPr>
          <w:rFonts w:ascii="Times New Roman" w:hAnsi="Times New Roman" w:cs="Times New Roman"/>
          <w:sz w:val="26"/>
          <w:szCs w:val="26"/>
        </w:rPr>
        <w:t>MLO,  то треугольники MCL и MPL равны и при перегибании по ML они совместятся. Аналогично, при перегибании по MN совместятся треугольники MDN и MPN. Наконец, поскольку конструкция симметрична относительно точки O, то при перегибании по KL и KN треугольники BKL и AKN </w:t>
      </w:r>
      <w:proofErr w:type="spellStart"/>
      <w:r w:rsidRPr="006F57E3">
        <w:rPr>
          <w:rFonts w:ascii="Times New Roman" w:hAnsi="Times New Roman" w:cs="Times New Roman"/>
          <w:sz w:val="26"/>
          <w:szCs w:val="26"/>
        </w:rPr>
        <w:t>наложатся</w:t>
      </w:r>
      <w:proofErr w:type="spellEnd"/>
      <w:r w:rsidRPr="006F57E3">
        <w:rPr>
          <w:rFonts w:ascii="Times New Roman" w:hAnsi="Times New Roman" w:cs="Times New Roman"/>
          <w:sz w:val="26"/>
          <w:szCs w:val="26"/>
        </w:rPr>
        <w:t xml:space="preserve"> на треугольник NKL.</w:t>
      </w:r>
    </w:p>
    <w:p w:rsidR="00576C95" w:rsidRPr="006F57E3" w:rsidRDefault="00576C95">
      <w:pPr>
        <w:rPr>
          <w:sz w:val="26"/>
          <w:szCs w:val="26"/>
        </w:rPr>
      </w:pPr>
      <w:r w:rsidRPr="006F57E3">
        <w:rPr>
          <w:noProof/>
          <w:sz w:val="26"/>
          <w:szCs w:val="26"/>
          <w:lang w:eastAsia="ru-RU"/>
        </w:rPr>
        <w:drawing>
          <wp:inline distT="0" distB="0" distL="0" distR="0" wp14:anchorId="08EB91F8" wp14:editId="504B9C1A">
            <wp:extent cx="4638675" cy="2971800"/>
            <wp:effectExtent l="0" t="0" r="9525" b="0"/>
            <wp:docPr id="3" name="Рисунок 3" descr="http://www.problems.ru/show_document.php?id=171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roblems.ru/show_document.php?id=17137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2971800"/>
                    </a:xfrm>
                    <a:prstGeom prst="rect">
                      <a:avLst/>
                    </a:prstGeom>
                    <a:noFill/>
                    <a:ln>
                      <a:noFill/>
                    </a:ln>
                  </pic:spPr>
                </pic:pic>
              </a:graphicData>
            </a:graphic>
          </wp:inline>
        </w:drawing>
      </w:r>
    </w:p>
    <w:p w:rsidR="00576C95" w:rsidRPr="006F57E3" w:rsidRDefault="00576C95" w:rsidP="001F0AD0">
      <w:pPr>
        <w:pStyle w:val="a3"/>
        <w:numPr>
          <w:ilvl w:val="0"/>
          <w:numId w:val="3"/>
        </w:numPr>
        <w:spacing w:after="0" w:line="240" w:lineRule="auto"/>
        <w:ind w:left="0" w:firstLine="0"/>
        <w:jc w:val="both"/>
        <w:rPr>
          <w:rFonts w:ascii="Times New Roman" w:hAnsi="Times New Roman" w:cs="Times New Roman"/>
          <w:sz w:val="26"/>
          <w:szCs w:val="26"/>
        </w:rPr>
      </w:pPr>
      <w:r w:rsidRPr="006F57E3">
        <w:rPr>
          <w:rFonts w:ascii="Times New Roman" w:hAnsi="Times New Roman" w:cs="Times New Roman"/>
          <w:sz w:val="26"/>
          <w:szCs w:val="26"/>
        </w:rPr>
        <w:lastRenderedPageBreak/>
        <w:t>В треугольнике ABC  </w:t>
      </w:r>
      <w:r w:rsidRPr="006F57E3">
        <w:rPr>
          <w:rFonts w:ascii="Cambria Math" w:hAnsi="Cambria Math" w:cs="Cambria Math"/>
          <w:sz w:val="26"/>
          <w:szCs w:val="26"/>
        </w:rPr>
        <w:t>∠</w:t>
      </w:r>
      <w:r w:rsidRPr="006F57E3">
        <w:rPr>
          <w:rFonts w:ascii="Times New Roman" w:hAnsi="Times New Roman" w:cs="Times New Roman"/>
          <w:sz w:val="26"/>
          <w:szCs w:val="26"/>
        </w:rPr>
        <w:t>B = 2</w:t>
      </w:r>
      <w:r w:rsidRPr="006F57E3">
        <w:rPr>
          <w:rFonts w:ascii="Cambria Math" w:hAnsi="Cambria Math" w:cs="Cambria Math"/>
          <w:sz w:val="26"/>
          <w:szCs w:val="26"/>
        </w:rPr>
        <w:t>∠</w:t>
      </w:r>
      <w:r w:rsidRPr="006F57E3">
        <w:rPr>
          <w:rFonts w:ascii="Times New Roman" w:hAnsi="Times New Roman" w:cs="Times New Roman"/>
          <w:sz w:val="26"/>
          <w:szCs w:val="26"/>
        </w:rPr>
        <w:t>C.  Точки P и Q на серединном перпендикуляре к стороне CB таковы, что  </w:t>
      </w:r>
      <w:r w:rsidRPr="006F57E3">
        <w:rPr>
          <w:rFonts w:ascii="Cambria Math" w:hAnsi="Cambria Math" w:cs="Cambria Math"/>
          <w:sz w:val="26"/>
          <w:szCs w:val="26"/>
        </w:rPr>
        <w:t>∠</w:t>
      </w:r>
      <w:r w:rsidRPr="006F57E3">
        <w:rPr>
          <w:rFonts w:ascii="Times New Roman" w:hAnsi="Times New Roman" w:cs="Times New Roman"/>
          <w:sz w:val="26"/>
          <w:szCs w:val="26"/>
        </w:rPr>
        <w:t xml:space="preserve">CAP = </w:t>
      </w:r>
      <w:r w:rsidRPr="006F57E3">
        <w:rPr>
          <w:rFonts w:ascii="Cambria Math" w:hAnsi="Cambria Math" w:cs="Cambria Math"/>
          <w:sz w:val="26"/>
          <w:szCs w:val="26"/>
        </w:rPr>
        <w:t>∠</w:t>
      </w:r>
      <w:r w:rsidRPr="006F57E3">
        <w:rPr>
          <w:rFonts w:ascii="Times New Roman" w:hAnsi="Times New Roman" w:cs="Times New Roman"/>
          <w:sz w:val="26"/>
          <w:szCs w:val="26"/>
        </w:rPr>
        <w:t xml:space="preserve">PAQ = </w:t>
      </w:r>
      <w:r w:rsidRPr="006F57E3">
        <w:rPr>
          <w:rFonts w:ascii="Cambria Math" w:hAnsi="Cambria Math" w:cs="Cambria Math"/>
          <w:sz w:val="26"/>
          <w:szCs w:val="26"/>
        </w:rPr>
        <w:t>∠</w:t>
      </w:r>
      <w:r w:rsidRPr="006F57E3">
        <w:rPr>
          <w:rFonts w:ascii="Times New Roman" w:hAnsi="Times New Roman" w:cs="Times New Roman"/>
          <w:sz w:val="26"/>
          <w:szCs w:val="26"/>
        </w:rPr>
        <w:t>QAB = 1/3 </w:t>
      </w:r>
      <w:r w:rsidRPr="006F57E3">
        <w:rPr>
          <w:rFonts w:ascii="Cambria Math" w:hAnsi="Cambria Math" w:cs="Cambria Math"/>
          <w:sz w:val="26"/>
          <w:szCs w:val="26"/>
        </w:rPr>
        <w:t>∠</w:t>
      </w:r>
      <w:r w:rsidRPr="006F57E3">
        <w:rPr>
          <w:rFonts w:ascii="Times New Roman" w:hAnsi="Times New Roman" w:cs="Times New Roman"/>
          <w:sz w:val="26"/>
          <w:szCs w:val="26"/>
        </w:rPr>
        <w:t>A. </w:t>
      </w:r>
      <w:r w:rsidRPr="006F57E3">
        <w:rPr>
          <w:rFonts w:ascii="Times New Roman" w:hAnsi="Times New Roman" w:cs="Times New Roman"/>
          <w:sz w:val="26"/>
          <w:szCs w:val="26"/>
        </w:rPr>
        <w:br/>
        <w:t>Докажите, что Q – центр описанной окружности треугольника CPB.</w:t>
      </w:r>
    </w:p>
    <w:p w:rsidR="001F0AD0" w:rsidRPr="006F57E3" w:rsidRDefault="001F0AD0" w:rsidP="001F0AD0">
      <w:pPr>
        <w:spacing w:after="0" w:line="240" w:lineRule="auto"/>
        <w:jc w:val="both"/>
        <w:rPr>
          <w:rFonts w:ascii="Times New Roman" w:hAnsi="Times New Roman" w:cs="Times New Roman"/>
          <w:sz w:val="26"/>
          <w:szCs w:val="26"/>
        </w:rPr>
      </w:pP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Решение</w:t>
      </w: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Пусть точка D симметрична A относительно PQ. Тогда ABCD – равнобокая трапеция, а диагональ BD – биссектриса угла B. Следовательно,  CD = DA = AB.  Кроме того,  </w:t>
      </w:r>
      <w:r w:rsidRPr="006F57E3">
        <w:rPr>
          <w:rFonts w:ascii="Cambria Math" w:hAnsi="Cambria Math" w:cs="Cambria Math"/>
          <w:sz w:val="26"/>
          <w:szCs w:val="26"/>
        </w:rPr>
        <w:t>∠</w:t>
      </w:r>
      <w:r w:rsidRPr="006F57E3">
        <w:rPr>
          <w:rFonts w:ascii="Times New Roman" w:hAnsi="Times New Roman" w:cs="Times New Roman"/>
          <w:sz w:val="26"/>
          <w:szCs w:val="26"/>
        </w:rPr>
        <w:t xml:space="preserve">DAP = </w:t>
      </w:r>
      <w:r w:rsidRPr="006F57E3">
        <w:rPr>
          <w:rFonts w:ascii="Cambria Math" w:hAnsi="Cambria Math" w:cs="Cambria Math"/>
          <w:sz w:val="26"/>
          <w:szCs w:val="26"/>
        </w:rPr>
        <w:t>∠</w:t>
      </w:r>
      <w:r w:rsidRPr="006F57E3">
        <w:rPr>
          <w:rFonts w:ascii="Times New Roman" w:hAnsi="Times New Roman" w:cs="Times New Roman"/>
          <w:sz w:val="26"/>
          <w:szCs w:val="26"/>
        </w:rPr>
        <w:t>C + 1/3</w:t>
      </w:r>
      <w:r w:rsidRPr="006F57E3">
        <w:rPr>
          <w:rFonts w:ascii="Cambria Math" w:hAnsi="Cambria Math" w:cs="Cambria Math"/>
          <w:sz w:val="26"/>
          <w:szCs w:val="26"/>
        </w:rPr>
        <w:t>∠</w:t>
      </w:r>
      <w:r w:rsidRPr="006F57E3">
        <w:rPr>
          <w:rFonts w:ascii="Times New Roman" w:hAnsi="Times New Roman" w:cs="Times New Roman"/>
          <w:sz w:val="26"/>
          <w:szCs w:val="26"/>
        </w:rPr>
        <w:t>A = 1/3 (</w:t>
      </w:r>
      <w:r w:rsidRPr="006F57E3">
        <w:rPr>
          <w:rFonts w:ascii="Cambria Math" w:hAnsi="Cambria Math" w:cs="Cambria Math"/>
          <w:sz w:val="26"/>
          <w:szCs w:val="26"/>
        </w:rPr>
        <w:t>∠</w:t>
      </w:r>
      <w:r w:rsidRPr="006F57E3">
        <w:rPr>
          <w:rFonts w:ascii="Times New Roman" w:hAnsi="Times New Roman" w:cs="Times New Roman"/>
          <w:sz w:val="26"/>
          <w:szCs w:val="26"/>
        </w:rPr>
        <w:t xml:space="preserve">A + </w:t>
      </w:r>
      <w:r w:rsidRPr="006F57E3">
        <w:rPr>
          <w:rFonts w:ascii="Cambria Math" w:hAnsi="Cambria Math" w:cs="Cambria Math"/>
          <w:sz w:val="26"/>
          <w:szCs w:val="26"/>
        </w:rPr>
        <w:t>∠</w:t>
      </w:r>
      <w:r w:rsidRPr="006F57E3">
        <w:rPr>
          <w:rFonts w:ascii="Times New Roman" w:hAnsi="Times New Roman" w:cs="Times New Roman"/>
          <w:sz w:val="26"/>
          <w:szCs w:val="26"/>
        </w:rPr>
        <w:t xml:space="preserve">B + </w:t>
      </w:r>
      <w:r w:rsidRPr="006F57E3">
        <w:rPr>
          <w:rFonts w:ascii="Cambria Math" w:hAnsi="Cambria Math" w:cs="Cambria Math"/>
          <w:sz w:val="26"/>
          <w:szCs w:val="26"/>
        </w:rPr>
        <w:t>∠</w:t>
      </w:r>
      <w:r w:rsidRPr="006F57E3">
        <w:rPr>
          <w:rFonts w:ascii="Times New Roman" w:hAnsi="Times New Roman" w:cs="Times New Roman"/>
          <w:sz w:val="26"/>
          <w:szCs w:val="26"/>
        </w:rPr>
        <w:t>C) = 60°.  Поэтому треугольник ADP – равносторонний и  AP = AB.  Поскольку AQ – биссектриса угла PAB, то  QP = QB = QC  (см. рис.).</w:t>
      </w:r>
    </w:p>
    <w:p w:rsidR="00576C95" w:rsidRPr="006F57E3" w:rsidRDefault="00576C95">
      <w:pPr>
        <w:rPr>
          <w:sz w:val="26"/>
          <w:szCs w:val="26"/>
        </w:rPr>
      </w:pPr>
      <w:bookmarkStart w:id="0" w:name="_GoBack"/>
      <w:r w:rsidRPr="006F57E3">
        <w:rPr>
          <w:noProof/>
          <w:sz w:val="26"/>
          <w:szCs w:val="26"/>
          <w:lang w:eastAsia="ru-RU"/>
        </w:rPr>
        <w:drawing>
          <wp:inline distT="0" distB="0" distL="0" distR="0" wp14:anchorId="7FB07672" wp14:editId="2FBCEDEC">
            <wp:extent cx="2705100" cy="2984388"/>
            <wp:effectExtent l="0" t="0" r="0" b="6985"/>
            <wp:docPr id="4" name="Рисунок 4" descr="http://www.problems.ru/show_document.php?id=17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roblems.ru/show_document.php?id=1713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984388"/>
                    </a:xfrm>
                    <a:prstGeom prst="rect">
                      <a:avLst/>
                    </a:prstGeom>
                    <a:noFill/>
                    <a:ln>
                      <a:noFill/>
                    </a:ln>
                  </pic:spPr>
                </pic:pic>
              </a:graphicData>
            </a:graphic>
          </wp:inline>
        </w:drawing>
      </w:r>
      <w:bookmarkEnd w:id="0"/>
    </w:p>
    <w:p w:rsidR="00576C95" w:rsidRPr="006F57E3" w:rsidRDefault="00576C95" w:rsidP="001F0AD0">
      <w:pPr>
        <w:pStyle w:val="a3"/>
        <w:numPr>
          <w:ilvl w:val="0"/>
          <w:numId w:val="3"/>
        </w:num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а) Найдите геометрическое место центров тяжести треугольников, вершины которых лежат на сторонах данного треугольника (по одной вершине внутри каждой стороны).</w:t>
      </w: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б) Найдите геометрическое место центров тяжести тетраэдров, вершины которых лежат на гранях данного тетраэдра (по одной вершине внутри каждой грани).</w:t>
      </w:r>
    </w:p>
    <w:p w:rsidR="001F0AD0" w:rsidRPr="006F57E3" w:rsidRDefault="001F0AD0" w:rsidP="001F0AD0">
      <w:pPr>
        <w:spacing w:after="0" w:line="240" w:lineRule="auto"/>
        <w:jc w:val="both"/>
        <w:rPr>
          <w:rFonts w:ascii="Times New Roman" w:hAnsi="Times New Roman" w:cs="Times New Roman"/>
          <w:sz w:val="26"/>
          <w:szCs w:val="26"/>
        </w:rPr>
      </w:pP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Решение</w:t>
      </w: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  а) Пусть точки A', B', C' лежат на сторонах BC, CA, AB треугольника ABC. Так как середина C0 отрезка A'B' лежит внутри треугольника ABC, расстояние от нее до стороны AB меньше опущенной на эту сторону высоты треугольника. Поскольку центр тяжести M треугольника A'B'C' делит отрезок C'C0 в отношении  2</w:t>
      </w:r>
      <w:proofErr w:type="gramStart"/>
      <w:r w:rsidRPr="006F57E3">
        <w:rPr>
          <w:rFonts w:ascii="Times New Roman" w:hAnsi="Times New Roman" w:cs="Times New Roman"/>
          <w:sz w:val="26"/>
          <w:szCs w:val="26"/>
        </w:rPr>
        <w:t xml:space="preserve"> :</w:t>
      </w:r>
      <w:proofErr w:type="gramEnd"/>
      <w:r w:rsidRPr="006F57E3">
        <w:rPr>
          <w:rFonts w:ascii="Times New Roman" w:hAnsi="Times New Roman" w:cs="Times New Roman"/>
          <w:sz w:val="26"/>
          <w:szCs w:val="26"/>
        </w:rPr>
        <w:t xml:space="preserve"> 1,  то расстояние от M до AB меньше, чем 2/3 этой высоты. Аналогично получаем, что расстояния от M до двух других сторон меньше, чем 2/3 соответствующих высот, то есть M лежит внутри шестиугольника, образованного сторонами данного треугольника и прямыми, симметричными им относительно точки пересечения его медиан. При этом</w:t>
      </w:r>
      <w:proofErr w:type="gramStart"/>
      <w:r w:rsidRPr="006F57E3">
        <w:rPr>
          <w:rFonts w:ascii="Times New Roman" w:hAnsi="Times New Roman" w:cs="Times New Roman"/>
          <w:sz w:val="26"/>
          <w:szCs w:val="26"/>
        </w:rPr>
        <w:t>,</w:t>
      </w:r>
      <w:proofErr w:type="gramEnd"/>
      <w:r w:rsidRPr="006F57E3">
        <w:rPr>
          <w:rFonts w:ascii="Times New Roman" w:hAnsi="Times New Roman" w:cs="Times New Roman"/>
          <w:sz w:val="26"/>
          <w:szCs w:val="26"/>
        </w:rPr>
        <w:t xml:space="preserve"> две вершины треугольника A'B'C' приближаются к одной вершине треугольника ABC, то центр тяжести приближается к границе указанного шестиугольника, так что все его внутренние точки принадлежат искомому ГМТ.</w:t>
      </w: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 xml:space="preserve">  б) Рассуждая аналогично </w:t>
      </w:r>
      <w:proofErr w:type="spellStart"/>
      <w:r w:rsidRPr="006F57E3">
        <w:rPr>
          <w:rFonts w:ascii="Times New Roman" w:hAnsi="Times New Roman" w:cs="Times New Roman"/>
          <w:sz w:val="26"/>
          <w:szCs w:val="26"/>
        </w:rPr>
        <w:t>п</w:t>
      </w:r>
      <w:proofErr w:type="gramStart"/>
      <w:r w:rsidRPr="006F57E3">
        <w:rPr>
          <w:rFonts w:ascii="Times New Roman" w:hAnsi="Times New Roman" w:cs="Times New Roman"/>
          <w:sz w:val="26"/>
          <w:szCs w:val="26"/>
        </w:rPr>
        <w:t>.а</w:t>
      </w:r>
      <w:proofErr w:type="spellEnd"/>
      <w:proofErr w:type="gramEnd"/>
      <w:r w:rsidRPr="006F57E3">
        <w:rPr>
          <w:rFonts w:ascii="Times New Roman" w:hAnsi="Times New Roman" w:cs="Times New Roman"/>
          <w:sz w:val="26"/>
          <w:szCs w:val="26"/>
        </w:rPr>
        <w:t>), получаем, что искомое ГМТ является телом, ограниченным гранями данного тетраэдра и параллельными им плоскостями, каждая из которых делит соответствующую высоту в отношении  1 : 3,  считая от вершины. Четыре из восьми граней этого тела являются треугольниками, а остальные – шестиугольниками.</w:t>
      </w:r>
    </w:p>
    <w:p w:rsidR="00576C95" w:rsidRPr="006F57E3" w:rsidRDefault="00576C95" w:rsidP="001F0AD0">
      <w:pPr>
        <w:spacing w:after="0" w:line="240" w:lineRule="auto"/>
        <w:jc w:val="both"/>
        <w:rPr>
          <w:rFonts w:ascii="Times New Roman" w:hAnsi="Times New Roman" w:cs="Times New Roman"/>
          <w:sz w:val="26"/>
          <w:szCs w:val="26"/>
        </w:rPr>
      </w:pPr>
    </w:p>
    <w:p w:rsidR="00576C95" w:rsidRPr="006F57E3" w:rsidRDefault="00576C95" w:rsidP="001F0AD0">
      <w:pPr>
        <w:pStyle w:val="a3"/>
        <w:numPr>
          <w:ilvl w:val="0"/>
          <w:numId w:val="3"/>
        </w:numPr>
        <w:spacing w:after="0" w:line="240" w:lineRule="auto"/>
        <w:ind w:left="0" w:firstLine="0"/>
        <w:jc w:val="both"/>
        <w:rPr>
          <w:rFonts w:ascii="Times New Roman" w:hAnsi="Times New Roman" w:cs="Times New Roman"/>
          <w:sz w:val="26"/>
          <w:szCs w:val="26"/>
        </w:rPr>
      </w:pPr>
      <w:r w:rsidRPr="006F57E3">
        <w:rPr>
          <w:rFonts w:ascii="Times New Roman" w:hAnsi="Times New Roman" w:cs="Times New Roman"/>
          <w:sz w:val="26"/>
          <w:szCs w:val="26"/>
        </w:rPr>
        <w:t xml:space="preserve">Дан треугольник ABC и </w:t>
      </w:r>
      <w:proofErr w:type="gramStart"/>
      <w:r w:rsidRPr="006F57E3">
        <w:rPr>
          <w:rFonts w:ascii="Times New Roman" w:hAnsi="Times New Roman" w:cs="Times New Roman"/>
          <w:sz w:val="26"/>
          <w:szCs w:val="26"/>
        </w:rPr>
        <w:t>прямая</w:t>
      </w:r>
      <w:proofErr w:type="gramEnd"/>
      <w:r w:rsidRPr="006F57E3">
        <w:rPr>
          <w:rFonts w:ascii="Times New Roman" w:hAnsi="Times New Roman" w:cs="Times New Roman"/>
          <w:sz w:val="26"/>
          <w:szCs w:val="26"/>
        </w:rPr>
        <w:t xml:space="preserve"> l. </w:t>
      </w:r>
      <w:proofErr w:type="gramStart"/>
      <w:r w:rsidRPr="006F57E3">
        <w:rPr>
          <w:rFonts w:ascii="Times New Roman" w:hAnsi="Times New Roman" w:cs="Times New Roman"/>
          <w:sz w:val="26"/>
          <w:szCs w:val="26"/>
        </w:rPr>
        <w:t>Прямые</w:t>
      </w:r>
      <w:proofErr w:type="gramEnd"/>
      <w:r w:rsidRPr="006F57E3">
        <w:rPr>
          <w:rFonts w:ascii="Times New Roman" w:hAnsi="Times New Roman" w:cs="Times New Roman"/>
          <w:sz w:val="26"/>
          <w:szCs w:val="26"/>
        </w:rPr>
        <w:t>, симметричные l относительно AB и AC пересекаются в точке A1. Точки B1, C1 определяю</w:t>
      </w:r>
      <w:r w:rsidR="001F0AD0" w:rsidRPr="006F57E3">
        <w:rPr>
          <w:rFonts w:ascii="Times New Roman" w:hAnsi="Times New Roman" w:cs="Times New Roman"/>
          <w:sz w:val="26"/>
          <w:szCs w:val="26"/>
        </w:rPr>
        <w:t>тся аналогично. Докажите, что</w:t>
      </w:r>
      <w:r w:rsidR="001F0AD0" w:rsidRPr="006F57E3">
        <w:rPr>
          <w:rFonts w:ascii="Times New Roman" w:hAnsi="Times New Roman" w:cs="Times New Roman"/>
          <w:sz w:val="26"/>
          <w:szCs w:val="26"/>
        </w:rPr>
        <w:br/>
        <w:t> </w:t>
      </w:r>
      <w:r w:rsidRPr="006F57E3">
        <w:rPr>
          <w:rFonts w:ascii="Times New Roman" w:hAnsi="Times New Roman" w:cs="Times New Roman"/>
          <w:sz w:val="26"/>
          <w:szCs w:val="26"/>
        </w:rPr>
        <w:t>а) прямые AA1, BB1, CC1 пересекаются в одн</w:t>
      </w:r>
      <w:r w:rsidR="001F0AD0" w:rsidRPr="006F57E3">
        <w:rPr>
          <w:rFonts w:ascii="Times New Roman" w:hAnsi="Times New Roman" w:cs="Times New Roman"/>
          <w:sz w:val="26"/>
          <w:szCs w:val="26"/>
        </w:rPr>
        <w:t>ой точке;</w:t>
      </w:r>
      <w:r w:rsidR="001F0AD0" w:rsidRPr="006F57E3">
        <w:rPr>
          <w:rFonts w:ascii="Times New Roman" w:hAnsi="Times New Roman" w:cs="Times New Roman"/>
          <w:sz w:val="26"/>
          <w:szCs w:val="26"/>
        </w:rPr>
        <w:br/>
        <w:t> </w:t>
      </w:r>
      <w:r w:rsidRPr="006F57E3">
        <w:rPr>
          <w:rFonts w:ascii="Times New Roman" w:hAnsi="Times New Roman" w:cs="Times New Roman"/>
          <w:sz w:val="26"/>
          <w:szCs w:val="26"/>
        </w:rPr>
        <w:t>б) эта точка лежит на описанной около треугольника ABC</w:t>
      </w:r>
      <w:r w:rsidR="001F0AD0" w:rsidRPr="006F57E3">
        <w:rPr>
          <w:rFonts w:ascii="Times New Roman" w:hAnsi="Times New Roman" w:cs="Times New Roman"/>
          <w:sz w:val="26"/>
          <w:szCs w:val="26"/>
        </w:rPr>
        <w:t> окружности;</w:t>
      </w:r>
      <w:r w:rsidR="001F0AD0" w:rsidRPr="006F57E3">
        <w:rPr>
          <w:rFonts w:ascii="Times New Roman" w:hAnsi="Times New Roman" w:cs="Times New Roman"/>
          <w:sz w:val="26"/>
          <w:szCs w:val="26"/>
        </w:rPr>
        <w:br/>
      </w:r>
      <w:r w:rsidR="001F0AD0" w:rsidRPr="006F57E3">
        <w:rPr>
          <w:rFonts w:ascii="Times New Roman" w:hAnsi="Times New Roman" w:cs="Times New Roman"/>
          <w:sz w:val="26"/>
          <w:szCs w:val="26"/>
        </w:rPr>
        <w:lastRenderedPageBreak/>
        <w:t> </w:t>
      </w:r>
      <w:r w:rsidRPr="006F57E3">
        <w:rPr>
          <w:rFonts w:ascii="Times New Roman" w:hAnsi="Times New Roman" w:cs="Times New Roman"/>
          <w:sz w:val="26"/>
          <w:szCs w:val="26"/>
        </w:rPr>
        <w:t>в) точки, построенные указанным способом для двух перпендикулярных прямых, диаметрально противоположны.</w:t>
      </w:r>
    </w:p>
    <w:p w:rsidR="001F0AD0" w:rsidRPr="006F57E3" w:rsidRDefault="001F0AD0" w:rsidP="001F0AD0">
      <w:pPr>
        <w:spacing w:after="0" w:line="240" w:lineRule="auto"/>
        <w:jc w:val="both"/>
        <w:rPr>
          <w:rFonts w:ascii="Times New Roman" w:hAnsi="Times New Roman" w:cs="Times New Roman"/>
          <w:sz w:val="26"/>
          <w:szCs w:val="26"/>
        </w:rPr>
      </w:pP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Решение</w:t>
      </w: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 xml:space="preserve">  Заметим, что, когда </w:t>
      </w:r>
      <w:proofErr w:type="gramStart"/>
      <w:r w:rsidRPr="006F57E3">
        <w:rPr>
          <w:rFonts w:ascii="Times New Roman" w:hAnsi="Times New Roman" w:cs="Times New Roman"/>
          <w:sz w:val="26"/>
          <w:szCs w:val="26"/>
        </w:rPr>
        <w:t>прямая</w:t>
      </w:r>
      <w:proofErr w:type="gramEnd"/>
      <w:r w:rsidRPr="006F57E3">
        <w:rPr>
          <w:rFonts w:ascii="Times New Roman" w:hAnsi="Times New Roman" w:cs="Times New Roman"/>
          <w:sz w:val="26"/>
          <w:szCs w:val="26"/>
        </w:rPr>
        <w:t> l движется параллельно себе с постоянной скоростью, прямые, симметричные l относительно AC и BC, также перемещаются параллельно себе с постоянной скоростью. Поэтому точка C</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xml:space="preserve"> движется </w:t>
      </w:r>
      <w:proofErr w:type="gramStart"/>
      <w:r w:rsidRPr="006F57E3">
        <w:rPr>
          <w:rFonts w:ascii="Times New Roman" w:hAnsi="Times New Roman" w:cs="Times New Roman"/>
          <w:sz w:val="26"/>
          <w:szCs w:val="26"/>
        </w:rPr>
        <w:t>по</w:t>
      </w:r>
      <w:proofErr w:type="gramEnd"/>
      <w:r w:rsidRPr="006F57E3">
        <w:rPr>
          <w:rFonts w:ascii="Times New Roman" w:hAnsi="Times New Roman" w:cs="Times New Roman"/>
          <w:sz w:val="26"/>
          <w:szCs w:val="26"/>
        </w:rPr>
        <w:t xml:space="preserve"> </w:t>
      </w:r>
      <w:proofErr w:type="gramStart"/>
      <w:r w:rsidRPr="006F57E3">
        <w:rPr>
          <w:rFonts w:ascii="Times New Roman" w:hAnsi="Times New Roman" w:cs="Times New Roman"/>
          <w:sz w:val="26"/>
          <w:szCs w:val="26"/>
        </w:rPr>
        <w:t>прямой</w:t>
      </w:r>
      <w:proofErr w:type="gramEnd"/>
      <w:r w:rsidRPr="006F57E3">
        <w:rPr>
          <w:rFonts w:ascii="Times New Roman" w:hAnsi="Times New Roman" w:cs="Times New Roman"/>
          <w:sz w:val="26"/>
          <w:szCs w:val="26"/>
        </w:rPr>
        <w:t>, проходящей через C, то есть точка пересечения CC1 с описанной окружностью зависит только от направления прямой l. Пусть теперь A', B'– точки пересечения l с BC и AC (см. рис.). Тогда B'C – биссектриса одного из углов между прямыми B'C</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и B'A', а A'C – биссектриса одного из углов между прямыми A'C</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и A'B'. Значит, C – центр вписанной или вневписанной окружности треугольника A'B'C</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то есть C</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C – биссектриса угла A'C</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xml:space="preserve">B' или смежного с ним. Но угол между </w:t>
      </w:r>
      <w:proofErr w:type="gramStart"/>
      <w:r w:rsidRPr="006F57E3">
        <w:rPr>
          <w:rFonts w:ascii="Times New Roman" w:hAnsi="Times New Roman" w:cs="Times New Roman"/>
          <w:sz w:val="26"/>
          <w:szCs w:val="26"/>
        </w:rPr>
        <w:t>прямыми</w:t>
      </w:r>
      <w:proofErr w:type="gramEnd"/>
      <w:r w:rsidRPr="006F57E3">
        <w:rPr>
          <w:rFonts w:ascii="Times New Roman" w:hAnsi="Times New Roman" w:cs="Times New Roman"/>
          <w:sz w:val="26"/>
          <w:szCs w:val="26"/>
        </w:rPr>
        <w:t> A'C</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и B'C</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не зависит от l, значит, не зависит от l и угол между CC</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и C</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A'. Поэтому при вращении l с постоянной скоростью прямые AA</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BB</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CC</w:t>
      </w:r>
      <w:r w:rsidRPr="006F57E3">
        <w:rPr>
          <w:rFonts w:ascii="Times New Roman" w:hAnsi="Times New Roman" w:cs="Times New Roman"/>
          <w:sz w:val="26"/>
          <w:szCs w:val="26"/>
          <w:vertAlign w:val="subscript"/>
        </w:rPr>
        <w:t>1</w:t>
      </w:r>
      <w:r w:rsidRPr="006F57E3">
        <w:rPr>
          <w:rFonts w:ascii="Times New Roman" w:hAnsi="Times New Roman" w:cs="Times New Roman"/>
          <w:sz w:val="26"/>
          <w:szCs w:val="26"/>
        </w:rPr>
        <w:t> вращаются с той же скоростью, откуда следуют все три утверждения задачи.</w:t>
      </w:r>
    </w:p>
    <w:p w:rsidR="00576C95" w:rsidRPr="006F57E3" w:rsidRDefault="00576C95" w:rsidP="001F0AD0">
      <w:pPr>
        <w:spacing w:after="0" w:line="240" w:lineRule="auto"/>
        <w:jc w:val="both"/>
        <w:rPr>
          <w:rFonts w:ascii="Times New Roman" w:hAnsi="Times New Roman" w:cs="Times New Roman"/>
          <w:sz w:val="26"/>
          <w:szCs w:val="26"/>
        </w:rPr>
      </w:pPr>
    </w:p>
    <w:p w:rsidR="00576C95" w:rsidRPr="006F57E3" w:rsidRDefault="00576C95">
      <w:pPr>
        <w:rPr>
          <w:sz w:val="26"/>
          <w:szCs w:val="26"/>
        </w:rPr>
      </w:pPr>
      <w:r w:rsidRPr="006F57E3">
        <w:rPr>
          <w:noProof/>
          <w:sz w:val="26"/>
          <w:szCs w:val="26"/>
          <w:lang w:eastAsia="ru-RU"/>
        </w:rPr>
        <w:drawing>
          <wp:inline distT="0" distB="0" distL="0" distR="0" wp14:anchorId="7E004FF8" wp14:editId="6D08EA1B">
            <wp:extent cx="2324100" cy="2417767"/>
            <wp:effectExtent l="0" t="0" r="0" b="1905"/>
            <wp:docPr id="5" name="Рисунок 5" descr="http://www.problems.ru/show_document.php?id=171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blems.ru/show_document.php?id=17142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7903" cy="2432126"/>
                    </a:xfrm>
                    <a:prstGeom prst="rect">
                      <a:avLst/>
                    </a:prstGeom>
                    <a:noFill/>
                    <a:ln>
                      <a:noFill/>
                    </a:ln>
                  </pic:spPr>
                </pic:pic>
              </a:graphicData>
            </a:graphic>
          </wp:inline>
        </w:drawing>
      </w:r>
    </w:p>
    <w:p w:rsidR="00576C95" w:rsidRPr="006F57E3" w:rsidRDefault="00576C95" w:rsidP="001F0AD0">
      <w:pPr>
        <w:pStyle w:val="a3"/>
        <w:numPr>
          <w:ilvl w:val="0"/>
          <w:numId w:val="3"/>
        </w:numPr>
        <w:spacing w:after="0" w:line="240" w:lineRule="auto"/>
        <w:ind w:left="0" w:firstLine="0"/>
        <w:jc w:val="both"/>
        <w:rPr>
          <w:rFonts w:ascii="Times New Roman" w:hAnsi="Times New Roman" w:cs="Times New Roman"/>
          <w:sz w:val="26"/>
          <w:szCs w:val="26"/>
        </w:rPr>
      </w:pPr>
      <w:r w:rsidRPr="006F57E3">
        <w:rPr>
          <w:rFonts w:ascii="Times New Roman" w:hAnsi="Times New Roman" w:cs="Times New Roman"/>
          <w:sz w:val="26"/>
          <w:szCs w:val="26"/>
        </w:rPr>
        <w:t>Четырёхугольник ABCD описан около окружности с центром I. Точки M и N – середины диагоналей AC и BD. Докажите, что четырёхугольник ABCD – вписанный тогда и только тогда, когда  IM</w:t>
      </w:r>
      <w:proofErr w:type="gramStart"/>
      <w:r w:rsidRPr="006F57E3">
        <w:rPr>
          <w:rFonts w:ascii="Times New Roman" w:hAnsi="Times New Roman" w:cs="Times New Roman"/>
          <w:sz w:val="26"/>
          <w:szCs w:val="26"/>
        </w:rPr>
        <w:t> :</w:t>
      </w:r>
      <w:proofErr w:type="gramEnd"/>
      <w:r w:rsidRPr="006F57E3">
        <w:rPr>
          <w:rFonts w:ascii="Times New Roman" w:hAnsi="Times New Roman" w:cs="Times New Roman"/>
          <w:sz w:val="26"/>
          <w:szCs w:val="26"/>
        </w:rPr>
        <w:t> AC = IN</w:t>
      </w:r>
      <w:proofErr w:type="gramStart"/>
      <w:r w:rsidRPr="006F57E3">
        <w:rPr>
          <w:rFonts w:ascii="Times New Roman" w:hAnsi="Times New Roman" w:cs="Times New Roman"/>
          <w:sz w:val="26"/>
          <w:szCs w:val="26"/>
        </w:rPr>
        <w:t> :</w:t>
      </w:r>
      <w:proofErr w:type="gramEnd"/>
      <w:r w:rsidRPr="006F57E3">
        <w:rPr>
          <w:rFonts w:ascii="Times New Roman" w:hAnsi="Times New Roman" w:cs="Times New Roman"/>
          <w:sz w:val="26"/>
          <w:szCs w:val="26"/>
        </w:rPr>
        <w:t> BD.</w:t>
      </w:r>
    </w:p>
    <w:p w:rsidR="001F0AD0" w:rsidRPr="006F57E3" w:rsidRDefault="001F0AD0" w:rsidP="001F0AD0">
      <w:pPr>
        <w:spacing w:after="0" w:line="240" w:lineRule="auto"/>
        <w:jc w:val="both"/>
        <w:rPr>
          <w:rFonts w:ascii="Times New Roman" w:hAnsi="Times New Roman" w:cs="Times New Roman"/>
          <w:sz w:val="26"/>
          <w:szCs w:val="26"/>
        </w:rPr>
      </w:pP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Решение</w:t>
      </w:r>
    </w:p>
    <w:p w:rsidR="00576C95" w:rsidRPr="006F57E3" w:rsidRDefault="00576C95" w:rsidP="001F0AD0">
      <w:pPr>
        <w:spacing w:after="0" w:line="240" w:lineRule="auto"/>
        <w:jc w:val="both"/>
        <w:rPr>
          <w:rFonts w:ascii="Times New Roman" w:hAnsi="Times New Roman" w:cs="Times New Roman"/>
          <w:sz w:val="26"/>
          <w:szCs w:val="26"/>
        </w:rPr>
      </w:pPr>
      <w:r w:rsidRPr="006F57E3">
        <w:rPr>
          <w:rFonts w:ascii="Times New Roman" w:hAnsi="Times New Roman" w:cs="Times New Roman"/>
          <w:sz w:val="26"/>
          <w:szCs w:val="26"/>
        </w:rPr>
        <w:t>  Будем считать, что ABCD не является трапецией. Противный случай требует лишь незначительных изменений решения.</w:t>
      </w:r>
      <w:r w:rsidRPr="006F57E3">
        <w:rPr>
          <w:rFonts w:ascii="Times New Roman" w:hAnsi="Times New Roman" w:cs="Times New Roman"/>
          <w:sz w:val="26"/>
          <w:szCs w:val="26"/>
        </w:rPr>
        <w:br/>
        <w:t>  По теореме Ньютона I лежит на отрезке MN. Пусть  λ = MI</w:t>
      </w:r>
      <w:proofErr w:type="gramStart"/>
      <w:r w:rsidRPr="006F57E3">
        <w:rPr>
          <w:rFonts w:ascii="Times New Roman" w:hAnsi="Times New Roman" w:cs="Times New Roman"/>
          <w:sz w:val="26"/>
          <w:szCs w:val="26"/>
        </w:rPr>
        <w:t> :</w:t>
      </w:r>
      <w:proofErr w:type="gramEnd"/>
      <w:r w:rsidRPr="006F57E3">
        <w:rPr>
          <w:rFonts w:ascii="Times New Roman" w:hAnsi="Times New Roman" w:cs="Times New Roman"/>
          <w:sz w:val="26"/>
          <w:szCs w:val="26"/>
        </w:rPr>
        <w:t> IN.  Возьмём на сторонах четырёхугольника такие точки P, Q, R и S, что </w:t>
      </w:r>
      <w:r w:rsidRPr="006F57E3">
        <w:rPr>
          <w:rFonts w:ascii="Times New Roman" w:hAnsi="Times New Roman" w:cs="Times New Roman"/>
          <w:sz w:val="26"/>
          <w:szCs w:val="26"/>
        </w:rPr>
        <w:br/>
        <w:t>AP</w:t>
      </w:r>
      <w:proofErr w:type="gramStart"/>
      <w:r w:rsidRPr="006F57E3">
        <w:rPr>
          <w:rFonts w:ascii="Times New Roman" w:hAnsi="Times New Roman" w:cs="Times New Roman"/>
          <w:sz w:val="26"/>
          <w:szCs w:val="26"/>
        </w:rPr>
        <w:t> :</w:t>
      </w:r>
      <w:proofErr w:type="gramEnd"/>
      <w:r w:rsidRPr="006F57E3">
        <w:rPr>
          <w:rFonts w:ascii="Times New Roman" w:hAnsi="Times New Roman" w:cs="Times New Roman"/>
          <w:sz w:val="26"/>
          <w:szCs w:val="26"/>
        </w:rPr>
        <w:t> PB = CQ</w:t>
      </w:r>
      <w:proofErr w:type="gramStart"/>
      <w:r w:rsidRPr="006F57E3">
        <w:rPr>
          <w:rFonts w:ascii="Times New Roman" w:hAnsi="Times New Roman" w:cs="Times New Roman"/>
          <w:sz w:val="26"/>
          <w:szCs w:val="26"/>
        </w:rPr>
        <w:t> :</w:t>
      </w:r>
      <w:proofErr w:type="gramEnd"/>
      <w:r w:rsidRPr="006F57E3">
        <w:rPr>
          <w:rFonts w:ascii="Times New Roman" w:hAnsi="Times New Roman" w:cs="Times New Roman"/>
          <w:sz w:val="26"/>
          <w:szCs w:val="26"/>
        </w:rPr>
        <w:t> QB = CR</w:t>
      </w:r>
      <w:proofErr w:type="gramStart"/>
      <w:r w:rsidRPr="006F57E3">
        <w:rPr>
          <w:rFonts w:ascii="Times New Roman" w:hAnsi="Times New Roman" w:cs="Times New Roman"/>
          <w:sz w:val="26"/>
          <w:szCs w:val="26"/>
        </w:rPr>
        <w:t> :</w:t>
      </w:r>
      <w:proofErr w:type="gramEnd"/>
      <w:r w:rsidRPr="006F57E3">
        <w:rPr>
          <w:rFonts w:ascii="Times New Roman" w:hAnsi="Times New Roman" w:cs="Times New Roman"/>
          <w:sz w:val="26"/>
          <w:szCs w:val="26"/>
        </w:rPr>
        <w:t> RD = DS</w:t>
      </w:r>
      <w:proofErr w:type="gramStart"/>
      <w:r w:rsidRPr="006F57E3">
        <w:rPr>
          <w:rFonts w:ascii="Times New Roman" w:hAnsi="Times New Roman" w:cs="Times New Roman"/>
          <w:sz w:val="26"/>
          <w:szCs w:val="26"/>
        </w:rPr>
        <w:t> :</w:t>
      </w:r>
      <w:proofErr w:type="gramEnd"/>
      <w:r w:rsidRPr="006F57E3">
        <w:rPr>
          <w:rFonts w:ascii="Times New Roman" w:hAnsi="Times New Roman" w:cs="Times New Roman"/>
          <w:sz w:val="26"/>
          <w:szCs w:val="26"/>
        </w:rPr>
        <w:t> SA = λ. </w:t>
      </w:r>
      <w:r w:rsidRPr="006F57E3">
        <w:rPr>
          <w:rFonts w:ascii="Times New Roman" w:hAnsi="Times New Roman" w:cs="Times New Roman"/>
          <w:sz w:val="26"/>
          <w:szCs w:val="26"/>
        </w:rPr>
        <w:br/>
        <w:t>  Покажем, что I – середина отрезков PR и QS. Для этого поместим единичные массы в точки A и C, а массы λ – в B и D. Две первые массы можно заменить массой 2 в точке M, две вторые – массой 2λ в точке N, следовательно, I – центр всех четырёх масс. С другой стороны, можно заменить массы в A и B на массу </w:t>
      </w:r>
      <w:r w:rsidRPr="006F57E3">
        <w:rPr>
          <w:rFonts w:ascii="Times New Roman" w:hAnsi="Times New Roman" w:cs="Times New Roman"/>
          <w:sz w:val="26"/>
          <w:szCs w:val="26"/>
        </w:rPr>
        <w:br/>
        <w:t>1 + λ  в точке P, а две оставшихся – на такую же массу в точке R.</w:t>
      </w:r>
      <w:r w:rsidRPr="006F57E3">
        <w:rPr>
          <w:rFonts w:ascii="Times New Roman" w:hAnsi="Times New Roman" w:cs="Times New Roman"/>
          <w:sz w:val="26"/>
          <w:szCs w:val="26"/>
        </w:rPr>
        <w:br/>
        <w:t>  Так как I – середина PR, а прямые AB и CD – не параллельные касательные к окружности с центром I, то прямая PR параллельна биссектрисе одного из образованных этими прямыми углов. Аналогично, QS </w:t>
      </w:r>
      <w:proofErr w:type="gramStart"/>
      <w:r w:rsidRPr="006F57E3">
        <w:rPr>
          <w:rFonts w:ascii="Times New Roman" w:hAnsi="Times New Roman" w:cs="Times New Roman"/>
          <w:sz w:val="26"/>
          <w:szCs w:val="26"/>
        </w:rPr>
        <w:t>параллельна</w:t>
      </w:r>
      <w:proofErr w:type="gramEnd"/>
      <w:r w:rsidRPr="006F57E3">
        <w:rPr>
          <w:rFonts w:ascii="Times New Roman" w:hAnsi="Times New Roman" w:cs="Times New Roman"/>
          <w:sz w:val="26"/>
          <w:szCs w:val="26"/>
        </w:rPr>
        <w:t xml:space="preserve"> биссектрисе одного из углов между AD и BC. Следовательно, ABCD – вписанный тогда и только тогда, когда  PR </w:t>
      </w:r>
      <w:r w:rsidRPr="006F57E3">
        <w:rPr>
          <w:rFonts w:ascii="Cambria Math" w:hAnsi="Cambria Math" w:cs="Cambria Math"/>
          <w:sz w:val="26"/>
          <w:szCs w:val="26"/>
        </w:rPr>
        <w:t>⊥</w:t>
      </w:r>
      <w:r w:rsidRPr="006F57E3">
        <w:rPr>
          <w:rFonts w:ascii="Times New Roman" w:hAnsi="Times New Roman" w:cs="Times New Roman"/>
          <w:sz w:val="26"/>
          <w:szCs w:val="26"/>
        </w:rPr>
        <w:t> QS.  Так как PQRS – параллелограмм (со сторонами, параллельными AC и BD), это равносильно тому, что PQRS – ромб. Но </w:t>
      </w:r>
      <w:r w:rsidRPr="006F57E3">
        <w:rPr>
          <w:rFonts w:ascii="Times New Roman" w:hAnsi="Times New Roman" w:cs="Times New Roman"/>
          <w:sz w:val="26"/>
          <w:szCs w:val="26"/>
        </w:rPr>
        <w:br/>
        <w:t xml:space="preserve">PQ = QR  </w:t>
      </w:r>
      <w:r w:rsidRPr="006F57E3">
        <w:rPr>
          <w:rFonts w:ascii="Cambria Math" w:hAnsi="Cambria Math" w:cs="Cambria Math"/>
          <w:sz w:val="26"/>
          <w:szCs w:val="26"/>
        </w:rPr>
        <w:t>⇔</w:t>
      </w:r>
      <w:r w:rsidRPr="006F57E3">
        <w:rPr>
          <w:rFonts w:ascii="Times New Roman" w:hAnsi="Times New Roman" w:cs="Times New Roman"/>
          <w:sz w:val="26"/>
          <w:szCs w:val="26"/>
        </w:rPr>
        <w:t xml:space="preserve">  1(1 + λ)AC = λ(1 + λ)BD  </w:t>
      </w:r>
      <w:r w:rsidRPr="006F57E3">
        <w:rPr>
          <w:rFonts w:ascii="Cambria Math" w:hAnsi="Cambria Math" w:cs="Cambria Math"/>
          <w:sz w:val="26"/>
          <w:szCs w:val="26"/>
        </w:rPr>
        <w:t>⇔</w:t>
      </w:r>
      <w:r w:rsidRPr="006F57E3">
        <w:rPr>
          <w:rFonts w:ascii="Times New Roman" w:hAnsi="Times New Roman" w:cs="Times New Roman"/>
          <w:sz w:val="26"/>
          <w:szCs w:val="26"/>
        </w:rPr>
        <w:t xml:space="preserve">  λ = AC</w:t>
      </w:r>
      <w:proofErr w:type="gramStart"/>
      <w:r w:rsidRPr="006F57E3">
        <w:rPr>
          <w:rFonts w:ascii="Times New Roman" w:hAnsi="Times New Roman" w:cs="Times New Roman"/>
          <w:sz w:val="26"/>
          <w:szCs w:val="26"/>
        </w:rPr>
        <w:t> :</w:t>
      </w:r>
      <w:proofErr w:type="gramEnd"/>
      <w:r w:rsidRPr="006F57E3">
        <w:rPr>
          <w:rFonts w:ascii="Times New Roman" w:hAnsi="Times New Roman" w:cs="Times New Roman"/>
          <w:sz w:val="26"/>
          <w:szCs w:val="26"/>
        </w:rPr>
        <w:t> BD,  что и требовалось.</w:t>
      </w:r>
    </w:p>
    <w:p w:rsidR="00576C95" w:rsidRPr="006F57E3" w:rsidRDefault="00576C95">
      <w:pPr>
        <w:rPr>
          <w:sz w:val="26"/>
          <w:szCs w:val="26"/>
        </w:rPr>
      </w:pPr>
    </w:p>
    <w:sectPr w:rsidR="00576C95" w:rsidRPr="006F57E3" w:rsidSect="001F0AD0">
      <w:pgSz w:w="11906" w:h="16838"/>
      <w:pgMar w:top="426"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C28"/>
    <w:multiLevelType w:val="hybridMultilevel"/>
    <w:tmpl w:val="DC38C97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B96810"/>
    <w:multiLevelType w:val="hybridMultilevel"/>
    <w:tmpl w:val="96AA6EBC"/>
    <w:lvl w:ilvl="0" w:tplc="0419000F">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F027A12"/>
    <w:multiLevelType w:val="hybridMultilevel"/>
    <w:tmpl w:val="3B605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B1"/>
    <w:rsid w:val="001F0AD0"/>
    <w:rsid w:val="005428B1"/>
    <w:rsid w:val="00576C95"/>
    <w:rsid w:val="006C0358"/>
    <w:rsid w:val="006F57E3"/>
    <w:rsid w:val="00AA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28B1"/>
  </w:style>
  <w:style w:type="paragraph" w:styleId="a3">
    <w:name w:val="List Paragraph"/>
    <w:basedOn w:val="a"/>
    <w:uiPriority w:val="34"/>
    <w:qFormat/>
    <w:rsid w:val="00576C95"/>
    <w:pPr>
      <w:ind w:left="720"/>
      <w:contextualSpacing/>
    </w:pPr>
  </w:style>
  <w:style w:type="paragraph" w:styleId="a4">
    <w:name w:val="Balloon Text"/>
    <w:basedOn w:val="a"/>
    <w:link w:val="a5"/>
    <w:uiPriority w:val="99"/>
    <w:semiHidden/>
    <w:unhideWhenUsed/>
    <w:rsid w:val="001F0A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0AD0"/>
    <w:rPr>
      <w:rFonts w:ascii="Tahoma" w:hAnsi="Tahoma" w:cs="Tahoma"/>
      <w:sz w:val="16"/>
      <w:szCs w:val="16"/>
    </w:rPr>
  </w:style>
  <w:style w:type="character" w:styleId="a6">
    <w:name w:val="Hyperlink"/>
    <w:basedOn w:val="a0"/>
    <w:uiPriority w:val="99"/>
    <w:unhideWhenUsed/>
    <w:rsid w:val="001F0AD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28B1"/>
  </w:style>
  <w:style w:type="paragraph" w:styleId="a3">
    <w:name w:val="List Paragraph"/>
    <w:basedOn w:val="a"/>
    <w:uiPriority w:val="34"/>
    <w:qFormat/>
    <w:rsid w:val="00576C95"/>
    <w:pPr>
      <w:ind w:left="720"/>
      <w:contextualSpacing/>
    </w:pPr>
  </w:style>
  <w:style w:type="paragraph" w:styleId="a4">
    <w:name w:val="Balloon Text"/>
    <w:basedOn w:val="a"/>
    <w:link w:val="a5"/>
    <w:uiPriority w:val="99"/>
    <w:semiHidden/>
    <w:unhideWhenUsed/>
    <w:rsid w:val="001F0A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0AD0"/>
    <w:rPr>
      <w:rFonts w:ascii="Tahoma" w:hAnsi="Tahoma" w:cs="Tahoma"/>
      <w:sz w:val="16"/>
      <w:szCs w:val="16"/>
    </w:rPr>
  </w:style>
  <w:style w:type="character" w:styleId="a6">
    <w:name w:val="Hyperlink"/>
    <w:basedOn w:val="a0"/>
    <w:uiPriority w:val="99"/>
    <w:unhideWhenUsed/>
    <w:rsid w:val="001F0A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381">
      <w:bodyDiv w:val="1"/>
      <w:marLeft w:val="0"/>
      <w:marRight w:val="0"/>
      <w:marTop w:val="0"/>
      <w:marBottom w:val="0"/>
      <w:divBdr>
        <w:top w:val="none" w:sz="0" w:space="0" w:color="auto"/>
        <w:left w:val="none" w:sz="0" w:space="0" w:color="auto"/>
        <w:bottom w:val="none" w:sz="0" w:space="0" w:color="auto"/>
        <w:right w:val="none" w:sz="0" w:space="0" w:color="auto"/>
      </w:divBdr>
    </w:div>
    <w:div w:id="101652482">
      <w:bodyDiv w:val="1"/>
      <w:marLeft w:val="0"/>
      <w:marRight w:val="0"/>
      <w:marTop w:val="0"/>
      <w:marBottom w:val="0"/>
      <w:divBdr>
        <w:top w:val="none" w:sz="0" w:space="0" w:color="auto"/>
        <w:left w:val="none" w:sz="0" w:space="0" w:color="auto"/>
        <w:bottom w:val="none" w:sz="0" w:space="0" w:color="auto"/>
        <w:right w:val="none" w:sz="0" w:space="0" w:color="auto"/>
      </w:divBdr>
    </w:div>
    <w:div w:id="125658924">
      <w:bodyDiv w:val="1"/>
      <w:marLeft w:val="0"/>
      <w:marRight w:val="0"/>
      <w:marTop w:val="0"/>
      <w:marBottom w:val="0"/>
      <w:divBdr>
        <w:top w:val="none" w:sz="0" w:space="0" w:color="auto"/>
        <w:left w:val="none" w:sz="0" w:space="0" w:color="auto"/>
        <w:bottom w:val="none" w:sz="0" w:space="0" w:color="auto"/>
        <w:right w:val="none" w:sz="0" w:space="0" w:color="auto"/>
      </w:divBdr>
    </w:div>
    <w:div w:id="253242405">
      <w:bodyDiv w:val="1"/>
      <w:marLeft w:val="0"/>
      <w:marRight w:val="0"/>
      <w:marTop w:val="0"/>
      <w:marBottom w:val="0"/>
      <w:divBdr>
        <w:top w:val="none" w:sz="0" w:space="0" w:color="auto"/>
        <w:left w:val="none" w:sz="0" w:space="0" w:color="auto"/>
        <w:bottom w:val="none" w:sz="0" w:space="0" w:color="auto"/>
        <w:right w:val="none" w:sz="0" w:space="0" w:color="auto"/>
      </w:divBdr>
    </w:div>
    <w:div w:id="583609381">
      <w:bodyDiv w:val="1"/>
      <w:marLeft w:val="0"/>
      <w:marRight w:val="0"/>
      <w:marTop w:val="0"/>
      <w:marBottom w:val="0"/>
      <w:divBdr>
        <w:top w:val="none" w:sz="0" w:space="0" w:color="auto"/>
        <w:left w:val="none" w:sz="0" w:space="0" w:color="auto"/>
        <w:bottom w:val="none" w:sz="0" w:space="0" w:color="auto"/>
        <w:right w:val="none" w:sz="0" w:space="0" w:color="auto"/>
      </w:divBdr>
    </w:div>
    <w:div w:id="665598416">
      <w:bodyDiv w:val="1"/>
      <w:marLeft w:val="0"/>
      <w:marRight w:val="0"/>
      <w:marTop w:val="0"/>
      <w:marBottom w:val="0"/>
      <w:divBdr>
        <w:top w:val="none" w:sz="0" w:space="0" w:color="auto"/>
        <w:left w:val="none" w:sz="0" w:space="0" w:color="auto"/>
        <w:bottom w:val="none" w:sz="0" w:space="0" w:color="auto"/>
        <w:right w:val="none" w:sz="0" w:space="0" w:color="auto"/>
      </w:divBdr>
    </w:div>
    <w:div w:id="1196305426">
      <w:bodyDiv w:val="1"/>
      <w:marLeft w:val="0"/>
      <w:marRight w:val="0"/>
      <w:marTop w:val="0"/>
      <w:marBottom w:val="0"/>
      <w:divBdr>
        <w:top w:val="none" w:sz="0" w:space="0" w:color="auto"/>
        <w:left w:val="none" w:sz="0" w:space="0" w:color="auto"/>
        <w:bottom w:val="none" w:sz="0" w:space="0" w:color="auto"/>
        <w:right w:val="none" w:sz="0" w:space="0" w:color="auto"/>
      </w:divBdr>
    </w:div>
    <w:div w:id="1715883251">
      <w:bodyDiv w:val="1"/>
      <w:marLeft w:val="0"/>
      <w:marRight w:val="0"/>
      <w:marTop w:val="0"/>
      <w:marBottom w:val="0"/>
      <w:divBdr>
        <w:top w:val="none" w:sz="0" w:space="0" w:color="auto"/>
        <w:left w:val="none" w:sz="0" w:space="0" w:color="auto"/>
        <w:bottom w:val="none" w:sz="0" w:space="0" w:color="auto"/>
        <w:right w:val="none" w:sz="0" w:space="0" w:color="auto"/>
      </w:divBdr>
    </w:div>
    <w:div w:id="20501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никс</cp:lastModifiedBy>
  <cp:revision>4</cp:revision>
  <cp:lastPrinted>2016-02-24T07:34:00Z</cp:lastPrinted>
  <dcterms:created xsi:type="dcterms:W3CDTF">2015-09-29T13:18:00Z</dcterms:created>
  <dcterms:modified xsi:type="dcterms:W3CDTF">2016-02-24T07:34:00Z</dcterms:modified>
</cp:coreProperties>
</file>