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7" w:rsidRPr="00816D47" w:rsidRDefault="00011087" w:rsidP="00816D4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16D47">
        <w:rPr>
          <w:rFonts w:ascii="Times New Roman" w:hAnsi="Times New Roman"/>
          <w:b/>
          <w:sz w:val="36"/>
          <w:szCs w:val="36"/>
        </w:rPr>
        <w:t xml:space="preserve">Районная олимпиада </w:t>
      </w:r>
    </w:p>
    <w:p w:rsidR="00011087" w:rsidRPr="00816D47" w:rsidRDefault="00011087" w:rsidP="00816D4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16D47">
        <w:rPr>
          <w:rFonts w:ascii="Times New Roman" w:hAnsi="Times New Roman"/>
          <w:b/>
          <w:sz w:val="36"/>
          <w:szCs w:val="36"/>
        </w:rPr>
        <w:t>по физике</w:t>
      </w:r>
      <w:r>
        <w:rPr>
          <w:rFonts w:ascii="Times New Roman" w:hAnsi="Times New Roman"/>
          <w:b/>
          <w:sz w:val="36"/>
          <w:szCs w:val="36"/>
        </w:rPr>
        <w:t xml:space="preserve"> 2014/</w:t>
      </w:r>
      <w:r w:rsidRPr="00816D47">
        <w:rPr>
          <w:rFonts w:ascii="Times New Roman" w:hAnsi="Times New Roman"/>
          <w:b/>
          <w:sz w:val="36"/>
          <w:szCs w:val="36"/>
        </w:rPr>
        <w:t>2015</w:t>
      </w:r>
      <w:r>
        <w:rPr>
          <w:rFonts w:ascii="Times New Roman" w:hAnsi="Times New Roman"/>
          <w:b/>
          <w:sz w:val="36"/>
          <w:szCs w:val="36"/>
        </w:rPr>
        <w:t xml:space="preserve"> уч.</w:t>
      </w:r>
      <w:r w:rsidRPr="00816D47">
        <w:rPr>
          <w:rFonts w:ascii="Times New Roman" w:hAnsi="Times New Roman"/>
          <w:b/>
          <w:sz w:val="36"/>
          <w:szCs w:val="36"/>
        </w:rPr>
        <w:t>г.</w:t>
      </w:r>
    </w:p>
    <w:p w:rsidR="00011087" w:rsidRDefault="00011087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087" w:rsidRPr="00816D47" w:rsidRDefault="00011087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</w:rPr>
        <w:t>11 класс</w:t>
      </w:r>
    </w:p>
    <w:p w:rsidR="00011087" w:rsidRPr="00816D47" w:rsidRDefault="00011087" w:rsidP="00816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087" w:rsidRPr="00816D47" w:rsidRDefault="00011087" w:rsidP="00816D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6D47">
        <w:rPr>
          <w:rFonts w:ascii="Times New Roman" w:hAnsi="Times New Roman"/>
          <w:b/>
          <w:sz w:val="28"/>
          <w:szCs w:val="28"/>
          <w:u w:val="single"/>
        </w:rPr>
        <w:t>Задача 1</w:t>
      </w:r>
    </w:p>
    <w:p w:rsidR="00011087" w:rsidRPr="00816D47" w:rsidRDefault="00011087" w:rsidP="00816D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 xml:space="preserve">Цилиндр высотой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h</w:t>
      </w:r>
      <w:r w:rsidRPr="00816D47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,0 см"/>
        </w:smartTagPr>
        <w:r w:rsidRPr="00816D47">
          <w:rPr>
            <w:rFonts w:ascii="Times New Roman" w:hAnsi="Times New Roman"/>
            <w:b/>
            <w:sz w:val="28"/>
            <w:szCs w:val="28"/>
          </w:rPr>
          <w:t>8,0 см</w:t>
        </w:r>
      </w:smartTag>
      <w:r w:rsidRPr="00816D47">
        <w:rPr>
          <w:rFonts w:ascii="Times New Roman" w:hAnsi="Times New Roman"/>
          <w:sz w:val="28"/>
          <w:szCs w:val="28"/>
        </w:rPr>
        <w:t xml:space="preserve"> и диаметром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16D47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816D47">
          <w:rPr>
            <w:rFonts w:ascii="Times New Roman" w:hAnsi="Times New Roman"/>
            <w:b/>
            <w:sz w:val="28"/>
            <w:szCs w:val="28"/>
          </w:rPr>
          <w:t>6 см</w:t>
        </w:r>
      </w:smartTag>
      <w:r w:rsidRPr="00816D47">
        <w:rPr>
          <w:rFonts w:ascii="Times New Roman" w:hAnsi="Times New Roman"/>
          <w:sz w:val="28"/>
          <w:szCs w:val="28"/>
        </w:rPr>
        <w:t xml:space="preserve"> стоит на дощечке, один конец которой медленно поднимают. Найти предельный угол </w:t>
      </w:r>
      <w:r w:rsidRPr="00816D47">
        <w:rPr>
          <w:rFonts w:ascii="Times New Roman" w:hAnsi="Times New Roman"/>
          <w:b/>
          <w:sz w:val="28"/>
          <w:szCs w:val="28"/>
        </w:rPr>
        <w:sym w:font="Symbol" w:char="F061"/>
      </w:r>
      <w:r w:rsidRPr="00816D47">
        <w:rPr>
          <w:rFonts w:ascii="Times New Roman" w:hAnsi="Times New Roman"/>
          <w:sz w:val="28"/>
          <w:szCs w:val="28"/>
        </w:rPr>
        <w:t xml:space="preserve"> наклона дощечки, при котором цилиндр ещё будет находиться в равновесии. Коэффициент трения цилиндра о дощечку равен </w:t>
      </w:r>
      <w:r w:rsidRPr="00816D47">
        <w:rPr>
          <w:rFonts w:ascii="Times New Roman" w:hAnsi="Times New Roman"/>
          <w:b/>
          <w:sz w:val="28"/>
          <w:szCs w:val="28"/>
        </w:rPr>
        <w:sym w:font="Symbol" w:char="F06D"/>
      </w:r>
      <w:r w:rsidRPr="00816D47">
        <w:rPr>
          <w:rFonts w:ascii="Times New Roman" w:hAnsi="Times New Roman"/>
          <w:b/>
          <w:sz w:val="28"/>
          <w:szCs w:val="28"/>
        </w:rPr>
        <w:t xml:space="preserve"> = 0,30</w:t>
      </w:r>
      <w:r w:rsidRPr="00816D47">
        <w:rPr>
          <w:rFonts w:ascii="Times New Roman" w:hAnsi="Times New Roman"/>
          <w:sz w:val="28"/>
          <w:szCs w:val="28"/>
        </w:rPr>
        <w:t xml:space="preserve">. Как изменится ответ при увеличении коэффициента трения до </w:t>
      </w:r>
      <w:r w:rsidRPr="00816D47">
        <w:rPr>
          <w:rFonts w:ascii="Times New Roman" w:hAnsi="Times New Roman"/>
          <w:b/>
          <w:sz w:val="28"/>
          <w:szCs w:val="28"/>
        </w:rPr>
        <w:sym w:font="Symbol" w:char="F06D"/>
      </w:r>
      <w:r w:rsidRPr="00816D47">
        <w:rPr>
          <w:rFonts w:ascii="Times New Roman" w:hAnsi="Times New Roman"/>
          <w:b/>
          <w:sz w:val="28"/>
          <w:szCs w:val="28"/>
        </w:rPr>
        <w:t xml:space="preserve"> = 0,80</w:t>
      </w:r>
      <w:r w:rsidRPr="00816D47">
        <w:rPr>
          <w:rFonts w:ascii="Times New Roman" w:hAnsi="Times New Roman"/>
          <w:sz w:val="28"/>
          <w:szCs w:val="28"/>
        </w:rPr>
        <w:t>?</w:t>
      </w:r>
    </w:p>
    <w:p w:rsidR="00011087" w:rsidRPr="00816D47" w:rsidRDefault="00011087" w:rsidP="0081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6D47">
        <w:rPr>
          <w:rFonts w:ascii="Times New Roman" w:hAnsi="Times New Roman"/>
          <w:b/>
          <w:sz w:val="28"/>
          <w:szCs w:val="28"/>
          <w:u w:val="single"/>
        </w:rPr>
        <w:t>Задача 2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 xml:space="preserve">Вдоль оптической оси тонкой собирающей линзы с фокусным расстоянием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816D47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816D47">
          <w:rPr>
            <w:rFonts w:ascii="Times New Roman" w:hAnsi="Times New Roman"/>
            <w:b/>
            <w:sz w:val="28"/>
            <w:szCs w:val="28"/>
          </w:rPr>
          <w:t>12 см</w:t>
        </w:r>
      </w:smartTag>
      <w:r w:rsidRPr="00816D47">
        <w:rPr>
          <w:rFonts w:ascii="Times New Roman" w:hAnsi="Times New Roman"/>
          <w:sz w:val="28"/>
          <w:szCs w:val="28"/>
        </w:rPr>
        <w:t xml:space="preserve"> расположен предмет, один конец которого находится на расстоянии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a</w:t>
      </w:r>
      <w:r w:rsidRPr="00816D47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,9 см"/>
        </w:smartTagPr>
        <w:r w:rsidRPr="00816D47">
          <w:rPr>
            <w:rFonts w:ascii="Times New Roman" w:hAnsi="Times New Roman"/>
            <w:b/>
            <w:sz w:val="28"/>
            <w:szCs w:val="28"/>
          </w:rPr>
          <w:t>17,9 см</w:t>
        </w:r>
      </w:smartTag>
      <w:r w:rsidRPr="00816D47">
        <w:rPr>
          <w:rFonts w:ascii="Times New Roman" w:hAnsi="Times New Roman"/>
          <w:b/>
          <w:sz w:val="28"/>
          <w:szCs w:val="28"/>
        </w:rPr>
        <w:t xml:space="preserve"> </w:t>
      </w:r>
      <w:r w:rsidRPr="00816D47">
        <w:rPr>
          <w:rFonts w:ascii="Times New Roman" w:hAnsi="Times New Roman"/>
          <w:sz w:val="28"/>
          <w:szCs w:val="28"/>
        </w:rPr>
        <w:t xml:space="preserve">от линзы, а другой – на расстоянии </w:t>
      </w:r>
      <w:r w:rsidRPr="00816D47">
        <w:rPr>
          <w:rFonts w:ascii="Times New Roman" w:hAnsi="Times New Roman"/>
          <w:b/>
          <w:sz w:val="28"/>
          <w:szCs w:val="28"/>
        </w:rPr>
        <w:t xml:space="preserve">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b</w:t>
      </w:r>
      <w:r w:rsidRPr="00816D47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,1 см"/>
        </w:smartTagPr>
        <w:r w:rsidRPr="00816D47">
          <w:rPr>
            <w:rFonts w:ascii="Times New Roman" w:hAnsi="Times New Roman"/>
            <w:b/>
            <w:sz w:val="28"/>
            <w:szCs w:val="28"/>
          </w:rPr>
          <w:t>18,1 см</w:t>
        </w:r>
      </w:smartTag>
      <w:r w:rsidRPr="00816D47">
        <w:rPr>
          <w:rFonts w:ascii="Times New Roman" w:hAnsi="Times New Roman"/>
          <w:b/>
          <w:sz w:val="28"/>
          <w:szCs w:val="28"/>
        </w:rPr>
        <w:t>.</w:t>
      </w:r>
      <w:r w:rsidRPr="00816D47">
        <w:rPr>
          <w:rFonts w:ascii="Times New Roman" w:hAnsi="Times New Roman"/>
          <w:sz w:val="28"/>
          <w:szCs w:val="28"/>
        </w:rPr>
        <w:t xml:space="preserve"> Определить увеличение изображения.</w:t>
      </w:r>
    </w:p>
    <w:p w:rsidR="00011087" w:rsidRPr="00816D47" w:rsidRDefault="00011087" w:rsidP="00816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  <w:u w:val="single"/>
        </w:rPr>
        <w:t>Задача 3</w:t>
      </w:r>
      <w:r w:rsidRPr="00816D47">
        <w:rPr>
          <w:rFonts w:ascii="Times New Roman" w:hAnsi="Times New Roman"/>
          <w:sz w:val="28"/>
          <w:szCs w:val="28"/>
        </w:rPr>
        <w:t>.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 xml:space="preserve">Две металлические пластины площадью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16D47">
        <w:rPr>
          <w:rFonts w:ascii="Times New Roman" w:hAnsi="Times New Roman"/>
          <w:b/>
          <w:sz w:val="28"/>
          <w:szCs w:val="28"/>
        </w:rPr>
        <w:t xml:space="preserve"> = 10 см</w:t>
      </w:r>
      <w:r w:rsidRPr="00816D47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816D47">
        <w:rPr>
          <w:rFonts w:ascii="Times New Roman" w:hAnsi="Times New Roman"/>
          <w:sz w:val="28"/>
          <w:szCs w:val="28"/>
        </w:rPr>
        <w:t xml:space="preserve"> закреплены друг над другом и параллельно друг другу на расстоянии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l</w:t>
      </w:r>
      <w:r w:rsidRPr="00816D47">
        <w:rPr>
          <w:rFonts w:ascii="Times New Roman" w:hAnsi="Times New Roman"/>
          <w:b/>
          <w:sz w:val="28"/>
          <w:szCs w:val="28"/>
        </w:rPr>
        <w:t xml:space="preserve"> = 1,0 см</w:t>
      </w:r>
      <w:r w:rsidRPr="00816D47">
        <w:rPr>
          <w:rFonts w:ascii="Times New Roman" w:hAnsi="Times New Roman"/>
          <w:sz w:val="28"/>
          <w:szCs w:val="28"/>
        </w:rPr>
        <w:t xml:space="preserve">: верхняя – на изолирующей подставке, нижняя – на заземлённой пружине жёсткостью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k</w:t>
      </w:r>
      <w:r w:rsidRPr="00816D47">
        <w:rPr>
          <w:rFonts w:ascii="Times New Roman" w:hAnsi="Times New Roman"/>
          <w:b/>
          <w:sz w:val="28"/>
          <w:szCs w:val="28"/>
        </w:rPr>
        <w:t xml:space="preserve"> = 0,25 Н/м.</w:t>
      </w:r>
      <w:r w:rsidRPr="00816D47">
        <w:rPr>
          <w:rFonts w:ascii="Times New Roman" w:hAnsi="Times New Roman"/>
          <w:sz w:val="28"/>
          <w:szCs w:val="28"/>
        </w:rPr>
        <w:t xml:space="preserve"> Изолированной пластине сообщают заряд </w:t>
      </w:r>
      <w:r w:rsidRPr="00816D47">
        <w:rPr>
          <w:rFonts w:ascii="Times New Roman" w:hAnsi="Times New Roman"/>
          <w:b/>
          <w:sz w:val="28"/>
          <w:szCs w:val="28"/>
          <w:lang w:val="en-US"/>
        </w:rPr>
        <w:t>q</w:t>
      </w:r>
      <w:r w:rsidRPr="00816D47">
        <w:rPr>
          <w:rFonts w:ascii="Times New Roman" w:hAnsi="Times New Roman"/>
          <w:b/>
          <w:sz w:val="28"/>
          <w:szCs w:val="28"/>
        </w:rPr>
        <w:t xml:space="preserve"> = 3,0 нКл.</w:t>
      </w:r>
      <w:r w:rsidRPr="00816D47">
        <w:rPr>
          <w:rFonts w:ascii="Times New Roman" w:hAnsi="Times New Roman"/>
          <w:sz w:val="28"/>
          <w:szCs w:val="28"/>
        </w:rPr>
        <w:t xml:space="preserve"> Определить разность потенциалов между пластинами.   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  <w:u w:val="single"/>
        </w:rPr>
        <w:t>Задача 4.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noProof/>
          <w:sz w:val="28"/>
          <w:szCs w:val="28"/>
        </w:rPr>
        <w:t xml:space="preserve">Электродвигатель, подключённый к сети с напряжением </w:t>
      </w:r>
      <w:r w:rsidRPr="00816D47">
        <w:rPr>
          <w:rFonts w:ascii="Times New Roman" w:hAnsi="Times New Roman"/>
          <w:b/>
          <w:noProof/>
          <w:sz w:val="28"/>
          <w:szCs w:val="28"/>
          <w:lang w:val="en-US"/>
        </w:rPr>
        <w:t>U</w:t>
      </w:r>
      <w:r w:rsidRPr="00816D47">
        <w:rPr>
          <w:rFonts w:ascii="Times New Roman" w:hAnsi="Times New Roman"/>
          <w:b/>
          <w:noProof/>
          <w:sz w:val="28"/>
          <w:szCs w:val="28"/>
        </w:rPr>
        <w:t xml:space="preserve"> = 220 В</w:t>
      </w:r>
      <w:r w:rsidRPr="00816D47">
        <w:rPr>
          <w:rFonts w:ascii="Times New Roman" w:hAnsi="Times New Roman"/>
          <w:noProof/>
          <w:sz w:val="28"/>
          <w:szCs w:val="28"/>
        </w:rPr>
        <w:t xml:space="preserve">, развивает мощность </w:t>
      </w:r>
      <w:r w:rsidRPr="00816D47">
        <w:rPr>
          <w:rFonts w:ascii="Times New Roman" w:hAnsi="Times New Roman"/>
          <w:b/>
          <w:noProof/>
          <w:sz w:val="28"/>
          <w:szCs w:val="28"/>
          <w:lang w:val="en-US"/>
        </w:rPr>
        <w:t>P</w:t>
      </w:r>
      <w:r w:rsidRPr="00816D47">
        <w:rPr>
          <w:rFonts w:ascii="Times New Roman" w:hAnsi="Times New Roman"/>
          <w:b/>
          <w:noProof/>
          <w:sz w:val="28"/>
          <w:szCs w:val="28"/>
        </w:rPr>
        <w:t xml:space="preserve"> = 3,0 кВт. </w:t>
      </w:r>
      <w:r w:rsidRPr="00816D47">
        <w:rPr>
          <w:rFonts w:ascii="Times New Roman" w:hAnsi="Times New Roman"/>
          <w:noProof/>
          <w:sz w:val="28"/>
          <w:szCs w:val="28"/>
        </w:rPr>
        <w:t xml:space="preserve">Сопротивление обмотки двигателя </w:t>
      </w:r>
      <w:r>
        <w:rPr>
          <w:rFonts w:ascii="Times New Roman" w:hAnsi="Times New Roman"/>
          <w:noProof/>
          <w:sz w:val="28"/>
          <w:szCs w:val="28"/>
        </w:rPr>
        <w:br/>
      </w:r>
      <w:r w:rsidRPr="00816D47">
        <w:rPr>
          <w:rFonts w:ascii="Times New Roman" w:hAnsi="Times New Roman"/>
          <w:b/>
          <w:noProof/>
          <w:sz w:val="28"/>
          <w:szCs w:val="28"/>
          <w:lang w:val="en-US"/>
        </w:rPr>
        <w:t>R</w:t>
      </w:r>
      <w:r w:rsidRPr="00816D47">
        <w:rPr>
          <w:rFonts w:ascii="Times New Roman" w:hAnsi="Times New Roman"/>
          <w:b/>
          <w:noProof/>
          <w:sz w:val="28"/>
          <w:szCs w:val="28"/>
        </w:rPr>
        <w:t>= 4,0 Ом.</w:t>
      </w:r>
      <w:r w:rsidRPr="00816D47">
        <w:rPr>
          <w:rFonts w:ascii="Times New Roman" w:hAnsi="Times New Roman"/>
          <w:noProof/>
          <w:sz w:val="28"/>
          <w:szCs w:val="28"/>
        </w:rPr>
        <w:t xml:space="preserve"> Какова сила потребляемого тока?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11087" w:rsidRPr="00816D47" w:rsidRDefault="00011087" w:rsidP="00816D4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b/>
          <w:sz w:val="28"/>
          <w:szCs w:val="28"/>
          <w:u w:val="single"/>
        </w:rPr>
        <w:t>Задача 5 (мысленный эксперимент).</w:t>
      </w:r>
      <w:r w:rsidRPr="00816D47">
        <w:rPr>
          <w:rFonts w:ascii="Times New Roman" w:hAnsi="Times New Roman"/>
          <w:sz w:val="28"/>
          <w:szCs w:val="28"/>
        </w:rPr>
        <w:t xml:space="preserve"> </w:t>
      </w:r>
    </w:p>
    <w:p w:rsidR="00011087" w:rsidRPr="00816D47" w:rsidRDefault="00011087" w:rsidP="00816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D47">
        <w:rPr>
          <w:rFonts w:ascii="Times New Roman" w:hAnsi="Times New Roman"/>
          <w:sz w:val="28"/>
          <w:szCs w:val="28"/>
        </w:rPr>
        <w:t xml:space="preserve">Объясните эксперимент: в большой кастрюле вскипятили воду, сняли с плиты и поставили  в неё маленькую кастрюлю с сырой водой так, чтобы она плавала в большой кастрюле. После этого систему кастрюль поставили на горящую плиту. Через некоторое время закипела вода в маленькой кастрюле, а в большой не кипела. В большую кастрюлю бросили щепотку чая, и вода в ней закипела. Будет ли после этого кипеть вода в маленькой кастрюле? </w:t>
      </w:r>
    </w:p>
    <w:p w:rsidR="00011087" w:rsidRDefault="00011087"/>
    <w:sectPr w:rsidR="00011087" w:rsidSect="004D5A36">
      <w:pgSz w:w="11906" w:h="16838"/>
      <w:pgMar w:top="1134" w:right="850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D47"/>
    <w:rsid w:val="00011087"/>
    <w:rsid w:val="002C1C15"/>
    <w:rsid w:val="003006E0"/>
    <w:rsid w:val="004D5A36"/>
    <w:rsid w:val="00816D47"/>
    <w:rsid w:val="00AB4241"/>
    <w:rsid w:val="00D5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1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олимпиада </dc:title>
  <dc:subject/>
  <dc:creator>nmo6</dc:creator>
  <cp:keywords/>
  <dc:description/>
  <cp:lastModifiedBy>Васина</cp:lastModifiedBy>
  <cp:revision>2</cp:revision>
  <dcterms:created xsi:type="dcterms:W3CDTF">2014-12-03T05:43:00Z</dcterms:created>
  <dcterms:modified xsi:type="dcterms:W3CDTF">2014-12-03T05:43:00Z</dcterms:modified>
</cp:coreProperties>
</file>