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46" w:rsidRPr="003A6D9E" w:rsidRDefault="00A55146" w:rsidP="003A6D9E">
      <w:pPr>
        <w:pStyle w:val="Default"/>
        <w:jc w:val="both"/>
        <w:rPr>
          <w:rFonts w:eastAsia="Times New Roman"/>
          <w:b/>
          <w:iCs/>
          <w:sz w:val="28"/>
          <w:szCs w:val="28"/>
        </w:rPr>
      </w:pPr>
      <w:r w:rsidRPr="003A6D9E">
        <w:rPr>
          <w:rFonts w:eastAsia="Times New Roman"/>
          <w:b/>
          <w:iCs/>
          <w:sz w:val="28"/>
          <w:szCs w:val="28"/>
        </w:rPr>
        <w:t>9 класс.</w:t>
      </w:r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03468B" w:rsidRPr="003A6D9E">
        <w:rPr>
          <w:b/>
          <w:sz w:val="28"/>
          <w:szCs w:val="28"/>
        </w:rPr>
        <w:t xml:space="preserve"> 1.</w:t>
      </w:r>
    </w:p>
    <w:tbl>
      <w:tblPr>
        <w:tblStyle w:val="a7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9923"/>
      </w:tblGrid>
      <w:tr w:rsidR="00A24DD3" w:rsidRPr="003A6D9E" w:rsidTr="005624A8">
        <w:tc>
          <w:tcPr>
            <w:tcW w:w="250" w:type="dxa"/>
          </w:tcPr>
          <w:p w:rsidR="00A24DD3" w:rsidRPr="003A6D9E" w:rsidRDefault="00A24DD3" w:rsidP="003A6D9E">
            <w:pPr>
              <w:pStyle w:val="Defaul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923" w:type="dxa"/>
          </w:tcPr>
          <w:p w:rsidR="00A24DD3" w:rsidRPr="003A6D9E" w:rsidRDefault="00A24DD3" w:rsidP="005624A8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3A6D9E">
              <w:rPr>
                <w:sz w:val="28"/>
                <w:szCs w:val="28"/>
              </w:rPr>
              <w:t xml:space="preserve">Вдоль вагона поезда, медленно едущего с постоянной скоростью </w:t>
            </w:r>
            <w:r w:rsidRPr="003A6D9E">
              <w:rPr>
                <w:sz w:val="28"/>
                <w:szCs w:val="28"/>
                <w:lang w:val="en-US"/>
              </w:rPr>
              <w:t>u</w:t>
            </w:r>
            <w:r w:rsidRPr="003A6D9E">
              <w:rPr>
                <w:sz w:val="28"/>
                <w:szCs w:val="28"/>
              </w:rPr>
              <w:t>, катается игрушечный электромобиль. В течени</w:t>
            </w:r>
            <w:proofErr w:type="gramStart"/>
            <w:r w:rsidRPr="003A6D9E">
              <w:rPr>
                <w:sz w:val="28"/>
                <w:szCs w:val="28"/>
              </w:rPr>
              <w:t>и</w:t>
            </w:r>
            <w:proofErr w:type="gramEnd"/>
            <w:r w:rsidRPr="003A6D9E">
              <w:rPr>
                <w:sz w:val="28"/>
                <w:szCs w:val="28"/>
              </w:rPr>
              <w:t xml:space="preserve"> всего времени τ движения между стенками вагона скорость </w:t>
            </w:r>
            <w:r w:rsidRPr="003A6D9E">
              <w:rPr>
                <w:sz w:val="28"/>
                <w:szCs w:val="28"/>
                <w:lang w:val="en-US"/>
              </w:rPr>
              <w:t>υ</w:t>
            </w:r>
            <w:r w:rsidRPr="003A6D9E">
              <w:rPr>
                <w:sz w:val="28"/>
                <w:szCs w:val="28"/>
              </w:rPr>
              <w:t xml:space="preserve"> игрушки относительно пола постоянна. При контакте со стенкой электромобиль мгновенно изменяет направление своего движения </w:t>
            </w:r>
            <w:proofErr w:type="gramStart"/>
            <w:r w:rsidRPr="003A6D9E">
              <w:rPr>
                <w:sz w:val="28"/>
                <w:szCs w:val="28"/>
              </w:rPr>
              <w:t>на</w:t>
            </w:r>
            <w:proofErr w:type="gramEnd"/>
            <w:r w:rsidRPr="003A6D9E">
              <w:rPr>
                <w:sz w:val="28"/>
                <w:szCs w:val="28"/>
              </w:rPr>
              <w:t xml:space="preserve"> противоположное. Вычислите путь, пройденный игрушкой за время </w:t>
            </w:r>
            <w:proofErr w:type="spellStart"/>
            <w:r w:rsidRPr="003A6D9E">
              <w:rPr>
                <w:sz w:val="28"/>
                <w:szCs w:val="28"/>
              </w:rPr>
              <w:t>t</w:t>
            </w:r>
            <w:proofErr w:type="spellEnd"/>
            <w:r w:rsidRPr="003A6D9E">
              <w:rPr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≫</m:t>
              </m:r>
            </m:oMath>
            <w:r w:rsidRPr="003A6D9E">
              <w:rPr>
                <w:sz w:val="28"/>
                <w:szCs w:val="28"/>
              </w:rPr>
              <w:t xml:space="preserve"> τ, в системе отсчета, связанной с рельсами железнодорожного пути. Траектории вагона и игрушки считайте параллельными.</w:t>
            </w:r>
          </w:p>
        </w:tc>
      </w:tr>
    </w:tbl>
    <w:p w:rsidR="004C38BF" w:rsidRPr="003A6D9E" w:rsidRDefault="005624A8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3A6D9E">
        <w:rPr>
          <w:rFonts w:eastAsia="Times New Roman"/>
          <w:iCs/>
          <w:noProof/>
          <w:sz w:val="28"/>
          <w:szCs w:val="28"/>
        </w:rPr>
        <w:drawing>
          <wp:inline distT="0" distB="0" distL="0" distR="0">
            <wp:extent cx="2162175" cy="857250"/>
            <wp:effectExtent l="19050" t="0" r="0" b="0"/>
            <wp:docPr id="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532" t="14612" b="1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21" cy="85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BF" w:rsidRPr="003A6D9E" w:rsidRDefault="004C38BF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A24DD3" w:rsidRPr="003A6D9E" w:rsidRDefault="00A24DD3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9E">
        <w:rPr>
          <w:rFonts w:ascii="Times New Roman" w:hAnsi="Times New Roman" w:cs="Times New Roman"/>
          <w:sz w:val="28"/>
          <w:szCs w:val="28"/>
        </w:rPr>
        <w:t>Время между двумя соударениями электромобиля об одну стенку равно 2τ, причем в течени</w:t>
      </w:r>
      <w:proofErr w:type="gramStart"/>
      <w:r w:rsidRPr="003A6D9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A6D9E">
        <w:rPr>
          <w:rFonts w:ascii="Times New Roman" w:hAnsi="Times New Roman" w:cs="Times New Roman"/>
          <w:sz w:val="28"/>
          <w:szCs w:val="28"/>
        </w:rPr>
        <w:t xml:space="preserve"> времени τ игрушка едет по направлению движения поезда и в течении времени τ – против движения. Тогда за время </w:t>
      </w:r>
      <w:proofErr w:type="spellStart"/>
      <w:r w:rsidRPr="003A6D9E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3A6D9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≫</m:t>
        </m:r>
      </m:oMath>
      <w:r w:rsidRPr="003A6D9E">
        <w:rPr>
          <w:rFonts w:ascii="Times New Roman" w:hAnsi="Times New Roman" w:cs="Times New Roman"/>
          <w:sz w:val="28"/>
          <w:szCs w:val="28"/>
        </w:rPr>
        <w:t xml:space="preserve"> τ на движение </w:t>
      </w:r>
      <w:proofErr w:type="gramStart"/>
      <w:r w:rsidRPr="003A6D9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A6D9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3A6D9E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3A6D9E">
        <w:rPr>
          <w:rFonts w:ascii="Times New Roman" w:hAnsi="Times New Roman" w:cs="Times New Roman"/>
          <w:sz w:val="28"/>
          <w:szCs w:val="28"/>
        </w:rPr>
        <w:t xml:space="preserve"> направления движения поезда будет потрачено t/2.</w:t>
      </w:r>
    </w:p>
    <w:p w:rsidR="006F0584" w:rsidRPr="003A6D9E" w:rsidRDefault="00A24DD3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9E">
        <w:rPr>
          <w:rFonts w:ascii="Times New Roman" w:hAnsi="Times New Roman" w:cs="Times New Roman"/>
          <w:sz w:val="28"/>
          <w:szCs w:val="28"/>
        </w:rPr>
        <w:t xml:space="preserve">При движении по ходу поезда абсолютное значение скорости игрушки в системе отсчета, связанной с рельсами, равно 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Pr="003A6D9E">
        <w:rPr>
          <w:rFonts w:ascii="Times New Roman" w:hAnsi="Times New Roman" w:cs="Times New Roman"/>
          <w:sz w:val="28"/>
          <w:szCs w:val="28"/>
          <w:vertAlign w:val="subscript"/>
        </w:rPr>
        <w:t>+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=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+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, та же величина при обратном движении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="006F0584" w:rsidRPr="003A6D9E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6F0584" w:rsidRPr="003A6D9E">
        <w:rPr>
          <w:rFonts w:ascii="Times New Roman" w:hAnsi="Times New Roman" w:cs="Times New Roman"/>
          <w:sz w:val="28"/>
          <w:szCs w:val="28"/>
        </w:rPr>
        <w:t>=</w:t>
      </w:r>
      <w:r w:rsidR="006F0584" w:rsidRPr="003A6D9E">
        <w:rPr>
          <w:rFonts w:ascii="Times New Roman" w:hAnsi="Cambria Math" w:cs="Times New Roman"/>
          <w:sz w:val="28"/>
          <w:szCs w:val="28"/>
        </w:rPr>
        <w:t>⃒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-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F0584" w:rsidRPr="003A6D9E">
        <w:rPr>
          <w:rFonts w:ascii="Times New Roman" w:hAnsi="Cambria Math" w:cs="Times New Roman"/>
          <w:sz w:val="28"/>
          <w:szCs w:val="28"/>
        </w:rPr>
        <w:t>⃒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. Следовательно, значения путей, пройденных </w:t>
      </w:r>
      <w:proofErr w:type="gramStart"/>
      <w:r w:rsidR="006F0584" w:rsidRPr="003A6D9E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6F0584" w:rsidRPr="003A6D9E">
        <w:rPr>
          <w:rFonts w:ascii="Times New Roman" w:hAnsi="Times New Roman" w:cs="Times New Roman"/>
          <w:sz w:val="28"/>
          <w:szCs w:val="28"/>
        </w:rPr>
        <w:t xml:space="preserve"> и против хода поезда, составляют</w:t>
      </w:r>
      <w:r w:rsidR="00B8586E" w:rsidRPr="003A6D9E">
        <w:rPr>
          <w:rFonts w:ascii="Times New Roman" w:hAnsi="Times New Roman" w:cs="Times New Roman"/>
          <w:sz w:val="28"/>
          <w:szCs w:val="28"/>
        </w:rPr>
        <w:t xml:space="preserve">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F0584" w:rsidRPr="003A6D9E">
        <w:rPr>
          <w:rFonts w:ascii="Times New Roman" w:hAnsi="Times New Roman" w:cs="Times New Roman"/>
          <w:sz w:val="28"/>
          <w:szCs w:val="28"/>
          <w:vertAlign w:val="subscript"/>
        </w:rPr>
        <w:t>+</w:t>
      </w:r>
      <w:r w:rsidR="006F0584" w:rsidRPr="003A6D9E">
        <w:rPr>
          <w:rFonts w:ascii="Times New Roman" w:hAnsi="Times New Roman" w:cs="Times New Roman"/>
          <w:sz w:val="28"/>
          <w:szCs w:val="28"/>
        </w:rPr>
        <w:t>=(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+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F0584" w:rsidRPr="003A6D9E">
        <w:rPr>
          <w:rFonts w:ascii="Times New Roman" w:hAnsi="Times New Roman" w:cs="Times New Roman"/>
          <w:sz w:val="28"/>
          <w:szCs w:val="28"/>
        </w:rPr>
        <w:t>)•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/2 и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6F0584" w:rsidRPr="003A6D9E">
        <w:rPr>
          <w:rFonts w:ascii="Times New Roman" w:hAnsi="Times New Roman" w:cs="Times New Roman"/>
          <w:sz w:val="28"/>
          <w:szCs w:val="28"/>
          <w:vertAlign w:val="subscript"/>
        </w:rPr>
        <w:t>-</w:t>
      </w:r>
      <w:r w:rsidR="006F0584" w:rsidRPr="003A6D9E">
        <w:rPr>
          <w:rFonts w:ascii="Times New Roman" w:hAnsi="Times New Roman" w:cs="Times New Roman"/>
          <w:sz w:val="28"/>
          <w:szCs w:val="28"/>
        </w:rPr>
        <w:t>=</w:t>
      </w:r>
      <w:r w:rsidR="00B8586E" w:rsidRPr="003A6D9E">
        <w:rPr>
          <w:rFonts w:ascii="Times New Roman" w:hAnsi="Cambria Math" w:cs="Times New Roman"/>
          <w:sz w:val="28"/>
          <w:szCs w:val="28"/>
        </w:rPr>
        <w:t>⃒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υ</w:t>
      </w:r>
      <w:r w:rsidR="006F0584" w:rsidRPr="003A6D9E">
        <w:rPr>
          <w:rFonts w:ascii="Times New Roman" w:hAnsi="Times New Roman" w:cs="Times New Roman"/>
          <w:sz w:val="28"/>
          <w:szCs w:val="28"/>
        </w:rPr>
        <w:t xml:space="preserve">- 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6F0584" w:rsidRPr="003A6D9E">
        <w:rPr>
          <w:rFonts w:ascii="Times New Roman" w:hAnsi="Cambria Math" w:cs="Times New Roman"/>
          <w:sz w:val="28"/>
          <w:szCs w:val="28"/>
        </w:rPr>
        <w:t>⃒</w:t>
      </w:r>
      <w:r w:rsidR="006F0584" w:rsidRPr="003A6D9E">
        <w:rPr>
          <w:rFonts w:ascii="Times New Roman" w:hAnsi="Times New Roman" w:cs="Times New Roman"/>
          <w:sz w:val="28"/>
          <w:szCs w:val="28"/>
        </w:rPr>
        <w:t>•</w:t>
      </w:r>
      <w:r w:rsidR="006F0584" w:rsidRPr="003A6D9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F0584" w:rsidRPr="003A6D9E">
        <w:rPr>
          <w:rFonts w:ascii="Times New Roman" w:hAnsi="Times New Roman" w:cs="Times New Roman"/>
          <w:sz w:val="28"/>
          <w:szCs w:val="28"/>
        </w:rPr>
        <w:t>/2</w:t>
      </w:r>
      <w:r w:rsidR="00B8586E" w:rsidRPr="003A6D9E">
        <w:rPr>
          <w:rFonts w:ascii="Times New Roman" w:hAnsi="Times New Roman" w:cs="Times New Roman"/>
          <w:sz w:val="28"/>
          <w:szCs w:val="28"/>
        </w:rPr>
        <w:t xml:space="preserve"> соответственно. Поэтому полный путь игрушки:</w:t>
      </w:r>
    </w:p>
    <w:p w:rsidR="00A24DD3" w:rsidRPr="003A6D9E" w:rsidRDefault="006F0584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A6D9E">
        <w:rPr>
          <w:rFonts w:ascii="Times New Roman" w:hAnsi="Times New Roman" w:cs="Times New Roman"/>
          <w:sz w:val="28"/>
          <w:szCs w:val="28"/>
        </w:rPr>
        <w:t xml:space="preserve"> 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s=s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+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+s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-</w:t>
      </w:r>
      <w:proofErr w:type="gramStart"/>
      <w:r w:rsidRPr="003A6D9E">
        <w:rPr>
          <w:rFonts w:ascii="Times New Roman" w:hAnsi="Times New Roman" w:cs="Times New Roman"/>
          <w:sz w:val="28"/>
          <w:szCs w:val="28"/>
          <w:lang w:val="en-US"/>
        </w:rPr>
        <w:t>=(</w:t>
      </w:r>
      <w:proofErr w:type="gramEnd"/>
      <w:r w:rsidRPr="003A6D9E">
        <w:rPr>
          <w:rFonts w:ascii="Times New Roman" w:hAnsi="Times New Roman" w:cs="Times New Roman"/>
          <w:sz w:val="28"/>
          <w:szCs w:val="28"/>
          <w:lang w:val="en-US"/>
        </w:rPr>
        <w:t>υ+ u+</w:t>
      </w:r>
      <w:r w:rsidRPr="003A6D9E">
        <w:rPr>
          <w:rFonts w:ascii="Times New Roman" w:hAnsi="Cambria Math" w:cs="Times New Roman"/>
          <w:sz w:val="28"/>
          <w:szCs w:val="28"/>
          <w:lang w:val="en-US"/>
        </w:rPr>
        <w:t>⃒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υ- u</w:t>
      </w:r>
      <w:r w:rsidRPr="003A6D9E">
        <w:rPr>
          <w:rFonts w:ascii="Times New Roman" w:hAnsi="Cambria Math" w:cs="Times New Roman"/>
          <w:sz w:val="28"/>
          <w:szCs w:val="28"/>
          <w:lang w:val="en-US"/>
        </w:rPr>
        <w:t>⃒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)•t/2=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υt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 xml:space="preserve">, 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если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υ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≥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ut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 xml:space="preserve">, 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если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υ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&lt;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u</m:t>
                  </m:r>
                </m:e>
              </m:mr>
            </m:m>
          </m:e>
        </m:d>
      </m:oMath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0D577D" w:rsidRPr="003A6D9E">
        <w:rPr>
          <w:b/>
          <w:sz w:val="28"/>
          <w:szCs w:val="28"/>
        </w:rPr>
        <w:t xml:space="preserve"> 2.</w:t>
      </w:r>
    </w:p>
    <w:tbl>
      <w:tblPr>
        <w:tblStyle w:val="a7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8364"/>
      </w:tblGrid>
      <w:tr w:rsidR="00D77327" w:rsidRPr="003A6D9E" w:rsidTr="005624A8">
        <w:tc>
          <w:tcPr>
            <w:tcW w:w="1809" w:type="dxa"/>
          </w:tcPr>
          <w:p w:rsidR="00D77327" w:rsidRPr="003A6D9E" w:rsidRDefault="008E4E58" w:rsidP="003A6D9E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75968" cy="1152525"/>
                  <wp:effectExtent l="1905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30" cy="1155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D77327" w:rsidRPr="003A6D9E" w:rsidRDefault="00D77327" w:rsidP="003A6D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Два сообщающиеся сосуда, частично заполненные жидкостью с плотностью 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до высот 4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h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и 2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, соответственно, смещены по вертикали на высоту 2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. Кран в трубке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изначально закрыт. В правый со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суд добавляют жидкости плотностью 0,8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столько, что она занимает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объем высотой 3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. Какой по высоте столб жидкости с плотностью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останется в правом сосуде пос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>ле того как кран откроют и уста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новится равновесие? Сверху вс</w:t>
            </w:r>
            <w:r w:rsidR="008E4E58" w:rsidRPr="003A6D9E">
              <w:rPr>
                <w:rFonts w:ascii="Times New Roman" w:hAnsi="Times New Roman" w:cs="Times New Roman"/>
                <w:sz w:val="28"/>
                <w:szCs w:val="28"/>
              </w:rPr>
              <w:t>е сосуды открыты. Объемом соеди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нительных трубок можно пренебречь.</w:t>
            </w:r>
          </w:p>
        </w:tc>
      </w:tr>
    </w:tbl>
    <w:p w:rsidR="00AD381F" w:rsidRPr="003A6D9E" w:rsidRDefault="00AD381F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sz w:val="28"/>
          <w:szCs w:val="28"/>
        </w:rPr>
        <w:t>Решение.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7796"/>
      </w:tblGrid>
      <w:tr w:rsidR="000D577D" w:rsidRPr="003A6D9E" w:rsidTr="005624A8">
        <w:tc>
          <w:tcPr>
            <w:tcW w:w="2235" w:type="dxa"/>
          </w:tcPr>
          <w:p w:rsidR="000D577D" w:rsidRPr="003A6D9E" w:rsidRDefault="000D577D" w:rsidP="003A6D9E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209675" cy="1075412"/>
                  <wp:effectExtent l="19050" t="0" r="9525" b="0"/>
                  <wp:docPr id="2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429" t="3521" r="4049" b="5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241" cy="1081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D577D" w:rsidRPr="003A6D9E" w:rsidRDefault="000D577D" w:rsidP="003A6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Так как жидкость несжимаема, после того как будет открыт кран, в левом сосуде столб понизится на </w:t>
            </w:r>
            <w:proofErr w:type="spellStart"/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proofErr w:type="spellEnd"/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, а в правом поднимется на </w:t>
            </w:r>
            <w:proofErr w:type="spellStart"/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proofErr w:type="spellEnd"/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. Запишем условие равновесия, приравняв давления в точках 1 и 2.</w:t>
            </w:r>
          </w:p>
          <w:p w:rsidR="000D577D" w:rsidRPr="003A6D9E" w:rsidRDefault="000D577D" w:rsidP="003A6D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>ρ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g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(4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) = 0,8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>ρg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(3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), откуда 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x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=4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/3. Следовательно, жидкости с плотностью 0,8</w:t>
            </w:r>
            <w:r w:rsidRPr="003A6D9E">
              <w:rPr>
                <w:rFonts w:ascii="Times New Roman" w:eastAsia="Times New Roman,Italic" w:hAnsi="Times New Roman" w:cs="Times New Roman"/>
                <w:i/>
                <w:iCs/>
                <w:sz w:val="28"/>
                <w:szCs w:val="28"/>
              </w:rPr>
              <w:t xml:space="preserve">ρ 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останется 5</w:t>
            </w:r>
            <w:r w:rsidRPr="003A6D9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h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/3.</w:t>
            </w:r>
          </w:p>
        </w:tc>
      </w:tr>
    </w:tbl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9A6FB1" w:rsidRPr="003A6D9E">
        <w:rPr>
          <w:b/>
          <w:sz w:val="28"/>
          <w:szCs w:val="28"/>
        </w:rPr>
        <w:t xml:space="preserve"> 3</w:t>
      </w:r>
    </w:p>
    <w:p w:rsidR="009A6FB1" w:rsidRPr="003A6D9E" w:rsidRDefault="009A6FB1" w:rsidP="003A6D9E">
      <w:pPr>
        <w:pStyle w:val="Default"/>
        <w:jc w:val="both"/>
        <w:rPr>
          <w:rFonts w:eastAsia="Times New Roman"/>
          <w:iCs/>
          <w:sz w:val="28"/>
          <w:szCs w:val="28"/>
          <w:vertAlign w:val="superscript"/>
        </w:rPr>
      </w:pPr>
      <w:r w:rsidRPr="003A6D9E">
        <w:rPr>
          <w:sz w:val="28"/>
          <w:szCs w:val="28"/>
        </w:rPr>
        <w:t xml:space="preserve">Теплоизолированный </w:t>
      </w:r>
      <w:proofErr w:type="gramStart"/>
      <w:r w:rsidRPr="003A6D9E">
        <w:rPr>
          <w:sz w:val="28"/>
          <w:szCs w:val="28"/>
        </w:rPr>
        <w:t>сосуд</w:t>
      </w:r>
      <w:proofErr w:type="gramEnd"/>
      <w:r w:rsidRPr="003A6D9E">
        <w:rPr>
          <w:sz w:val="28"/>
          <w:szCs w:val="28"/>
        </w:rPr>
        <w:t xml:space="preserve"> до краев наполненный водой при температуре 20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С. В него опустили алюминиевую деталь, нагретую до температуры 100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С. После установления теплового равновесия температура воды в сосуде стала 30,3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С. Затем такой же эксперимент провели с двумя деталями. В этом случае после установления в сосуде теплового равновесия температура воды стала 42,6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 xml:space="preserve">С. Чему равна удельная теплоемкость алюминия? Плотность воды </w:t>
      </w:r>
      <w:r w:rsidR="00AF3B71" w:rsidRPr="003A6D9E">
        <w:rPr>
          <w:sz w:val="28"/>
          <w:szCs w:val="28"/>
          <w:lang w:val="en-US"/>
        </w:rPr>
        <w:t>ρ</w:t>
      </w:r>
      <w:r w:rsidR="00AF3B71" w:rsidRPr="003A6D9E">
        <w:rPr>
          <w:sz w:val="28"/>
          <w:szCs w:val="28"/>
          <w:vertAlign w:val="subscript"/>
        </w:rPr>
        <w:t>0</w:t>
      </w:r>
      <w:r w:rsidR="00AF3B71" w:rsidRPr="003A6D9E">
        <w:rPr>
          <w:sz w:val="28"/>
          <w:szCs w:val="28"/>
        </w:rPr>
        <w:t>=</w:t>
      </w:r>
      <w:r w:rsidR="00AF3B71" w:rsidRPr="003A6D9E">
        <w:rPr>
          <w:sz w:val="28"/>
          <w:szCs w:val="28"/>
          <w:vertAlign w:val="subscript"/>
        </w:rPr>
        <w:t xml:space="preserve"> </w:t>
      </w:r>
      <w:r w:rsidRPr="003A6D9E">
        <w:rPr>
          <w:sz w:val="28"/>
          <w:szCs w:val="28"/>
        </w:rPr>
        <w:t>1000 кг/м</w:t>
      </w:r>
      <w:r w:rsidRPr="003A6D9E">
        <w:rPr>
          <w:sz w:val="28"/>
          <w:szCs w:val="28"/>
          <w:vertAlign w:val="superscript"/>
        </w:rPr>
        <w:t>3</w:t>
      </w:r>
      <w:r w:rsidRPr="003A6D9E">
        <w:rPr>
          <w:sz w:val="28"/>
          <w:szCs w:val="28"/>
        </w:rPr>
        <w:t xml:space="preserve">, её равна удельная теплоемкость </w:t>
      </w:r>
      <w:r w:rsidR="00AF3B71" w:rsidRPr="003A6D9E">
        <w:rPr>
          <w:sz w:val="28"/>
          <w:szCs w:val="28"/>
          <w:lang w:val="en-US"/>
        </w:rPr>
        <w:t>c</w:t>
      </w:r>
      <w:r w:rsidR="00AF3B71" w:rsidRPr="003A6D9E">
        <w:rPr>
          <w:sz w:val="28"/>
          <w:szCs w:val="28"/>
          <w:vertAlign w:val="subscript"/>
        </w:rPr>
        <w:t xml:space="preserve">0 </w:t>
      </w:r>
      <w:r w:rsidR="00AF3B71" w:rsidRPr="003A6D9E">
        <w:rPr>
          <w:sz w:val="28"/>
          <w:szCs w:val="28"/>
        </w:rPr>
        <w:t xml:space="preserve">= </w:t>
      </w:r>
      <w:r w:rsidRPr="003A6D9E">
        <w:rPr>
          <w:sz w:val="28"/>
          <w:szCs w:val="28"/>
        </w:rPr>
        <w:t>4200 Дж/кг</w:t>
      </w:r>
      <w:proofErr w:type="gramStart"/>
      <w:r w:rsidRPr="003A6D9E">
        <w:rPr>
          <w:sz w:val="28"/>
          <w:szCs w:val="28"/>
        </w:rPr>
        <w:t>*</w:t>
      </w:r>
      <w:r w:rsidRPr="003A6D9E">
        <w:rPr>
          <w:sz w:val="28"/>
          <w:szCs w:val="28"/>
          <w:vertAlign w:val="superscript"/>
        </w:rPr>
        <w:t>◦</w:t>
      </w:r>
      <w:r w:rsidRPr="003A6D9E">
        <w:rPr>
          <w:sz w:val="28"/>
          <w:szCs w:val="28"/>
        </w:rPr>
        <w:t>С</w:t>
      </w:r>
      <w:proofErr w:type="gramEnd"/>
      <w:r w:rsidRPr="003A6D9E">
        <w:rPr>
          <w:sz w:val="28"/>
          <w:szCs w:val="28"/>
        </w:rPr>
        <w:t xml:space="preserve">, плотность алюминия </w:t>
      </w:r>
      <w:r w:rsidR="00BE31AF" w:rsidRPr="003A6D9E">
        <w:rPr>
          <w:sz w:val="28"/>
          <w:szCs w:val="28"/>
          <w:lang w:val="en-US"/>
        </w:rPr>
        <w:t>ρ</w:t>
      </w:r>
      <w:r w:rsidR="00BE31AF" w:rsidRPr="003A6D9E">
        <w:rPr>
          <w:sz w:val="28"/>
          <w:szCs w:val="28"/>
        </w:rPr>
        <w:t xml:space="preserve"> </w:t>
      </w:r>
      <w:r w:rsidR="00AF3B71" w:rsidRPr="003A6D9E">
        <w:rPr>
          <w:sz w:val="28"/>
          <w:szCs w:val="28"/>
        </w:rPr>
        <w:t>=</w:t>
      </w:r>
      <w:r w:rsidRPr="003A6D9E">
        <w:rPr>
          <w:sz w:val="28"/>
          <w:szCs w:val="28"/>
        </w:rPr>
        <w:t>2700 кг/м</w:t>
      </w:r>
      <w:r w:rsidRPr="003A6D9E">
        <w:rPr>
          <w:sz w:val="28"/>
          <w:szCs w:val="28"/>
          <w:vertAlign w:val="superscript"/>
        </w:rPr>
        <w:t>3</w:t>
      </w:r>
    </w:p>
    <w:p w:rsidR="00AD381F" w:rsidRPr="003A6D9E" w:rsidRDefault="00AD381F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sz w:val="28"/>
          <w:szCs w:val="28"/>
        </w:rPr>
        <w:lastRenderedPageBreak/>
        <w:t>Решение.</w:t>
      </w:r>
    </w:p>
    <w:p w:rsidR="00AF3B71" w:rsidRPr="003A6D9E" w:rsidRDefault="00AF3B71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9E"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A6D9E">
        <w:rPr>
          <w:rFonts w:ascii="Times New Roman" w:hAnsi="Times New Roman" w:cs="Times New Roman"/>
          <w:sz w:val="28"/>
          <w:szCs w:val="28"/>
        </w:rPr>
        <w:t xml:space="preserve"> – масса  детали, 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A6D9E">
        <w:rPr>
          <w:rFonts w:ascii="Times New Roman" w:hAnsi="Times New Roman" w:cs="Times New Roman"/>
          <w:sz w:val="28"/>
          <w:szCs w:val="28"/>
        </w:rPr>
        <w:t xml:space="preserve"> объём сосуда, тогда ур</w:t>
      </w:r>
      <w:r w:rsidR="004C38BF" w:rsidRPr="003A6D9E">
        <w:rPr>
          <w:rFonts w:ascii="Times New Roman" w:hAnsi="Times New Roman" w:cs="Times New Roman"/>
          <w:sz w:val="28"/>
          <w:szCs w:val="28"/>
        </w:rPr>
        <w:t>а</w:t>
      </w:r>
      <w:r w:rsidRPr="003A6D9E">
        <w:rPr>
          <w:rFonts w:ascii="Times New Roman" w:hAnsi="Times New Roman" w:cs="Times New Roman"/>
          <w:sz w:val="28"/>
          <w:szCs w:val="28"/>
        </w:rPr>
        <w:t>внение теплового баланса при опускании одной и двух деталей соответственно имеют вид:</w:t>
      </w:r>
    </w:p>
    <w:p w:rsidR="00AF3B71" w:rsidRPr="003A6D9E" w:rsidRDefault="00AF3B71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A6D9E">
        <w:rPr>
          <w:rFonts w:ascii="Times New Roman" w:hAnsi="Times New Roman" w:cs="Times New Roman"/>
          <w:sz w:val="28"/>
          <w:szCs w:val="28"/>
          <w:lang w:val="en-US"/>
        </w:rPr>
        <w:t>cm(</w:t>
      </w:r>
      <w:proofErr w:type="gramEnd"/>
      <w:r w:rsidRPr="003A6D9E">
        <w:rPr>
          <w:rFonts w:ascii="Times New Roman" w:hAnsi="Times New Roman" w:cs="Times New Roman"/>
          <w:sz w:val="28"/>
          <w:szCs w:val="28"/>
          <w:lang w:val="en-US"/>
        </w:rPr>
        <w:t>t – t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)=c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 xml:space="preserve"> (V-m/ρ)(t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 xml:space="preserve"> – t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)   [1],</w:t>
      </w:r>
    </w:p>
    <w:p w:rsidR="00AF3B71" w:rsidRPr="003A6D9E" w:rsidRDefault="00AF3B71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3A6D9E">
        <w:rPr>
          <w:rFonts w:ascii="Times New Roman" w:hAnsi="Times New Roman" w:cs="Times New Roman"/>
          <w:sz w:val="28"/>
          <w:szCs w:val="28"/>
          <w:lang w:val="en-US"/>
        </w:rPr>
        <w:t>2cm(</w:t>
      </w:r>
      <w:proofErr w:type="gramEnd"/>
      <w:r w:rsidRPr="003A6D9E">
        <w:rPr>
          <w:rFonts w:ascii="Times New Roman" w:hAnsi="Times New Roman" w:cs="Times New Roman"/>
          <w:sz w:val="28"/>
          <w:szCs w:val="28"/>
          <w:lang w:val="en-US"/>
        </w:rPr>
        <w:t>t – t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)=c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ρ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 xml:space="preserve"> (V-2m/ρ)(t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 xml:space="preserve"> – t</w:t>
      </w:r>
      <w:r w:rsidRPr="003A6D9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0</w:t>
      </w:r>
      <w:r w:rsidRPr="003A6D9E">
        <w:rPr>
          <w:rFonts w:ascii="Times New Roman" w:hAnsi="Times New Roman" w:cs="Times New Roman"/>
          <w:sz w:val="28"/>
          <w:szCs w:val="28"/>
          <w:lang w:val="en-US"/>
        </w:rPr>
        <w:t>)  [2]</w:t>
      </w:r>
      <w:r w:rsidR="009F1061" w:rsidRPr="003A6D9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F3B71" w:rsidRPr="003A6D9E" w:rsidRDefault="00AF3B71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D9E">
        <w:rPr>
          <w:rFonts w:ascii="Times New Roman" w:hAnsi="Times New Roman" w:cs="Times New Roman"/>
          <w:sz w:val="28"/>
          <w:szCs w:val="28"/>
        </w:rPr>
        <w:t xml:space="preserve">Решая </w:t>
      </w:r>
      <w:r w:rsidR="009F1061" w:rsidRPr="003A6D9E">
        <w:rPr>
          <w:rFonts w:ascii="Times New Roman" w:hAnsi="Times New Roman" w:cs="Times New Roman"/>
          <w:sz w:val="28"/>
          <w:szCs w:val="28"/>
        </w:rPr>
        <w:t>полученную систему уравнений получаем</w:t>
      </w:r>
      <w:proofErr w:type="gramEnd"/>
    </w:p>
    <w:p w:rsidR="009F1061" w:rsidRPr="003A6D9E" w:rsidRDefault="009F1061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061" w:rsidRPr="003A6D9E" w:rsidRDefault="009F1061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m:oMathPara>
        <m:oMath>
          <m:r>
            <w:rPr>
              <w:rFonts w:ascii="Cambria Math" w:hAnsi="Times New Roman" w:cs="Times New Roman"/>
              <w:sz w:val="28"/>
              <w:szCs w:val="28"/>
            </w:rPr>
            <m:t>с</m:t>
          </m:r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0/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ρ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t</m:t>
                  </m:r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den>
          </m:f>
          <m:r>
            <w:rPr>
              <w:rFonts w:ascii="Cambria Math" w:hAnsi="Times New Roman" w:cs="Times New Roman"/>
              <w:sz w:val="28"/>
              <w:szCs w:val="28"/>
            </w:rPr>
            <m:t>≈</m:t>
          </m:r>
          <m:r>
            <w:rPr>
              <w:rFonts w:ascii="Cambria Math" w:hAnsi="Times New Roman" w:cs="Times New Roman"/>
              <w:sz w:val="28"/>
              <w:szCs w:val="28"/>
            </w:rPr>
            <m:t>922</m:t>
          </m:r>
          <m:r>
            <w:rPr>
              <w:rFonts w:ascii="Cambria Math" w:hAnsi="Times New Roman" w:cs="Times New Roman"/>
              <w:sz w:val="28"/>
              <w:szCs w:val="28"/>
            </w:rPr>
            <m:t>Дж</m:t>
          </m:r>
          <m:r>
            <w:rPr>
              <w:rFonts w:ascii="Cambria Math" w:hAnsi="Times New Roman" w:cs="Times New Roman"/>
              <w:sz w:val="28"/>
              <w:szCs w:val="28"/>
            </w:rPr>
            <m:t>/</m:t>
          </m:r>
          <m:r>
            <w:rPr>
              <w:rFonts w:ascii="Cambria Math" w:hAnsi="Times New Roman" w:cs="Times New Roman"/>
              <w:sz w:val="28"/>
              <w:szCs w:val="28"/>
            </w:rPr>
            <m:t>кг∙</m:t>
          </m:r>
          <m:r>
            <w:rPr>
              <w:rFonts w:ascii="Cambria Math" w:hAnsi="Cambria Math" w:cs="Times New Roman"/>
              <w:sz w:val="28"/>
              <w:szCs w:val="28"/>
            </w:rPr>
            <m:t>℃</m:t>
          </m:r>
        </m:oMath>
      </m:oMathPara>
    </w:p>
    <w:p w:rsidR="00AD381F" w:rsidRPr="003A6D9E" w:rsidRDefault="00AD381F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</w:p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B8586E" w:rsidRPr="003A6D9E">
        <w:rPr>
          <w:b/>
          <w:sz w:val="28"/>
          <w:szCs w:val="28"/>
        </w:rPr>
        <w:t xml:space="preserve"> 4.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7802"/>
      </w:tblGrid>
      <w:tr w:rsidR="003A6D9E" w:rsidRPr="003A6D9E" w:rsidTr="005624A8">
        <w:tc>
          <w:tcPr>
            <w:tcW w:w="1809" w:type="dxa"/>
          </w:tcPr>
          <w:p w:rsidR="003A6D9E" w:rsidRPr="003A6D9E" w:rsidRDefault="003A6D9E" w:rsidP="003A6D9E">
            <w:pPr>
              <w:pStyle w:val="Default"/>
              <w:jc w:val="both"/>
              <w:rPr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04875" cy="1271134"/>
                  <wp:effectExtent l="19050" t="0" r="9525" b="0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3003" t="36978" r="70418" b="51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7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2" w:type="dxa"/>
          </w:tcPr>
          <w:p w:rsidR="003A6D9E" w:rsidRPr="003A6D9E" w:rsidRDefault="003A6D9E" w:rsidP="003A6D9E">
            <w:pPr>
              <w:pStyle w:val="Default"/>
              <w:jc w:val="both"/>
              <w:rPr>
                <w:sz w:val="28"/>
                <w:szCs w:val="28"/>
              </w:rPr>
            </w:pPr>
            <w:r w:rsidRPr="003A6D9E">
              <w:rPr>
                <w:sz w:val="28"/>
                <w:szCs w:val="28"/>
              </w:rPr>
              <w:t>С помощь</w:t>
            </w:r>
            <w:r w:rsidR="00BE31AF">
              <w:rPr>
                <w:sz w:val="28"/>
                <w:szCs w:val="28"/>
              </w:rPr>
              <w:t>ю</w:t>
            </w:r>
            <w:r w:rsidRPr="003A6D9E">
              <w:rPr>
                <w:sz w:val="28"/>
                <w:szCs w:val="28"/>
              </w:rPr>
              <w:t xml:space="preserve"> системы блоков поднимают ящик массой 100 кг. С какой минимальной силой надо тянуть за свободный конец веревки? Трением в системе можно пренебречь</w:t>
            </w:r>
          </w:p>
        </w:tc>
      </w:tr>
    </w:tbl>
    <w:p w:rsidR="00AD381F" w:rsidRPr="003A6D9E" w:rsidRDefault="00AD381F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</w:p>
    <w:p w:rsidR="00AD381F" w:rsidRPr="003A6D9E" w:rsidRDefault="00AD381F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sz w:val="28"/>
          <w:szCs w:val="28"/>
        </w:rPr>
        <w:t>Решение.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8222"/>
      </w:tblGrid>
      <w:tr w:rsidR="003A6D9E" w:rsidRPr="003A6D9E" w:rsidTr="005624A8">
        <w:tc>
          <w:tcPr>
            <w:tcW w:w="1809" w:type="dxa"/>
          </w:tcPr>
          <w:p w:rsidR="003A6D9E" w:rsidRPr="003A6D9E" w:rsidRDefault="003A6D9E" w:rsidP="003A6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6D9E"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904875" cy="1251141"/>
                  <wp:effectExtent l="19050" t="0" r="9525" b="0"/>
                  <wp:docPr id="3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2051" t="43945" r="52488" b="42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51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3A6D9E" w:rsidRPr="003A6D9E" w:rsidRDefault="003A6D9E" w:rsidP="003A6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Силы натяжения всех участков веревки одинаковы, а условие равномерного движения ящика имеет вид: 5</w:t>
            </w:r>
            <w:r w:rsidRPr="003A6D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A6D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proofErr w:type="gramStart"/>
            <w:r w:rsidRPr="003A6D9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End"/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 откуда </w:t>
            </w:r>
            <w:r w:rsidR="00BE31A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A6D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5</m:t>
                  </m:r>
                </m:den>
              </m:f>
            </m:oMath>
            <w:r w:rsidRPr="003A6D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Mg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≈</m:t>
              </m:r>
            </m:oMath>
            <w:r w:rsidRPr="003A6D9E">
              <w:rPr>
                <w:rFonts w:ascii="Times New Roman" w:hAnsi="Times New Roman" w:cs="Times New Roman"/>
                <w:sz w:val="28"/>
                <w:szCs w:val="28"/>
              </w:rPr>
              <w:t xml:space="preserve">196 </w:t>
            </w:r>
            <w:r w:rsidRPr="003A6D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  <w:p w:rsidR="003A6D9E" w:rsidRPr="003A6D9E" w:rsidRDefault="003A6D9E" w:rsidP="003A6D9E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</w:p>
          <w:p w:rsidR="003A6D9E" w:rsidRPr="003A6D9E" w:rsidRDefault="003A6D9E" w:rsidP="003A6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381F" w:rsidRPr="003A6D9E" w:rsidRDefault="00AD381F" w:rsidP="003A6D9E">
      <w:pPr>
        <w:pStyle w:val="Default"/>
        <w:jc w:val="both"/>
        <w:rPr>
          <w:b/>
          <w:sz w:val="28"/>
          <w:szCs w:val="28"/>
        </w:rPr>
      </w:pPr>
      <w:r w:rsidRPr="003A6D9E">
        <w:rPr>
          <w:b/>
          <w:sz w:val="28"/>
          <w:szCs w:val="28"/>
        </w:rPr>
        <w:t>Задача</w:t>
      </w:r>
      <w:r w:rsidR="0003468B" w:rsidRPr="003A6D9E">
        <w:rPr>
          <w:b/>
          <w:sz w:val="28"/>
          <w:szCs w:val="28"/>
        </w:rPr>
        <w:t xml:space="preserve"> 5. </w:t>
      </w:r>
    </w:p>
    <w:tbl>
      <w:tblPr>
        <w:tblStyle w:val="a7"/>
        <w:tblW w:w="0" w:type="auto"/>
        <w:tblLook w:val="04A0"/>
      </w:tblPr>
      <w:tblGrid>
        <w:gridCol w:w="3079"/>
        <w:gridCol w:w="7059"/>
      </w:tblGrid>
      <w:tr w:rsidR="0003468B" w:rsidRPr="003A6D9E" w:rsidTr="0003468B">
        <w:tc>
          <w:tcPr>
            <w:tcW w:w="3085" w:type="dxa"/>
          </w:tcPr>
          <w:p w:rsidR="0003468B" w:rsidRPr="003A6D9E" w:rsidRDefault="0003468B" w:rsidP="003A6D9E">
            <w:pPr>
              <w:pStyle w:val="Default"/>
              <w:jc w:val="both"/>
              <w:rPr>
                <w:rFonts w:eastAsia="Times New Roman"/>
                <w:iCs/>
                <w:sz w:val="28"/>
                <w:szCs w:val="28"/>
              </w:rPr>
            </w:pPr>
            <w:r w:rsidRPr="003A6D9E">
              <w:rPr>
                <w:rFonts w:eastAsia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771650" cy="1001367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00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3468B" w:rsidRPr="003A6D9E" w:rsidRDefault="0003468B" w:rsidP="003A6D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Электрическая цепь, схема которой изображена на рисунке, подключена к батарейке. Вольтметры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𝑉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1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и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𝑉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2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показывают напряжения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𝑈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1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= 1 B и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𝑈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  <w:vertAlign w:val="subscript"/>
              </w:rPr>
              <w:t>2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 = 0</w:t>
            </w:r>
            <w:r w:rsidRPr="003A6D9E">
              <w:rPr>
                <w:rFonts w:ascii="Times New Roman" w:eastAsia="CMMI10" w:hAnsi="Times New Roman" w:cs="Times New Roman"/>
                <w:sz w:val="28"/>
                <w:szCs w:val="28"/>
              </w:rPr>
              <w:t>,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1 B, а амперметр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𝐴</w:t>
            </w:r>
            <w:r w:rsidRPr="003A6D9E">
              <w:rPr>
                <w:rFonts w:ascii="Times New Roman" w:eastAsia="CMMI10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 xml:space="preserve">показывает силу тока </w:t>
            </w:r>
            <w:r w:rsidRPr="003A6D9E">
              <w:rPr>
                <w:rFonts w:ascii="Cambria Math" w:eastAsia="CMMI10" w:hAnsi="Cambria Math" w:cs="Times New Roman"/>
                <w:sz w:val="28"/>
                <w:szCs w:val="28"/>
              </w:rPr>
              <w:t>𝐼</w:t>
            </w:r>
            <w:r w:rsidRPr="003A6D9E">
              <w:rPr>
                <w:rFonts w:ascii="Times New Roman" w:eastAsia="CMMI10" w:hAnsi="Times New Roman" w:cs="Times New Roman"/>
                <w:sz w:val="28"/>
                <w:szCs w:val="28"/>
              </w:rPr>
              <w:t xml:space="preserve"> </w:t>
            </w:r>
            <w:r w:rsidRPr="003A6D9E">
              <w:rPr>
                <w:rFonts w:ascii="Times New Roman" w:eastAsia="SFRM1000" w:hAnsi="Times New Roman" w:cs="Times New Roman"/>
                <w:sz w:val="28"/>
                <w:szCs w:val="28"/>
              </w:rPr>
              <w:t>= 1 мА. Найдите сопротивления приборов. Вольтметры считайте одинаковыми.</w:t>
            </w:r>
          </w:p>
        </w:tc>
      </w:tr>
    </w:tbl>
    <w:p w:rsidR="00AD381F" w:rsidRPr="003A6D9E" w:rsidRDefault="00AD381F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sz w:val="28"/>
          <w:szCs w:val="28"/>
        </w:rPr>
        <w:t>Решение.</w:t>
      </w:r>
    </w:p>
    <w:p w:rsidR="004E346A" w:rsidRPr="003A6D9E" w:rsidRDefault="0003468B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eastAsia="SFBX1000" w:hAnsi="Times New Roman" w:cs="Times New Roman"/>
          <w:sz w:val="28"/>
          <w:szCs w:val="28"/>
        </w:rPr>
        <w:t xml:space="preserve">Решение. 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Сопротивление амперметра </w:t>
      </w:r>
      <w:r w:rsidRPr="003A6D9E">
        <w:rPr>
          <w:rFonts w:ascii="Cambria Math" w:eastAsia="CMMI10" w:hAnsi="Cambria Math" w:cs="Times New Roman"/>
          <w:sz w:val="28"/>
          <w:szCs w:val="28"/>
        </w:rPr>
        <w:t>𝑅</w:t>
      </w:r>
      <w:r w:rsidRPr="003A6D9E">
        <w:rPr>
          <w:rFonts w:ascii="Cambria Math" w:eastAsia="CMMI7" w:hAnsi="Cambria Math" w:cs="Times New Roman"/>
          <w:sz w:val="28"/>
          <w:szCs w:val="28"/>
          <w:vertAlign w:val="subscript"/>
        </w:rPr>
        <w:t>𝐴</w:t>
      </w:r>
      <w:r w:rsidRPr="003A6D9E">
        <w:rPr>
          <w:rFonts w:ascii="Times New Roman" w:eastAsia="CMMI7" w:hAnsi="Times New Roman" w:cs="Times New Roman"/>
          <w:sz w:val="28"/>
          <w:szCs w:val="28"/>
        </w:rPr>
        <w:t xml:space="preserve"> 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равно отношению напряжения </w:t>
      </w:r>
      <w:r w:rsidRPr="003A6D9E">
        <w:rPr>
          <w:rFonts w:ascii="Cambria Math" w:eastAsia="CMMI10" w:hAnsi="Cambria Math" w:cs="Times New Roman"/>
          <w:sz w:val="28"/>
          <w:szCs w:val="28"/>
        </w:rPr>
        <w:t>𝑈</w:t>
      </w:r>
      <w:r w:rsidRPr="003A6D9E">
        <w:rPr>
          <w:rFonts w:ascii="Times New Roman" w:eastAsia="SFBX1000" w:hAnsi="Times New Roman" w:cs="Times New Roman"/>
          <w:sz w:val="28"/>
          <w:szCs w:val="28"/>
          <w:vertAlign w:val="subscript"/>
        </w:rPr>
        <w:t>2</w:t>
      </w:r>
      <w:r w:rsidRPr="003A6D9E">
        <w:rPr>
          <w:rFonts w:ascii="Times New Roman" w:eastAsia="SFBX1000" w:hAnsi="Times New Roman" w:cs="Times New Roman"/>
          <w:sz w:val="28"/>
          <w:szCs w:val="28"/>
        </w:rPr>
        <w:t xml:space="preserve"> 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на нём к силе тока </w:t>
      </w:r>
      <w:r w:rsidRPr="003A6D9E">
        <w:rPr>
          <w:rFonts w:ascii="Cambria Math" w:eastAsia="CMMI10" w:hAnsi="Cambria Math" w:cs="Times New Roman"/>
          <w:sz w:val="28"/>
          <w:szCs w:val="28"/>
        </w:rPr>
        <w:t>𝐼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, текущего через амперметр: </w:t>
      </w:r>
    </w:p>
    <w:p w:rsidR="004E346A" w:rsidRPr="003A6D9E" w:rsidRDefault="0003468B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23975" cy="3429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6A" w:rsidRPr="003A6D9E" w:rsidRDefault="0003468B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FRM1000" w:hAnsi="Times New Roman" w:cs="Times New Roman"/>
          <w:sz w:val="28"/>
          <w:szCs w:val="28"/>
        </w:rPr>
      </w:pP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Обозначим через </w:t>
      </w:r>
      <w:r w:rsidRPr="003A6D9E">
        <w:rPr>
          <w:rFonts w:ascii="Cambria Math" w:eastAsia="CMMI10" w:hAnsi="Cambria Math" w:cs="Times New Roman"/>
          <w:sz w:val="28"/>
          <w:szCs w:val="28"/>
        </w:rPr>
        <w:t>𝑅</w:t>
      </w:r>
      <w:r w:rsidRPr="003A6D9E">
        <w:rPr>
          <w:rFonts w:ascii="Cambria Math" w:eastAsia="CMMI7" w:hAnsi="Cambria Math" w:cs="Times New Roman"/>
          <w:sz w:val="28"/>
          <w:szCs w:val="28"/>
          <w:vertAlign w:val="subscript"/>
        </w:rPr>
        <w:t>𝑉</w:t>
      </w:r>
      <w:r w:rsidRPr="003A6D9E">
        <w:rPr>
          <w:rFonts w:ascii="Times New Roman" w:eastAsia="CMMI7" w:hAnsi="Times New Roman" w:cs="Times New Roman"/>
          <w:sz w:val="28"/>
          <w:szCs w:val="28"/>
        </w:rPr>
        <w:t xml:space="preserve"> 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сопротивления вольтметров. Через вольтметр </w:t>
      </w:r>
      <w:r w:rsidRPr="003A6D9E">
        <w:rPr>
          <w:rFonts w:ascii="Cambria Math" w:eastAsia="CMMI10" w:hAnsi="Cambria Math" w:cs="Times New Roman"/>
          <w:sz w:val="28"/>
          <w:szCs w:val="28"/>
        </w:rPr>
        <w:t>𝑉</w:t>
      </w:r>
      <w:r w:rsidRPr="003A6D9E">
        <w:rPr>
          <w:rFonts w:ascii="Times New Roman" w:eastAsia="SFRM1000" w:hAnsi="Times New Roman" w:cs="Times New Roman"/>
          <w:sz w:val="28"/>
          <w:szCs w:val="28"/>
          <w:vertAlign w:val="subscript"/>
        </w:rPr>
        <w:t>1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 течёт ток силой </w:t>
      </w:r>
      <w:r w:rsidRPr="003A6D9E">
        <w:rPr>
          <w:rFonts w:ascii="Cambria Math" w:eastAsia="CMMI10" w:hAnsi="Cambria Math" w:cs="Times New Roman"/>
          <w:sz w:val="28"/>
          <w:szCs w:val="28"/>
        </w:rPr>
        <w:t>𝑈</w:t>
      </w:r>
      <w:r w:rsidRPr="003A6D9E">
        <w:rPr>
          <w:rFonts w:ascii="Times New Roman" w:eastAsia="SFRM1000" w:hAnsi="Times New Roman" w:cs="Times New Roman"/>
          <w:sz w:val="28"/>
          <w:szCs w:val="28"/>
          <w:vertAlign w:val="subscript"/>
        </w:rPr>
        <w:t>1</w:t>
      </w:r>
      <w:r w:rsidRPr="003A6D9E">
        <w:rPr>
          <w:rFonts w:ascii="Times New Roman" w:eastAsia="CMMI10" w:hAnsi="Times New Roman" w:cs="Times New Roman"/>
          <w:sz w:val="28"/>
          <w:szCs w:val="28"/>
        </w:rPr>
        <w:t>/</w:t>
      </w:r>
      <w:r w:rsidRPr="003A6D9E">
        <w:rPr>
          <w:rFonts w:ascii="Cambria Math" w:eastAsia="CMMI10" w:hAnsi="Cambria Math" w:cs="Times New Roman"/>
          <w:sz w:val="28"/>
          <w:szCs w:val="28"/>
        </w:rPr>
        <w:t>𝑅</w:t>
      </w:r>
      <w:r w:rsidRPr="003A6D9E">
        <w:rPr>
          <w:rFonts w:ascii="Cambria Math" w:eastAsia="CMMI7" w:hAnsi="Cambria Math" w:cs="Times New Roman"/>
          <w:sz w:val="28"/>
          <w:szCs w:val="28"/>
          <w:vertAlign w:val="subscript"/>
        </w:rPr>
        <w:t>𝑉</w:t>
      </w:r>
      <w:r w:rsidRPr="003A6D9E">
        <w:rPr>
          <w:rFonts w:ascii="Times New Roman" w:eastAsia="CMMI7" w:hAnsi="Times New Roman" w:cs="Times New Roman"/>
          <w:sz w:val="28"/>
          <w:szCs w:val="28"/>
        </w:rPr>
        <w:t xml:space="preserve"> 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, который разветвляется на текущий через вольтметр </w:t>
      </w:r>
      <w:r w:rsidRPr="003A6D9E">
        <w:rPr>
          <w:rFonts w:ascii="Cambria Math" w:eastAsia="CMMI10" w:hAnsi="Cambria Math" w:cs="Times New Roman"/>
          <w:sz w:val="28"/>
          <w:szCs w:val="28"/>
        </w:rPr>
        <w:t>𝑉</w:t>
      </w:r>
      <w:r w:rsidRPr="003A6D9E">
        <w:rPr>
          <w:rFonts w:ascii="Times New Roman" w:eastAsia="SFRM1000" w:hAnsi="Times New Roman" w:cs="Times New Roman"/>
          <w:sz w:val="28"/>
          <w:szCs w:val="28"/>
          <w:vertAlign w:val="subscript"/>
        </w:rPr>
        <w:t>2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 ток силой </w:t>
      </w:r>
      <w:r w:rsidRPr="003A6D9E">
        <w:rPr>
          <w:rFonts w:ascii="Cambria Math" w:eastAsia="CMMI10" w:hAnsi="Cambria Math" w:cs="Times New Roman"/>
          <w:sz w:val="28"/>
          <w:szCs w:val="28"/>
        </w:rPr>
        <w:t>𝑈</w:t>
      </w:r>
      <w:r w:rsidRPr="003A6D9E">
        <w:rPr>
          <w:rFonts w:ascii="Times New Roman" w:eastAsia="SFRM1000" w:hAnsi="Times New Roman" w:cs="Times New Roman"/>
          <w:sz w:val="28"/>
          <w:szCs w:val="28"/>
          <w:vertAlign w:val="subscript"/>
        </w:rPr>
        <w:t>2</w:t>
      </w:r>
      <w:r w:rsidRPr="003A6D9E">
        <w:rPr>
          <w:rFonts w:ascii="Times New Roman" w:eastAsia="CMMI10" w:hAnsi="Times New Roman" w:cs="Times New Roman"/>
          <w:sz w:val="28"/>
          <w:szCs w:val="28"/>
        </w:rPr>
        <w:t>/</w:t>
      </w:r>
      <w:r w:rsidRPr="003A6D9E">
        <w:rPr>
          <w:rFonts w:ascii="Cambria Math" w:eastAsia="CMMI10" w:hAnsi="Cambria Math" w:cs="Times New Roman"/>
          <w:sz w:val="28"/>
          <w:szCs w:val="28"/>
        </w:rPr>
        <w:t>𝑅</w:t>
      </w:r>
      <w:r w:rsidRPr="003A6D9E">
        <w:rPr>
          <w:rFonts w:ascii="Cambria Math" w:eastAsia="CMMI7" w:hAnsi="Cambria Math" w:cs="Times New Roman"/>
          <w:sz w:val="28"/>
          <w:szCs w:val="28"/>
          <w:vertAlign w:val="subscript"/>
        </w:rPr>
        <w:t>𝑉</w:t>
      </w:r>
      <w:r w:rsidRPr="003A6D9E">
        <w:rPr>
          <w:rFonts w:ascii="Times New Roman" w:eastAsia="CMMI7" w:hAnsi="Times New Roman" w:cs="Times New Roman"/>
          <w:sz w:val="28"/>
          <w:szCs w:val="28"/>
        </w:rPr>
        <w:t xml:space="preserve"> </w:t>
      </w:r>
      <w:r w:rsidRPr="003A6D9E">
        <w:rPr>
          <w:rFonts w:ascii="Times New Roman" w:eastAsia="SFRM1000" w:hAnsi="Times New Roman" w:cs="Times New Roman"/>
          <w:sz w:val="28"/>
          <w:szCs w:val="28"/>
        </w:rPr>
        <w:t xml:space="preserve">и ток силой </w:t>
      </w:r>
      <w:r w:rsidRPr="003A6D9E">
        <w:rPr>
          <w:rFonts w:ascii="Cambria Math" w:eastAsia="CMMI10" w:hAnsi="Cambria Math" w:cs="Times New Roman"/>
          <w:sz w:val="28"/>
          <w:szCs w:val="28"/>
        </w:rPr>
        <w:t>𝐼</w:t>
      </w:r>
      <w:r w:rsidRPr="003A6D9E">
        <w:rPr>
          <w:rFonts w:ascii="Times New Roman" w:eastAsia="SFRM1000" w:hAnsi="Times New Roman" w:cs="Times New Roman"/>
          <w:sz w:val="28"/>
          <w:szCs w:val="28"/>
        </w:rPr>
        <w:t>, текущий через амперметр:</w:t>
      </w:r>
    </w:p>
    <w:p w:rsidR="0003468B" w:rsidRPr="003A6D9E" w:rsidRDefault="0003468B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6D9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4875" cy="342900"/>
            <wp:effectExtent l="19050" t="0" r="9525" b="0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68B" w:rsidRPr="003A6D9E" w:rsidRDefault="0003468B" w:rsidP="003A6D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38BF" w:rsidRPr="003A6D9E" w:rsidRDefault="0003468B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  <w:r w:rsidRPr="003A6D9E">
        <w:rPr>
          <w:rFonts w:eastAsia="SFRM1000"/>
          <w:sz w:val="28"/>
          <w:szCs w:val="28"/>
        </w:rPr>
        <w:t>Отсюда</w:t>
      </w:r>
      <w:r w:rsidRPr="003A6D9E">
        <w:rPr>
          <w:rFonts w:eastAsia="SFRM1000"/>
          <w:noProof/>
          <w:sz w:val="28"/>
          <w:szCs w:val="28"/>
        </w:rPr>
        <w:drawing>
          <wp:inline distT="0" distB="0" distL="0" distR="0">
            <wp:extent cx="2533650" cy="457692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08" cy="45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38BF" w:rsidRPr="003A6D9E">
        <w:rPr>
          <w:rFonts w:eastAsia="Times New Roman"/>
          <w:iCs/>
          <w:sz w:val="28"/>
          <w:szCs w:val="28"/>
        </w:rPr>
        <w:t xml:space="preserve"> </w:t>
      </w:r>
    </w:p>
    <w:p w:rsidR="004C38BF" w:rsidRPr="003A6D9E" w:rsidRDefault="004C38BF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</w:p>
    <w:p w:rsidR="004C38BF" w:rsidRPr="003A6D9E" w:rsidRDefault="004C38BF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</w:p>
    <w:p w:rsidR="004C38BF" w:rsidRPr="003A6D9E" w:rsidRDefault="004C38BF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</w:p>
    <w:p w:rsidR="004C38BF" w:rsidRPr="003A6D9E" w:rsidRDefault="004C38BF" w:rsidP="003A6D9E">
      <w:pPr>
        <w:pStyle w:val="Default"/>
        <w:jc w:val="both"/>
        <w:rPr>
          <w:rFonts w:eastAsia="Times New Roman"/>
          <w:iCs/>
          <w:sz w:val="28"/>
          <w:szCs w:val="28"/>
        </w:rPr>
      </w:pPr>
    </w:p>
    <w:sectPr w:rsidR="004C38BF" w:rsidRPr="003A6D9E" w:rsidSect="005624A8">
      <w:pgSz w:w="11906" w:h="16838"/>
      <w:pgMar w:top="426" w:right="991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BX1000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MMI7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9B0434"/>
    <w:multiLevelType w:val="hybridMultilevel"/>
    <w:tmpl w:val="ED021ACA"/>
    <w:lvl w:ilvl="0" w:tplc="2FBCC0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C391FAA"/>
    <w:multiLevelType w:val="hybridMultilevel"/>
    <w:tmpl w:val="E806E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597BFB"/>
    <w:multiLevelType w:val="hybridMultilevel"/>
    <w:tmpl w:val="501E0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E06"/>
    <w:rsid w:val="00002DDC"/>
    <w:rsid w:val="0003468B"/>
    <w:rsid w:val="00081D26"/>
    <w:rsid w:val="000D577D"/>
    <w:rsid w:val="000E0DE0"/>
    <w:rsid w:val="0016736A"/>
    <w:rsid w:val="001845FD"/>
    <w:rsid w:val="001A0C48"/>
    <w:rsid w:val="001A29D1"/>
    <w:rsid w:val="00220442"/>
    <w:rsid w:val="0022095B"/>
    <w:rsid w:val="002A2510"/>
    <w:rsid w:val="002C0CBB"/>
    <w:rsid w:val="002D51EF"/>
    <w:rsid w:val="002F1E33"/>
    <w:rsid w:val="00341840"/>
    <w:rsid w:val="00383C4B"/>
    <w:rsid w:val="003A1649"/>
    <w:rsid w:val="003A6ACB"/>
    <w:rsid w:val="003A6D9E"/>
    <w:rsid w:val="003B6A35"/>
    <w:rsid w:val="003C533C"/>
    <w:rsid w:val="003D3FCE"/>
    <w:rsid w:val="00487E06"/>
    <w:rsid w:val="004B05E8"/>
    <w:rsid w:val="004B277E"/>
    <w:rsid w:val="004B68A1"/>
    <w:rsid w:val="004C38BF"/>
    <w:rsid w:val="004D1DF5"/>
    <w:rsid w:val="004E346A"/>
    <w:rsid w:val="00560579"/>
    <w:rsid w:val="005624A8"/>
    <w:rsid w:val="00586414"/>
    <w:rsid w:val="00626022"/>
    <w:rsid w:val="00661C3E"/>
    <w:rsid w:val="00680A1F"/>
    <w:rsid w:val="006836E7"/>
    <w:rsid w:val="006D404D"/>
    <w:rsid w:val="006F0584"/>
    <w:rsid w:val="00703D45"/>
    <w:rsid w:val="007263B6"/>
    <w:rsid w:val="0075154B"/>
    <w:rsid w:val="007B6A80"/>
    <w:rsid w:val="007B6EE8"/>
    <w:rsid w:val="007C5235"/>
    <w:rsid w:val="007D6E80"/>
    <w:rsid w:val="007F731B"/>
    <w:rsid w:val="00805C17"/>
    <w:rsid w:val="00826127"/>
    <w:rsid w:val="008B01AF"/>
    <w:rsid w:val="008D6AED"/>
    <w:rsid w:val="008E4E58"/>
    <w:rsid w:val="00921775"/>
    <w:rsid w:val="00962571"/>
    <w:rsid w:val="009A6FB1"/>
    <w:rsid w:val="009C7DFB"/>
    <w:rsid w:val="009F1061"/>
    <w:rsid w:val="00A06E09"/>
    <w:rsid w:val="00A22FA3"/>
    <w:rsid w:val="00A24DD3"/>
    <w:rsid w:val="00A439E2"/>
    <w:rsid w:val="00A55146"/>
    <w:rsid w:val="00AA062B"/>
    <w:rsid w:val="00AD381F"/>
    <w:rsid w:val="00AE3226"/>
    <w:rsid w:val="00AF3B71"/>
    <w:rsid w:val="00B8586E"/>
    <w:rsid w:val="00B973F2"/>
    <w:rsid w:val="00BB0E59"/>
    <w:rsid w:val="00BE31AF"/>
    <w:rsid w:val="00C11E1A"/>
    <w:rsid w:val="00C44BA7"/>
    <w:rsid w:val="00C56961"/>
    <w:rsid w:val="00C57A0C"/>
    <w:rsid w:val="00C8394A"/>
    <w:rsid w:val="00CF47D8"/>
    <w:rsid w:val="00D412C9"/>
    <w:rsid w:val="00D465A4"/>
    <w:rsid w:val="00D62B06"/>
    <w:rsid w:val="00D77327"/>
    <w:rsid w:val="00E24B95"/>
    <w:rsid w:val="00E46226"/>
    <w:rsid w:val="00E5645D"/>
    <w:rsid w:val="00E56F33"/>
    <w:rsid w:val="00F10B9C"/>
    <w:rsid w:val="00F8621D"/>
    <w:rsid w:val="00FB1551"/>
    <w:rsid w:val="00FB3F8A"/>
    <w:rsid w:val="00FB7A9B"/>
    <w:rsid w:val="00FF0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5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E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1775"/>
    <w:rPr>
      <w:color w:val="0000FF"/>
      <w:u w:val="single"/>
    </w:rPr>
  </w:style>
  <w:style w:type="character" w:styleId="a6">
    <w:name w:val="Placeholder Text"/>
    <w:basedOn w:val="a0"/>
    <w:uiPriority w:val="99"/>
    <w:semiHidden/>
    <w:rsid w:val="001A0C48"/>
    <w:rPr>
      <w:color w:val="808080"/>
    </w:rPr>
  </w:style>
  <w:style w:type="table" w:styleId="a7">
    <w:name w:val="Table Grid"/>
    <w:basedOn w:val="a1"/>
    <w:uiPriority w:val="59"/>
    <w:rsid w:val="003B6A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A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8B01AF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mi">
    <w:name w:val="mi"/>
    <w:basedOn w:val="a0"/>
    <w:rsid w:val="00FF0DA5"/>
  </w:style>
  <w:style w:type="character" w:customStyle="1" w:styleId="mn">
    <w:name w:val="mn"/>
    <w:basedOn w:val="a0"/>
    <w:rsid w:val="00FF0DA5"/>
  </w:style>
  <w:style w:type="character" w:customStyle="1" w:styleId="mo">
    <w:name w:val="mo"/>
    <w:basedOn w:val="a0"/>
    <w:rsid w:val="00FF0DA5"/>
  </w:style>
  <w:style w:type="paragraph" w:styleId="a9">
    <w:name w:val="Plain Text"/>
    <w:basedOn w:val="a"/>
    <w:link w:val="aa"/>
    <w:rsid w:val="003A1649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3A1649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3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2018-09-21T11:26:00Z</dcterms:created>
  <dcterms:modified xsi:type="dcterms:W3CDTF">2018-11-28T07:17:00Z</dcterms:modified>
</cp:coreProperties>
</file>