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EB" w:rsidRPr="00793CEB" w:rsidRDefault="00793CEB" w:rsidP="0079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МУНИЦИПАЛЬНЫЙ ЭТАП</w:t>
      </w:r>
    </w:p>
    <w:p w:rsidR="00793CEB" w:rsidRPr="00793CEB" w:rsidRDefault="00793CEB" w:rsidP="00793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ВСЕРОССИЙСКОЙ ОЛИМПИАДЫ ШКОЛЬНИКОВ</w:t>
      </w:r>
    </w:p>
    <w:p w:rsidR="00793CEB" w:rsidRPr="00793CEB" w:rsidRDefault="00793CEB" w:rsidP="00793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АСТРОНОМИИ</w:t>
      </w:r>
    </w:p>
    <w:p w:rsidR="00793CEB" w:rsidRPr="00793CEB" w:rsidRDefault="00793CEB" w:rsidP="0079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2015/2016 уч. г.</w:t>
      </w:r>
    </w:p>
    <w:p w:rsidR="00793CEB" w:rsidRDefault="00793CEB" w:rsidP="00453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CBE" w:rsidRPr="0045326F" w:rsidRDefault="0045326F" w:rsidP="00453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26F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5326F" w:rsidRPr="00423763" w:rsidRDefault="0045326F" w:rsidP="00875B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095">
        <w:rPr>
          <w:rFonts w:ascii="Times New Roman" w:hAnsi="Times New Roman" w:cs="Times New Roman"/>
          <w:sz w:val="28"/>
        </w:rPr>
        <w:t xml:space="preserve">Предположим, что Земля вошла в плотное облако космической пыли, так что солнечная постоянная для Земли </w:t>
      </w:r>
      <w:r w:rsidR="00E952DF" w:rsidRPr="000C00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52DF" w:rsidRPr="000C0095">
        <w:rPr>
          <w:vertAlign w:val="subscript"/>
          <w:lang w:val="en-US"/>
        </w:rPr>
        <w:sym w:font="Wingdings 2" w:char="F080"/>
      </w:r>
      <w:r w:rsidR="00E952DF" w:rsidRPr="000C0095">
        <w:rPr>
          <w:rFonts w:ascii="Times New Roman" w:hAnsi="Times New Roman" w:cs="Times New Roman"/>
          <w:sz w:val="28"/>
          <w:szCs w:val="28"/>
        </w:rPr>
        <w:t>=1367 Вт/м</w:t>
      </w:r>
      <w:r w:rsidR="00E952DF" w:rsidRPr="000C00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952DF" w:rsidRPr="000C0095">
        <w:rPr>
          <w:rFonts w:ascii="Times New Roman" w:hAnsi="Times New Roman" w:cs="Times New Roman"/>
          <w:sz w:val="28"/>
          <w:szCs w:val="28"/>
        </w:rPr>
        <w:t xml:space="preserve"> </w:t>
      </w:r>
      <w:r w:rsidRPr="000C0095">
        <w:rPr>
          <w:rFonts w:ascii="Times New Roman" w:hAnsi="Times New Roman" w:cs="Times New Roman"/>
          <w:sz w:val="28"/>
        </w:rPr>
        <w:t>уменьшилась в</w:t>
      </w:r>
      <w:r w:rsidRPr="000C0095">
        <w:rPr>
          <w:rFonts w:ascii="Times New Roman" w:hAnsi="Times New Roman" w:cs="Times New Roman"/>
          <w:i/>
          <w:sz w:val="28"/>
        </w:rPr>
        <w:t xml:space="preserve"> е</w:t>
      </w:r>
      <w:r w:rsidRPr="000C0095">
        <w:rPr>
          <w:rFonts w:ascii="Times New Roman" w:hAnsi="Times New Roman" w:cs="Times New Roman"/>
          <w:sz w:val="28"/>
        </w:rPr>
        <w:t xml:space="preserve"> раз. Как это скажется на глобальной температуре Земли? Заметит ли человек на глаз сам факт вхождения в облако?</w:t>
      </w:r>
    </w:p>
    <w:p w:rsidR="00423763" w:rsidRPr="00423763" w:rsidRDefault="00423763" w:rsidP="00423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0C31" w:rsidRDefault="00772170" w:rsidP="00875B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095">
        <w:rPr>
          <w:rFonts w:ascii="Times New Roman" w:hAnsi="Times New Roman" w:cs="Times New Roman"/>
          <w:sz w:val="28"/>
          <w:szCs w:val="28"/>
        </w:rPr>
        <w:t>Параллакс Веги равен 0,12", а светимость примерно в 60 раз больше, чем светимость Солнца. На каком расстоянии от Солнца на прямой Солнце – Вега должен находиться наблюдатель, чтобы эти две звезды были для него одинаково яркими?</w:t>
      </w:r>
      <w:r w:rsidR="007C2E1E" w:rsidRPr="000C0095">
        <w:rPr>
          <w:rFonts w:ascii="Times New Roman" w:hAnsi="Times New Roman" w:cs="Times New Roman"/>
          <w:sz w:val="28"/>
          <w:szCs w:val="28"/>
        </w:rPr>
        <w:t xml:space="preserve"> Видимая звездная величина Веги 0</w:t>
      </w:r>
      <w:r w:rsidR="007C2E1E" w:rsidRPr="000C009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="007C2E1E" w:rsidRPr="000C0095">
        <w:rPr>
          <w:rFonts w:ascii="Times New Roman" w:hAnsi="Times New Roman" w:cs="Times New Roman"/>
          <w:sz w:val="28"/>
          <w:szCs w:val="28"/>
        </w:rPr>
        <w:t>.</w:t>
      </w:r>
    </w:p>
    <w:p w:rsidR="00423763" w:rsidRPr="000C0095" w:rsidRDefault="00423763" w:rsidP="00423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0567" w:rsidRPr="000C0095" w:rsidRDefault="00510567" w:rsidP="00423763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0095">
        <w:rPr>
          <w:rFonts w:ascii="Times New Roman" w:eastAsia="TimesNewRomanPSMT" w:hAnsi="Times New Roman" w:cs="Times New Roman"/>
          <w:sz w:val="28"/>
          <w:szCs w:val="28"/>
        </w:rPr>
        <w:t xml:space="preserve">Две звезды имеют одинаковую массу, одинаковую плотность и одинаковое </w:t>
      </w:r>
      <w:bookmarkStart w:id="0" w:name="_GoBack"/>
      <w:bookmarkEnd w:id="0"/>
      <w:r w:rsidRPr="000C0095">
        <w:rPr>
          <w:rFonts w:ascii="Times New Roman" w:eastAsia="TimesNewRomanPSMT" w:hAnsi="Times New Roman" w:cs="Times New Roman"/>
          <w:sz w:val="28"/>
          <w:szCs w:val="28"/>
        </w:rPr>
        <w:t>давление в центре.</w:t>
      </w:r>
    </w:p>
    <w:p w:rsidR="00510567" w:rsidRDefault="00510567" w:rsidP="00423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0095">
        <w:rPr>
          <w:rFonts w:ascii="Times New Roman" w:eastAsia="TimesNewRomanPSMT" w:hAnsi="Times New Roman" w:cs="Times New Roman"/>
          <w:sz w:val="28"/>
          <w:szCs w:val="28"/>
        </w:rPr>
        <w:t>Однако у одной из звёзд ядро состоит из нормальной смеси ионизованных водорода и гелия (количество атомов гелия примерно в 10 раз меньше, чем атомов водорода), а во второй - целиком из полностью ионизованного углерода. Если температура в ядре первой звезды составляет 2·10</w:t>
      </w:r>
      <w:r w:rsidRPr="000C0095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7</w:t>
      </w:r>
      <w:r w:rsidRPr="000C0095">
        <w:rPr>
          <w:rFonts w:ascii="Times New Roman" w:eastAsia="TimesNewRomanPSMT" w:hAnsi="Times New Roman" w:cs="Times New Roman"/>
          <w:sz w:val="28"/>
          <w:szCs w:val="28"/>
        </w:rPr>
        <w:t xml:space="preserve"> К, то чему она равна в ядре второй звезды?</w:t>
      </w:r>
    </w:p>
    <w:p w:rsidR="00510567" w:rsidRPr="000C0095" w:rsidRDefault="00510567" w:rsidP="0042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0C0095">
        <w:rPr>
          <w:rFonts w:ascii="Times New Roman" w:eastAsia="TimesNewRomanPSMT" w:hAnsi="Times New Roman" w:cs="Times New Roman"/>
          <w:sz w:val="28"/>
          <w:szCs w:val="28"/>
        </w:rPr>
        <w:t xml:space="preserve">Газ считать идеальным. Число протонов в ядрах атомов: </w:t>
      </w:r>
      <w:r w:rsidRPr="000C0095">
        <w:rPr>
          <w:rFonts w:ascii="Times New Roman" w:eastAsia="TimesNewRomanPSMT" w:hAnsi="Times New Roman" w:cs="Times New Roman"/>
          <w:i/>
          <w:iCs/>
          <w:sz w:val="28"/>
          <w:szCs w:val="28"/>
        </w:rPr>
        <w:t>Н – 1, Не – 2, С – 6.</w:t>
      </w:r>
    </w:p>
    <w:p w:rsidR="00423763" w:rsidRDefault="00510567" w:rsidP="00423763">
      <w:pPr>
        <w:spacing w:after="0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0C0095">
        <w:rPr>
          <w:rFonts w:ascii="Times New Roman" w:eastAsia="TimesNewRomanPSMT" w:hAnsi="Times New Roman" w:cs="Times New Roman"/>
          <w:sz w:val="28"/>
          <w:szCs w:val="28"/>
        </w:rPr>
        <w:t xml:space="preserve">Атомные веса ядер атомов </w:t>
      </w:r>
      <w:r w:rsidRPr="000C0095">
        <w:rPr>
          <w:rFonts w:ascii="Times New Roman" w:eastAsia="TimesNewRomanPSMT" w:hAnsi="Times New Roman" w:cs="Times New Roman"/>
          <w:i/>
          <w:iCs/>
          <w:sz w:val="28"/>
          <w:szCs w:val="28"/>
        </w:rPr>
        <w:t>А</w:t>
      </w:r>
      <w:r w:rsidRPr="000C0095">
        <w:rPr>
          <w:rFonts w:ascii="Times New Roman" w:eastAsia="TimesNewRomanPSMT" w:hAnsi="Times New Roman" w:cs="Times New Roman"/>
          <w:i/>
          <w:iCs/>
          <w:sz w:val="28"/>
          <w:szCs w:val="28"/>
          <w:vertAlign w:val="subscript"/>
        </w:rPr>
        <w:t>H</w:t>
      </w:r>
      <w:r w:rsidRPr="000C0095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= 1, </w:t>
      </w:r>
      <w:proofErr w:type="spellStart"/>
      <w:r w:rsidRPr="000C0095">
        <w:rPr>
          <w:rFonts w:ascii="Times New Roman" w:eastAsia="TimesNewRomanPSMT" w:hAnsi="Times New Roman" w:cs="Times New Roman"/>
          <w:i/>
          <w:iCs/>
          <w:sz w:val="28"/>
          <w:szCs w:val="28"/>
        </w:rPr>
        <w:t>А</w:t>
      </w:r>
      <w:r w:rsidRPr="000C0095">
        <w:rPr>
          <w:rFonts w:ascii="Times New Roman" w:eastAsia="TimesNewRomanPSMT" w:hAnsi="Times New Roman" w:cs="Times New Roman"/>
          <w:i/>
          <w:iCs/>
          <w:sz w:val="28"/>
          <w:szCs w:val="28"/>
          <w:vertAlign w:val="subscript"/>
        </w:rPr>
        <w:t>He</w:t>
      </w:r>
      <w:proofErr w:type="spellEnd"/>
      <w:r w:rsidRPr="000C0095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= 4, А</w:t>
      </w:r>
      <w:r w:rsidRPr="000C0095">
        <w:rPr>
          <w:rFonts w:ascii="Times New Roman" w:eastAsia="TimesNewRomanPSMT" w:hAnsi="Times New Roman" w:cs="Times New Roman"/>
          <w:i/>
          <w:iCs/>
          <w:sz w:val="28"/>
          <w:szCs w:val="28"/>
          <w:vertAlign w:val="subscript"/>
        </w:rPr>
        <w:t>С</w:t>
      </w:r>
      <w:r w:rsidRPr="000C0095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= 12.</w:t>
      </w:r>
    </w:p>
    <w:p w:rsidR="00423763" w:rsidRPr="00423763" w:rsidRDefault="00423763" w:rsidP="00423763">
      <w:pPr>
        <w:spacing w:after="0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</w:p>
    <w:p w:rsidR="0045326F" w:rsidRPr="000C0095" w:rsidRDefault="002D10CB" w:rsidP="002D10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095">
        <w:rPr>
          <w:rFonts w:ascii="Times New Roman" w:eastAsia="TimesNewRomanPSMT" w:hAnsi="Times New Roman" w:cs="Times New Roman"/>
          <w:sz w:val="28"/>
          <w:szCs w:val="28"/>
        </w:rPr>
        <w:t xml:space="preserve">В созвездии Ориона, на расстоянии 120 световых лет от нас, земные астрономы обнаружили звезду, по всем параметрам аналогичную Солнцу. Цивилизация </w:t>
      </w:r>
      <w:r w:rsidR="000B4DA3" w:rsidRPr="000C0095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0C0095">
        <w:rPr>
          <w:rFonts w:ascii="Times New Roman" w:eastAsia="TimesNewRomanPSMT" w:hAnsi="Times New Roman" w:cs="Times New Roman"/>
          <w:sz w:val="28"/>
          <w:szCs w:val="28"/>
        </w:rPr>
        <w:t>зелёных человечков</w:t>
      </w:r>
      <w:r w:rsidR="000B4DA3" w:rsidRPr="000C0095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0C0095">
        <w:rPr>
          <w:rFonts w:ascii="Times New Roman" w:eastAsia="TimesNewRomanPSMT" w:hAnsi="Times New Roman" w:cs="Times New Roman"/>
          <w:sz w:val="28"/>
          <w:szCs w:val="28"/>
        </w:rPr>
        <w:t xml:space="preserve">, живущая </w:t>
      </w:r>
      <w:r w:rsidR="007C2E1E" w:rsidRPr="000C0095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0C0095">
        <w:rPr>
          <w:rFonts w:ascii="Times New Roman" w:eastAsia="TimesNewRomanPSMT" w:hAnsi="Times New Roman" w:cs="Times New Roman"/>
          <w:sz w:val="28"/>
          <w:szCs w:val="28"/>
        </w:rPr>
        <w:t xml:space="preserve">а одной из планет, обращающейся вокруг </w:t>
      </w:r>
      <w:r w:rsidR="00E33DA3" w:rsidRPr="000C0095">
        <w:rPr>
          <w:rFonts w:ascii="Times New Roman" w:eastAsia="TimesNewRomanPSMT" w:hAnsi="Times New Roman" w:cs="Times New Roman"/>
          <w:sz w:val="28"/>
          <w:szCs w:val="28"/>
        </w:rPr>
        <w:t>э</w:t>
      </w:r>
      <w:r w:rsidRPr="000C0095">
        <w:rPr>
          <w:rFonts w:ascii="Times New Roman" w:eastAsia="TimesNewRomanPSMT" w:hAnsi="Times New Roman" w:cs="Times New Roman"/>
          <w:sz w:val="28"/>
          <w:szCs w:val="28"/>
        </w:rPr>
        <w:t>той звезды, также заинтересовалась нашим Солнцем. Измерения параллакса нашего Солнца, произведённые астрономами той</w:t>
      </w:r>
      <w:r w:rsidR="000B4DA3" w:rsidRPr="000C009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0095">
        <w:rPr>
          <w:rFonts w:ascii="Times New Roman" w:eastAsia="TimesNewRomanPSMT" w:hAnsi="Times New Roman" w:cs="Times New Roman"/>
          <w:sz w:val="28"/>
          <w:szCs w:val="28"/>
        </w:rPr>
        <w:t>цивилизации (согласно их классическим правилам измерения параллакса), дали результат 0,039". Найти продолжительность года у зеленых человечков.</w:t>
      </w:r>
    </w:p>
    <w:p w:rsidR="0045326F" w:rsidRPr="000C0095" w:rsidRDefault="0045326F" w:rsidP="00E3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DA3" w:rsidRPr="000C0095" w:rsidRDefault="00E33DA3" w:rsidP="00E33D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095">
        <w:rPr>
          <w:rFonts w:ascii="Times New Roman" w:hAnsi="Times New Roman" w:cs="Times New Roman"/>
          <w:sz w:val="28"/>
          <w:szCs w:val="28"/>
        </w:rPr>
        <w:t>Подлетев к незнакомой планете и выключив двигатели</w:t>
      </w:r>
      <w:r w:rsidR="00423763">
        <w:rPr>
          <w:rFonts w:ascii="Times New Roman" w:hAnsi="Times New Roman" w:cs="Times New Roman"/>
          <w:sz w:val="28"/>
          <w:szCs w:val="28"/>
        </w:rPr>
        <w:t>,</w:t>
      </w:r>
      <w:r w:rsidRPr="000C0095">
        <w:rPr>
          <w:rFonts w:ascii="Times New Roman" w:hAnsi="Times New Roman" w:cs="Times New Roman"/>
          <w:sz w:val="28"/>
          <w:szCs w:val="28"/>
        </w:rPr>
        <w:t xml:space="preserve"> космический корабль вышел на низкую круговую орбиту. Могут ли космонавты, используя только бортовые часы, определить среднюю плотность планеты?  </w:t>
      </w:r>
    </w:p>
    <w:p w:rsidR="0045326F" w:rsidRPr="000C0095" w:rsidRDefault="0045326F" w:rsidP="00E33D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26F" w:rsidRPr="000C0095" w:rsidRDefault="000C0095" w:rsidP="000C009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095">
        <w:rPr>
          <w:rFonts w:ascii="Times New Roman" w:hAnsi="Times New Roman" w:cs="Times New Roman"/>
          <w:sz w:val="28"/>
          <w:szCs w:val="28"/>
        </w:rPr>
        <w:t>Белый карлик с массой 0,9М</w:t>
      </w:r>
      <w:r w:rsidRPr="000C0095">
        <w:rPr>
          <w:rFonts w:ascii="Times New Roman" w:hAnsi="Times New Roman" w:cs="Times New Roman"/>
          <w:sz w:val="28"/>
          <w:szCs w:val="28"/>
          <w:vertAlign w:val="subscript"/>
        </w:rPr>
        <w:sym w:font="Wingdings" w:char="F0A4"/>
      </w:r>
      <w:r w:rsidRPr="000C0095">
        <w:rPr>
          <w:rFonts w:ascii="Times New Roman" w:hAnsi="Times New Roman" w:cs="Times New Roman"/>
          <w:sz w:val="28"/>
          <w:szCs w:val="28"/>
        </w:rPr>
        <w:t xml:space="preserve"> и радиусом 6000 км приближается к Солнцу со скоростью 60 км/с. Как сдвинуты линии в его спектре?</w:t>
      </w:r>
    </w:p>
    <w:p w:rsidR="0045326F" w:rsidRDefault="0045326F" w:rsidP="00E3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26F" w:rsidRDefault="0045326F" w:rsidP="00E3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095" w:rsidRDefault="000C0095" w:rsidP="00453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0095" w:rsidSect="00793C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32633C88"/>
    <w:multiLevelType w:val="hybridMultilevel"/>
    <w:tmpl w:val="FFF61302"/>
    <w:lvl w:ilvl="0" w:tplc="7932E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13DC9"/>
    <w:multiLevelType w:val="hybridMultilevel"/>
    <w:tmpl w:val="AE740A4A"/>
    <w:lvl w:ilvl="0" w:tplc="3B6E65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695C35"/>
    <w:multiLevelType w:val="hybridMultilevel"/>
    <w:tmpl w:val="A098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14"/>
    <w:rsid w:val="000512AB"/>
    <w:rsid w:val="000A43C4"/>
    <w:rsid w:val="000B4DA3"/>
    <w:rsid w:val="000C0095"/>
    <w:rsid w:val="00222B18"/>
    <w:rsid w:val="002D10CB"/>
    <w:rsid w:val="003138B1"/>
    <w:rsid w:val="00360C31"/>
    <w:rsid w:val="00392CD4"/>
    <w:rsid w:val="003B1C0F"/>
    <w:rsid w:val="00404CBE"/>
    <w:rsid w:val="00423763"/>
    <w:rsid w:val="0045326F"/>
    <w:rsid w:val="00510567"/>
    <w:rsid w:val="00592209"/>
    <w:rsid w:val="005927CD"/>
    <w:rsid w:val="0063288A"/>
    <w:rsid w:val="006C6662"/>
    <w:rsid w:val="00705523"/>
    <w:rsid w:val="00772170"/>
    <w:rsid w:val="00793CEB"/>
    <w:rsid w:val="007C2E1E"/>
    <w:rsid w:val="00875BCC"/>
    <w:rsid w:val="009040B3"/>
    <w:rsid w:val="009A5C66"/>
    <w:rsid w:val="00A50DDA"/>
    <w:rsid w:val="00A6314C"/>
    <w:rsid w:val="00A908BB"/>
    <w:rsid w:val="00C86FD9"/>
    <w:rsid w:val="00D20E58"/>
    <w:rsid w:val="00E30AB2"/>
    <w:rsid w:val="00E33DA3"/>
    <w:rsid w:val="00E952DF"/>
    <w:rsid w:val="00FE4699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E13E0-336B-40F5-AFC4-186A1CD7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2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2CD4"/>
  </w:style>
  <w:style w:type="character" w:styleId="a6">
    <w:name w:val="Placeholder Text"/>
    <w:basedOn w:val="a0"/>
    <w:uiPriority w:val="99"/>
    <w:semiHidden/>
    <w:rsid w:val="007055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Муртазов</dc:creator>
  <cp:keywords/>
  <dc:description/>
  <cp:lastModifiedBy>никс</cp:lastModifiedBy>
  <cp:revision>3</cp:revision>
  <cp:lastPrinted>2015-11-13T07:29:00Z</cp:lastPrinted>
  <dcterms:created xsi:type="dcterms:W3CDTF">2015-11-13T06:42:00Z</dcterms:created>
  <dcterms:modified xsi:type="dcterms:W3CDTF">2015-11-13T07:29:00Z</dcterms:modified>
</cp:coreProperties>
</file>