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DD" w:rsidRPr="00A577DD" w:rsidRDefault="00A577DD" w:rsidP="00F6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АСТРОНОМИЯ</w:t>
      </w:r>
    </w:p>
    <w:p w:rsidR="00A577DD" w:rsidRPr="00A577DD" w:rsidRDefault="00A577DD" w:rsidP="00F6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2016/2017 уч. г.</w:t>
      </w:r>
    </w:p>
    <w:p w:rsidR="00A577DD" w:rsidRPr="00A577DD" w:rsidRDefault="00A577DD" w:rsidP="00F6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этап </w:t>
      </w:r>
    </w:p>
    <w:p w:rsidR="00A577DD" w:rsidRPr="00A577DD" w:rsidRDefault="00A577DD" w:rsidP="00F6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</w:t>
      </w:r>
    </w:p>
    <w:p w:rsidR="00A577DD" w:rsidRPr="00A577DD" w:rsidRDefault="00A577DD" w:rsidP="00F6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A577DD" w:rsidRPr="00A577DD" w:rsidRDefault="00A577DD" w:rsidP="00A5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DD" w:rsidRPr="00A577DD" w:rsidRDefault="00A577DD" w:rsidP="00A577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7DD">
        <w:rPr>
          <w:rFonts w:ascii="Times New Roman" w:eastAsia="Calibri" w:hAnsi="Times New Roman" w:cs="Times New Roman"/>
          <w:sz w:val="24"/>
          <w:szCs w:val="24"/>
        </w:rPr>
        <w:t>Взаимное положение Венеры, Земли и Марса для указанного момента изображено на рисунке.</w:t>
      </w:r>
    </w:p>
    <w:p w:rsidR="00A577DD" w:rsidRPr="00A577DD" w:rsidRDefault="00F6636A" w:rsidP="00F6636A">
      <w:pPr>
        <w:spacing w:after="200" w:line="360" w:lineRule="auto"/>
        <w:jc w:val="center"/>
        <w:rPr>
          <w:rFonts w:ascii="Calibri" w:eastAsia="Times New Roman" w:hAnsi="Calibri" w:cs="Times New Roman"/>
          <w:lang w:eastAsia="ru-RU"/>
        </w:rPr>
      </w:pPr>
      <w:r w:rsidRPr="00A577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F5A4DB6" wp14:editId="366412F6">
            <wp:extent cx="2665413" cy="15335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66" cy="153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7DD" w:rsidRPr="00A577DD" w:rsidRDefault="00A577DD" w:rsidP="00A57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Венера находится в наибольшей элонгации, а Марс рядом за ней, линии Земля-Венера и Марс-Венера касаются орбиты Венеры. Следовательно, все три планеты находятся на одной прямой, причем, Марс и Земля располагаются по разные стороны от Венеры, так как на Земле элонгация у Венеры восточная, а на Марсе – западная. Обозначая радиусы орбит Венеры, Земли и Марса как </w:t>
      </w:r>
      <w:r w:rsidRPr="00A577D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A577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77D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A577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577D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A577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 выражение для расстояния между Землей и Марсом:</w:t>
      </w:r>
    </w:p>
    <w:p w:rsidR="00A577DD" w:rsidRPr="00A577DD" w:rsidRDefault="00A577DD" w:rsidP="00A577DD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A577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67B69A2" wp14:editId="3790423F">
            <wp:extent cx="219075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DD" w:rsidRPr="00A577DD" w:rsidRDefault="00A577DD" w:rsidP="00A577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77DD" w:rsidRPr="00A577DD" w:rsidRDefault="00A577DD" w:rsidP="00A5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для жюри.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составляющая решения – правильное понимание геометрической картины ситуации и корректное построение рисунка. Эта часть решения оценивается в 5 баллов. Заключительный этап решения, связанный с непосредственным вычислением расстояния между Землей и Марсом, оценивается в 3 балла.</w:t>
      </w:r>
    </w:p>
    <w:p w:rsidR="00A577DD" w:rsidRPr="00A577DD" w:rsidRDefault="00A577DD" w:rsidP="00A577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7DD">
        <w:rPr>
          <w:rFonts w:ascii="Times New Roman" w:eastAsia="Calibri" w:hAnsi="Times New Roman" w:cs="Times New Roman"/>
          <w:sz w:val="24"/>
          <w:szCs w:val="24"/>
        </w:rPr>
        <w:t>Это созвездие Ориона. Рядом – Телец, Близнецы и Единорог. В таком положении Орион восходит в экваториальной области Земли.</w:t>
      </w:r>
    </w:p>
    <w:p w:rsidR="00A577DD" w:rsidRPr="00A577DD" w:rsidRDefault="00A577DD" w:rsidP="00A577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77DD" w:rsidRPr="00A577DD" w:rsidRDefault="00A577DD" w:rsidP="00A5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для жюри.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отождествление созвездия Ориона - 2 балла. 2 балла – другие созвездия. Область Земли, где можно наблюдать такой восход – 4 балла.</w:t>
      </w:r>
    </w:p>
    <w:p w:rsidR="00A577DD" w:rsidRPr="00A577DD" w:rsidRDefault="00A577DD" w:rsidP="00A577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7DD">
        <w:rPr>
          <w:rFonts w:ascii="Times New Roman" w:eastAsia="Calibri" w:hAnsi="Times New Roman" w:cs="Times New Roman"/>
          <w:sz w:val="24"/>
          <w:szCs w:val="24"/>
        </w:rPr>
        <w:t>Поскольку в условии задачи дан радиус орбиты 1 а.е., то ее длина составляет</w:t>
      </w:r>
    </w:p>
    <w:p w:rsidR="00A577DD" w:rsidRPr="00A577DD" w:rsidRDefault="00A577DD" w:rsidP="00A577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L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>= 2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πR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2 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π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а.е., где 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>T</w:t>
      </w:r>
      <w:r w:rsidRPr="00A577DD">
        <w:rPr>
          <w:rFonts w:ascii="Cambria Math" w:eastAsia="CMSY8" w:hAnsi="Cambria Math" w:cs="Cambria Math"/>
          <w:sz w:val="24"/>
          <w:szCs w:val="24"/>
          <w:vertAlign w:val="subscript"/>
          <w:lang w:eastAsia="ru-RU"/>
        </w:rPr>
        <w:t xml:space="preserve">⊕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 год – период обращения Земли; 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>R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T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радиус орбиты и период обращения телескопа вокруг Солнца. За время 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t = 10 лет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телескоп совершил 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N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t/T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10 оборотов. Следовательно, полное расстояние, которое «прошел» телескоп </w:t>
      </w:r>
    </w:p>
    <w:p w:rsidR="00A577DD" w:rsidRPr="00A577DD" w:rsidRDefault="00A577DD" w:rsidP="00A577D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MMI10" w:hAnsi="Times New Roman" w:cs="Times New Roman"/>
          <w:sz w:val="24"/>
          <w:szCs w:val="24"/>
          <w:lang w:eastAsia="ru-RU"/>
        </w:rPr>
      </w:pP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S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>N</w:t>
      </w:r>
      <w:r w:rsidRPr="00A577DD">
        <w:rPr>
          <w:rFonts w:ascii="Calibri" w:eastAsia="CMSY10" w:hAnsi="Calibri" w:cs="Times New Roman"/>
          <w:lang w:eastAsia="ru-RU"/>
        </w:rPr>
        <w:sym w:font="Symbol" w:char="F0D7"/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L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2 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>π R</w:t>
      </w:r>
    </w:p>
    <w:p w:rsidR="00A577DD" w:rsidRPr="00A577DD" w:rsidRDefault="00A577DD" w:rsidP="00A577D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Откуда T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>= 62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>,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>8 а.е. = 9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>,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A577DD">
        <w:rPr>
          <w:rFonts w:ascii="Calibri" w:eastAsia="CMSY10" w:hAnsi="Calibri" w:cs="Times New Roman"/>
          <w:lang w:eastAsia="ru-RU"/>
        </w:rPr>
        <w:sym w:font="Symbol" w:char="F0D7"/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577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9 </w:t>
      </w:r>
      <w:r w:rsidRPr="00A5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A577DD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. </w:t>
      </w:r>
    </w:p>
    <w:p w:rsidR="00A577DD" w:rsidRPr="00A577DD" w:rsidRDefault="00A577DD" w:rsidP="00A577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для жюри.</w:t>
      </w:r>
      <w:r w:rsidRPr="00A577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балла – за правильное написание формулы для длины орбиты в а.е., 2 – определение количества оборотов, 4 – правильная общая формула и расчет </w:t>
      </w:r>
      <w:r w:rsidRPr="00A577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 переводом а.е. в км.</w:t>
      </w:r>
    </w:p>
    <w:p w:rsidR="00A577DD" w:rsidRPr="00A577DD" w:rsidRDefault="00A577DD" w:rsidP="00A577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7DD">
        <w:rPr>
          <w:rFonts w:ascii="Times New Roman" w:eastAsia="SFRM1200" w:hAnsi="Times New Roman" w:cs="Times New Roman"/>
          <w:sz w:val="24"/>
          <w:szCs w:val="24"/>
        </w:rPr>
        <w:t>Луна в своем движении среди звезд заметает полосу шириной 0,5</w:t>
      </w:r>
      <w:r w:rsidRPr="00A577DD">
        <w:rPr>
          <w:rFonts w:ascii="Calibri" w:eastAsia="CMSY8" w:hAnsi="Calibri" w:cs="Times New Roman"/>
        </w:rPr>
        <w:sym w:font="Symbol" w:char="F0B0"/>
      </w:r>
      <w:r w:rsidRPr="00A577DD">
        <w:rPr>
          <w:rFonts w:ascii="Times New Roman" w:eastAsia="SFRM1200" w:hAnsi="Times New Roman" w:cs="Times New Roman"/>
          <w:sz w:val="24"/>
          <w:szCs w:val="24"/>
        </w:rPr>
        <w:t xml:space="preserve"> и длиной 360</w:t>
      </w:r>
      <w:r w:rsidRPr="00A577DD">
        <w:rPr>
          <w:rFonts w:ascii="Calibri" w:eastAsia="CMSY8" w:hAnsi="Calibri" w:cs="Times New Roman"/>
        </w:rPr>
        <w:sym w:font="Symbol" w:char="F0B0"/>
      </w:r>
      <w:r w:rsidRPr="00A577DD">
        <w:rPr>
          <w:rFonts w:ascii="Times New Roman" w:eastAsia="SFRM1200" w:hAnsi="Times New Roman" w:cs="Times New Roman"/>
          <w:sz w:val="24"/>
          <w:szCs w:val="24"/>
        </w:rPr>
        <w:t>. Площадь этой полосы приблизительно равна 0,5</w:t>
      </w:r>
      <w:r w:rsidRPr="00A577DD">
        <w:rPr>
          <w:rFonts w:ascii="Calibri" w:eastAsia="CMSY10" w:hAnsi="Calibri" w:cs="Times New Roman"/>
        </w:rPr>
        <w:sym w:font="Symbol" w:char="F0D7"/>
      </w:r>
      <w:r w:rsidRPr="00A577DD">
        <w:rPr>
          <w:rFonts w:ascii="Times New Roman" w:eastAsia="SFRM1200" w:hAnsi="Times New Roman" w:cs="Times New Roman"/>
          <w:sz w:val="24"/>
          <w:szCs w:val="24"/>
        </w:rPr>
        <w:t xml:space="preserve">360 = 180 кв. градусов. Таким образом, в среднем в течение месяца можно наблюдать покрытия Луной 180/7, </w:t>
      </w:r>
      <w:r w:rsidRPr="00A577DD">
        <w:rPr>
          <w:rFonts w:ascii="Times New Roman" w:eastAsia="SFRM1200" w:hAnsi="Times New Roman" w:cs="Times New Roman"/>
          <w:sz w:val="24"/>
          <w:szCs w:val="24"/>
        </w:rPr>
        <w:br/>
        <w:t>т. е. около 25 звезд.</w:t>
      </w:r>
    </w:p>
    <w:p w:rsidR="00A577DD" w:rsidRPr="00A577DD" w:rsidRDefault="00A577DD" w:rsidP="00A577D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7DD" w:rsidRPr="00A577DD" w:rsidRDefault="00A577DD" w:rsidP="00A577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77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Рекомендации для жюри. </w:t>
      </w:r>
      <w:r w:rsidRPr="00A577DD">
        <w:rPr>
          <w:rFonts w:ascii="Times New Roman" w:eastAsia="Calibri" w:hAnsi="Times New Roman" w:cs="Times New Roman"/>
          <w:iCs/>
          <w:sz w:val="24"/>
          <w:szCs w:val="24"/>
        </w:rPr>
        <w:t xml:space="preserve">4 балла за знание, что представляет собой явление покрытия звезды Луной и что Луна при своем движении покрывает звезды только в полосе, </w:t>
      </w:r>
      <w:r w:rsidRPr="00A577DD">
        <w:rPr>
          <w:rFonts w:ascii="Times New Roman" w:eastAsia="Calibri" w:hAnsi="Times New Roman" w:cs="Times New Roman"/>
          <w:iCs/>
          <w:sz w:val="24"/>
          <w:szCs w:val="24"/>
        </w:rPr>
        <w:br/>
        <w:t>по которой движется по своей орбите. Остальные баллы – за расчеты.</w:t>
      </w:r>
    </w:p>
    <w:p w:rsidR="00A577DD" w:rsidRPr="00A577DD" w:rsidRDefault="00A577DD" w:rsidP="00A577D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77DD" w:rsidRPr="00A577DD" w:rsidRDefault="00A577DD" w:rsidP="00A577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7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Поскольку 1 </w:t>
      </w:r>
      <w:proofErr w:type="spellStart"/>
      <w:r w:rsidRPr="00A577DD">
        <w:rPr>
          <w:rFonts w:ascii="Times New Roman" w:eastAsia="Calibri" w:hAnsi="Times New Roman" w:cs="Times New Roman"/>
          <w:sz w:val="24"/>
          <w:szCs w:val="24"/>
        </w:rPr>
        <w:t>пк</w:t>
      </w:r>
      <w:proofErr w:type="spellEnd"/>
      <w:r w:rsidRPr="00A577DD">
        <w:rPr>
          <w:rFonts w:ascii="Times New Roman" w:eastAsia="Calibri" w:hAnsi="Times New Roman" w:cs="Times New Roman"/>
          <w:sz w:val="24"/>
          <w:szCs w:val="24"/>
        </w:rPr>
        <w:t xml:space="preserve"> составляет 3,26 св. года, то расстояние до сверхновой около </w:t>
      </w:r>
      <w:r w:rsidRPr="00A577DD">
        <w:rPr>
          <w:rFonts w:ascii="Times New Roman" w:eastAsia="Calibri" w:hAnsi="Times New Roman" w:cs="Times New Roman"/>
          <w:sz w:val="24"/>
          <w:szCs w:val="24"/>
        </w:rPr>
        <w:br/>
        <w:t>180 тысяч св. лет. Столько же лет назад произошла вспышка на самом деле. Точно год указать нельзя, так как точность указанного расстояния до сверхновой составляет около 2%.</w:t>
      </w:r>
    </w:p>
    <w:p w:rsidR="00A577DD" w:rsidRPr="00A577DD" w:rsidRDefault="00A577DD" w:rsidP="00A577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77DD" w:rsidRPr="00A577DD" w:rsidRDefault="00A577DD" w:rsidP="00A577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A577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 баллов за определение расстояния в св. годах и понимание того, что это можно в данном случае использовать и для определения времени. Плюс </w:t>
      </w:r>
      <w:r w:rsidRPr="00A577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2 балла за понимание неточности оценки.</w:t>
      </w:r>
    </w:p>
    <w:p w:rsidR="00A577DD" w:rsidRPr="00A577DD" w:rsidRDefault="00A577DD" w:rsidP="00A57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77DD" w:rsidRPr="00A577DD" w:rsidRDefault="00A577DD" w:rsidP="00A577DD">
      <w:pPr>
        <w:numPr>
          <w:ilvl w:val="0"/>
          <w:numId w:val="2"/>
        </w:numPr>
        <w:tabs>
          <w:tab w:val="left" w:pos="9000"/>
        </w:tabs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7DD">
        <w:rPr>
          <w:rFonts w:ascii="Times New Roman" w:eastAsia="Calibri" w:hAnsi="Times New Roman" w:cs="Times New Roman"/>
          <w:sz w:val="24"/>
          <w:szCs w:val="24"/>
        </w:rPr>
        <w:t xml:space="preserve">Вследствие явления, называемого прецессией, земная ось описывает </w:t>
      </w:r>
      <w:r w:rsidRPr="00A577DD">
        <w:rPr>
          <w:rFonts w:ascii="Times New Roman" w:eastAsia="Calibri" w:hAnsi="Times New Roman" w:cs="Times New Roman"/>
          <w:sz w:val="24"/>
          <w:szCs w:val="24"/>
        </w:rPr>
        <w:br/>
        <w:t>в пространстве конус, а точка весеннего равноденствия смещается по эклиптике. Соответственно смещается и точка летнего солнцестояния. В начале нашей эры она находилась в созвездии Рака. Поэтому и получилось несоответствие современного положения Солнца на эклиптике астрологическому знаку людей.</w:t>
      </w:r>
    </w:p>
    <w:p w:rsidR="00A577DD" w:rsidRPr="00A577DD" w:rsidRDefault="00A577DD" w:rsidP="00A577D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E5458" w:rsidRPr="00A577DD" w:rsidRDefault="000E5458" w:rsidP="00A577DD"/>
    <w:sectPr w:rsidR="000E5458" w:rsidRPr="00A577DD" w:rsidSect="004447D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MSY8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RM1200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010FE"/>
    <w:multiLevelType w:val="hybridMultilevel"/>
    <w:tmpl w:val="C4C41456"/>
    <w:lvl w:ilvl="0" w:tplc="72A0D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1C29"/>
    <w:multiLevelType w:val="hybridMultilevel"/>
    <w:tmpl w:val="BE1264A2"/>
    <w:lvl w:ilvl="0" w:tplc="191EF2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7B"/>
    <w:rsid w:val="000E5458"/>
    <w:rsid w:val="0017757B"/>
    <w:rsid w:val="003324CB"/>
    <w:rsid w:val="00A577DD"/>
    <w:rsid w:val="00F6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3D996-19E8-4048-AA15-4EEA3595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4C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C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cp:lastPrinted>2016-11-15T06:04:00Z</cp:lastPrinted>
  <dcterms:created xsi:type="dcterms:W3CDTF">2016-11-15T06:01:00Z</dcterms:created>
  <dcterms:modified xsi:type="dcterms:W3CDTF">2016-11-15T06:05:00Z</dcterms:modified>
</cp:coreProperties>
</file>