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8D" w:rsidRPr="00E220F8" w:rsidRDefault="0034038D" w:rsidP="00340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0F8">
        <w:rPr>
          <w:rFonts w:ascii="Times New Roman" w:hAnsi="Times New Roman" w:cs="Times New Roman"/>
          <w:b/>
          <w:sz w:val="28"/>
          <w:szCs w:val="28"/>
        </w:rPr>
        <w:t>РЕШЕНИЯ ЗАДАЧ</w:t>
      </w:r>
    </w:p>
    <w:p w:rsidR="0034038D" w:rsidRPr="00E220F8" w:rsidRDefault="0034038D" w:rsidP="00340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0F8">
        <w:rPr>
          <w:rFonts w:ascii="Times New Roman" w:hAnsi="Times New Roman" w:cs="Times New Roman"/>
          <w:b/>
          <w:sz w:val="28"/>
          <w:szCs w:val="28"/>
        </w:rPr>
        <w:t>муниципального этапа Всероссийской олимпиады по астрономии</w:t>
      </w:r>
    </w:p>
    <w:p w:rsidR="0034038D" w:rsidRPr="00E220F8" w:rsidRDefault="0034038D" w:rsidP="00340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0F8">
        <w:rPr>
          <w:rFonts w:ascii="Times New Roman" w:hAnsi="Times New Roman" w:cs="Times New Roman"/>
          <w:b/>
          <w:sz w:val="28"/>
          <w:szCs w:val="28"/>
        </w:rPr>
        <w:t>2020-2021</w:t>
      </w:r>
      <w:r w:rsidR="007F48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48B1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7F48B1">
        <w:rPr>
          <w:rFonts w:ascii="Times New Roman" w:hAnsi="Times New Roman" w:cs="Times New Roman"/>
          <w:b/>
          <w:sz w:val="28"/>
          <w:szCs w:val="28"/>
        </w:rPr>
        <w:t>. года</w:t>
      </w:r>
    </w:p>
    <w:p w:rsidR="00BC0F84" w:rsidRPr="00E220F8" w:rsidRDefault="00BC0F84" w:rsidP="00D42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17D" w:rsidRPr="00E220F8" w:rsidRDefault="00D4217D" w:rsidP="00D42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0F8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4911F6" w:rsidRPr="00E220F8" w:rsidRDefault="004911F6" w:rsidP="004911F6">
      <w:pPr>
        <w:pStyle w:val="a4"/>
        <w:numPr>
          <w:ilvl w:val="0"/>
          <w:numId w:val="3"/>
        </w:numPr>
        <w:ind w:left="0" w:firstLine="0"/>
        <w:jc w:val="both"/>
        <w:rPr>
          <w:snapToGrid w:val="0"/>
          <w:sz w:val="28"/>
          <w:szCs w:val="28"/>
        </w:rPr>
      </w:pPr>
      <w:r w:rsidRPr="00E220F8">
        <w:rPr>
          <w:snapToGrid w:val="0"/>
          <w:sz w:val="28"/>
          <w:szCs w:val="28"/>
        </w:rPr>
        <w:t xml:space="preserve">Пусть точка </w:t>
      </w:r>
      <w:r w:rsidRPr="00E220F8">
        <w:rPr>
          <w:i/>
          <w:snapToGrid w:val="0"/>
          <w:sz w:val="28"/>
          <w:szCs w:val="28"/>
          <w:lang w:val="en-US"/>
        </w:rPr>
        <w:t>O</w:t>
      </w:r>
      <w:r w:rsidRPr="00E220F8">
        <w:rPr>
          <w:snapToGrid w:val="0"/>
          <w:sz w:val="28"/>
          <w:szCs w:val="28"/>
        </w:rPr>
        <w:t xml:space="preserve"> – центр Земли, </w:t>
      </w:r>
      <w:r w:rsidRPr="00E220F8">
        <w:rPr>
          <w:i/>
          <w:snapToGrid w:val="0"/>
          <w:sz w:val="28"/>
          <w:szCs w:val="28"/>
          <w:lang w:val="en-US"/>
        </w:rPr>
        <w:t>K</w:t>
      </w:r>
      <w:r w:rsidRPr="00E220F8">
        <w:rPr>
          <w:snapToGrid w:val="0"/>
          <w:sz w:val="28"/>
          <w:szCs w:val="28"/>
        </w:rPr>
        <w:t xml:space="preserve"> – космонавт и </w:t>
      </w:r>
      <w:r w:rsidRPr="00E220F8">
        <w:rPr>
          <w:i/>
          <w:snapToGrid w:val="0"/>
          <w:sz w:val="28"/>
          <w:szCs w:val="28"/>
        </w:rPr>
        <w:t>Г</w:t>
      </w:r>
      <w:r w:rsidRPr="00E220F8">
        <w:rPr>
          <w:snapToGrid w:val="0"/>
          <w:sz w:val="28"/>
          <w:szCs w:val="28"/>
        </w:rPr>
        <w:t xml:space="preserve"> – горизонт. Обозначим длины отрезков: </w:t>
      </w:r>
      <w:r w:rsidRPr="00E220F8">
        <w:rPr>
          <w:i/>
          <w:snapToGrid w:val="0"/>
          <w:sz w:val="28"/>
          <w:szCs w:val="28"/>
        </w:rPr>
        <w:t>ОГ</w:t>
      </w:r>
      <w:r w:rsidRPr="00E220F8">
        <w:rPr>
          <w:snapToGrid w:val="0"/>
          <w:sz w:val="28"/>
          <w:szCs w:val="28"/>
        </w:rPr>
        <w:t xml:space="preserve"> через </w:t>
      </w:r>
      <w:r w:rsidRPr="00E220F8">
        <w:rPr>
          <w:i/>
          <w:snapToGrid w:val="0"/>
          <w:sz w:val="28"/>
          <w:szCs w:val="28"/>
          <w:lang w:val="en-US"/>
        </w:rPr>
        <w:t>R</w:t>
      </w:r>
      <w:r w:rsidRPr="00E220F8">
        <w:rPr>
          <w:snapToGrid w:val="0"/>
          <w:sz w:val="28"/>
          <w:szCs w:val="28"/>
        </w:rPr>
        <w:t xml:space="preserve"> и </w:t>
      </w:r>
      <w:r w:rsidRPr="00E220F8">
        <w:rPr>
          <w:i/>
          <w:snapToGrid w:val="0"/>
          <w:sz w:val="28"/>
          <w:szCs w:val="28"/>
        </w:rPr>
        <w:t>КГ</w:t>
      </w:r>
      <w:r w:rsidRPr="00E220F8">
        <w:rPr>
          <w:snapToGrid w:val="0"/>
          <w:sz w:val="28"/>
          <w:szCs w:val="28"/>
        </w:rPr>
        <w:t xml:space="preserve"> через </w:t>
      </w:r>
      <w:r w:rsidRPr="00E220F8">
        <w:rPr>
          <w:i/>
          <w:snapToGrid w:val="0"/>
          <w:sz w:val="28"/>
          <w:szCs w:val="28"/>
          <w:lang w:val="en-US"/>
        </w:rPr>
        <w:t>D</w:t>
      </w:r>
      <w:r w:rsidRPr="00E220F8">
        <w:rPr>
          <w:snapToGrid w:val="0"/>
          <w:sz w:val="28"/>
          <w:szCs w:val="28"/>
        </w:rPr>
        <w:t xml:space="preserve">. Тогда длина отрезка </w:t>
      </w:r>
      <w:r w:rsidRPr="00E220F8">
        <w:rPr>
          <w:i/>
          <w:snapToGrid w:val="0"/>
          <w:sz w:val="28"/>
          <w:szCs w:val="28"/>
        </w:rPr>
        <w:t>КО</w:t>
      </w:r>
      <w:r w:rsidRPr="00E220F8">
        <w:rPr>
          <w:snapToGrid w:val="0"/>
          <w:sz w:val="28"/>
          <w:szCs w:val="28"/>
        </w:rPr>
        <w:t xml:space="preserve"> будет равна </w:t>
      </w:r>
      <w:r w:rsidRPr="00E220F8">
        <w:rPr>
          <w:i/>
          <w:snapToGrid w:val="0"/>
          <w:sz w:val="28"/>
          <w:szCs w:val="28"/>
          <w:lang w:val="en-US"/>
        </w:rPr>
        <w:t>R</w:t>
      </w:r>
      <w:r w:rsidRPr="00E220F8">
        <w:rPr>
          <w:snapToGrid w:val="0"/>
          <w:sz w:val="28"/>
          <w:szCs w:val="28"/>
        </w:rPr>
        <w:t xml:space="preserve"> + </w:t>
      </w:r>
      <w:r w:rsidRPr="00E220F8">
        <w:rPr>
          <w:i/>
          <w:snapToGrid w:val="0"/>
          <w:sz w:val="28"/>
          <w:szCs w:val="28"/>
          <w:lang w:val="en-US"/>
        </w:rPr>
        <w:t>h</w:t>
      </w:r>
      <w:r w:rsidRPr="00E220F8">
        <w:rPr>
          <w:snapToGrid w:val="0"/>
          <w:sz w:val="28"/>
          <w:szCs w:val="28"/>
        </w:rPr>
        <w:t xml:space="preserve">, где </w:t>
      </w:r>
      <w:r w:rsidRPr="00E220F8">
        <w:rPr>
          <w:i/>
          <w:snapToGrid w:val="0"/>
          <w:sz w:val="28"/>
          <w:szCs w:val="28"/>
          <w:lang w:val="en-US"/>
        </w:rPr>
        <w:t>h</w:t>
      </w:r>
      <w:r w:rsidRPr="00E220F8">
        <w:rPr>
          <w:snapToGrid w:val="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00 км"/>
        </w:smartTagPr>
        <w:r w:rsidRPr="00E220F8">
          <w:rPr>
            <w:snapToGrid w:val="0"/>
            <w:sz w:val="28"/>
            <w:szCs w:val="28"/>
          </w:rPr>
          <w:t>400 км</w:t>
        </w:r>
      </w:smartTag>
      <w:r w:rsidRPr="00E220F8">
        <w:rPr>
          <w:snapToGrid w:val="0"/>
          <w:sz w:val="28"/>
          <w:szCs w:val="28"/>
        </w:rPr>
        <w:t xml:space="preserve"> – высота орбиты. Расстояние до горизонта определим из прямоугольного треугольника </w:t>
      </w:r>
      <w:r w:rsidRPr="00E220F8">
        <w:rPr>
          <w:i/>
          <w:snapToGrid w:val="0"/>
          <w:sz w:val="28"/>
          <w:szCs w:val="28"/>
        </w:rPr>
        <w:t>ГОК</w:t>
      </w:r>
      <w:r w:rsidRPr="00E220F8">
        <w:rPr>
          <w:snapToGrid w:val="0"/>
          <w:sz w:val="28"/>
          <w:szCs w:val="28"/>
        </w:rPr>
        <w:t xml:space="preserve"> по теореме Пифагора: (</w:t>
      </w:r>
      <w:r w:rsidRPr="00E220F8">
        <w:rPr>
          <w:i/>
          <w:snapToGrid w:val="0"/>
          <w:sz w:val="28"/>
          <w:szCs w:val="28"/>
          <w:lang w:val="en-US"/>
        </w:rPr>
        <w:t>R</w:t>
      </w:r>
      <w:r w:rsidRPr="00E220F8">
        <w:rPr>
          <w:snapToGrid w:val="0"/>
          <w:sz w:val="28"/>
          <w:szCs w:val="28"/>
        </w:rPr>
        <w:t xml:space="preserve"> + </w:t>
      </w:r>
      <w:r w:rsidRPr="00E220F8">
        <w:rPr>
          <w:i/>
          <w:snapToGrid w:val="0"/>
          <w:sz w:val="28"/>
          <w:szCs w:val="28"/>
          <w:lang w:val="en-US"/>
        </w:rPr>
        <w:t>h</w:t>
      </w:r>
      <w:r w:rsidRPr="00E220F8">
        <w:rPr>
          <w:snapToGrid w:val="0"/>
          <w:sz w:val="28"/>
          <w:szCs w:val="28"/>
        </w:rPr>
        <w:t>)</w:t>
      </w:r>
      <w:r w:rsidRPr="00E220F8">
        <w:rPr>
          <w:snapToGrid w:val="0"/>
          <w:sz w:val="28"/>
          <w:szCs w:val="28"/>
          <w:vertAlign w:val="superscript"/>
        </w:rPr>
        <w:t>2</w:t>
      </w:r>
      <w:r w:rsidRPr="00E220F8">
        <w:rPr>
          <w:snapToGrid w:val="0"/>
          <w:sz w:val="28"/>
          <w:szCs w:val="28"/>
        </w:rPr>
        <w:t xml:space="preserve"> = </w:t>
      </w:r>
      <w:r w:rsidRPr="00E220F8">
        <w:rPr>
          <w:i/>
          <w:snapToGrid w:val="0"/>
          <w:sz w:val="28"/>
          <w:szCs w:val="28"/>
          <w:lang w:val="en-US"/>
        </w:rPr>
        <w:t>D</w:t>
      </w:r>
      <w:r w:rsidRPr="00E220F8">
        <w:rPr>
          <w:snapToGrid w:val="0"/>
          <w:sz w:val="28"/>
          <w:szCs w:val="28"/>
          <w:vertAlign w:val="superscript"/>
        </w:rPr>
        <w:t>2</w:t>
      </w:r>
      <w:r w:rsidRPr="00E220F8">
        <w:rPr>
          <w:snapToGrid w:val="0"/>
          <w:sz w:val="28"/>
          <w:szCs w:val="28"/>
        </w:rPr>
        <w:t xml:space="preserve"> + </w:t>
      </w:r>
      <w:r w:rsidRPr="00E220F8">
        <w:rPr>
          <w:i/>
          <w:snapToGrid w:val="0"/>
          <w:sz w:val="28"/>
          <w:szCs w:val="28"/>
          <w:lang w:val="en-US"/>
        </w:rPr>
        <w:t>R</w:t>
      </w:r>
      <w:r w:rsidRPr="00E220F8">
        <w:rPr>
          <w:snapToGrid w:val="0"/>
          <w:sz w:val="28"/>
          <w:szCs w:val="28"/>
          <w:vertAlign w:val="superscript"/>
        </w:rPr>
        <w:t>2</w:t>
      </w:r>
      <w:r w:rsidRPr="00E220F8">
        <w:rPr>
          <w:snapToGrid w:val="0"/>
          <w:sz w:val="28"/>
          <w:szCs w:val="28"/>
        </w:rPr>
        <w:t xml:space="preserve">, откуда </w:t>
      </w:r>
      <w:r w:rsidRPr="00E220F8">
        <w:rPr>
          <w:i/>
          <w:snapToGrid w:val="0"/>
          <w:sz w:val="28"/>
          <w:szCs w:val="28"/>
          <w:lang w:val="en-US"/>
        </w:rPr>
        <w:t>D</w:t>
      </w:r>
      <w:r w:rsidRPr="00E220F8">
        <w:rPr>
          <w:snapToGrid w:val="0"/>
          <w:sz w:val="28"/>
          <w:szCs w:val="28"/>
          <w:vertAlign w:val="superscript"/>
        </w:rPr>
        <w:t>2</w:t>
      </w:r>
      <w:r w:rsidRPr="00E220F8">
        <w:rPr>
          <w:snapToGrid w:val="0"/>
          <w:sz w:val="28"/>
          <w:szCs w:val="28"/>
        </w:rPr>
        <w:t xml:space="preserve"> = 2</w:t>
      </w:r>
      <w:r w:rsidRPr="00E220F8">
        <w:rPr>
          <w:i/>
          <w:snapToGrid w:val="0"/>
          <w:sz w:val="28"/>
          <w:szCs w:val="28"/>
          <w:lang w:val="en-US"/>
        </w:rPr>
        <w:t>Rh</w:t>
      </w:r>
      <w:r w:rsidRPr="00E220F8">
        <w:rPr>
          <w:snapToGrid w:val="0"/>
          <w:sz w:val="28"/>
          <w:szCs w:val="28"/>
        </w:rPr>
        <w:t xml:space="preserve"> + </w:t>
      </w:r>
      <w:r w:rsidRPr="00E220F8">
        <w:rPr>
          <w:i/>
          <w:snapToGrid w:val="0"/>
          <w:sz w:val="28"/>
          <w:szCs w:val="28"/>
          <w:lang w:val="en-US"/>
        </w:rPr>
        <w:t>h</w:t>
      </w:r>
      <w:r w:rsidRPr="00E220F8">
        <w:rPr>
          <w:snapToGrid w:val="0"/>
          <w:sz w:val="28"/>
          <w:szCs w:val="28"/>
          <w:vertAlign w:val="superscript"/>
        </w:rPr>
        <w:t>2</w:t>
      </w:r>
      <w:r w:rsidRPr="00E220F8">
        <w:rPr>
          <w:snapToGrid w:val="0"/>
          <w:sz w:val="28"/>
          <w:szCs w:val="28"/>
        </w:rPr>
        <w:t xml:space="preserve"> = 2</w:t>
      </w:r>
      <w:r w:rsidRPr="00E220F8">
        <w:rPr>
          <w:i/>
          <w:snapToGrid w:val="0"/>
          <w:sz w:val="28"/>
          <w:szCs w:val="28"/>
          <w:lang w:val="en-US"/>
        </w:rPr>
        <w:t>Rh</w:t>
      </w:r>
      <w:r w:rsidRPr="00E220F8">
        <w:rPr>
          <w:snapToGrid w:val="0"/>
          <w:sz w:val="28"/>
          <w:szCs w:val="28"/>
        </w:rPr>
        <w:t xml:space="preserve">(1 + </w:t>
      </w:r>
      <w:r w:rsidRPr="00E220F8">
        <w:rPr>
          <w:i/>
          <w:snapToGrid w:val="0"/>
          <w:sz w:val="28"/>
          <w:szCs w:val="28"/>
          <w:lang w:val="en-US"/>
        </w:rPr>
        <w:t>h</w:t>
      </w:r>
      <w:r w:rsidRPr="00E220F8">
        <w:rPr>
          <w:snapToGrid w:val="0"/>
          <w:sz w:val="28"/>
          <w:szCs w:val="28"/>
        </w:rPr>
        <w:t>/2</w:t>
      </w:r>
      <w:r w:rsidRPr="00E220F8">
        <w:rPr>
          <w:i/>
          <w:snapToGrid w:val="0"/>
          <w:sz w:val="28"/>
          <w:szCs w:val="28"/>
          <w:lang w:val="en-US"/>
        </w:rPr>
        <w:t>R</w:t>
      </w:r>
      <w:r w:rsidRPr="00E220F8">
        <w:rPr>
          <w:snapToGrid w:val="0"/>
          <w:sz w:val="28"/>
          <w:szCs w:val="28"/>
        </w:rPr>
        <w:t xml:space="preserve">). Поскольку </w:t>
      </w:r>
      <w:r w:rsidRPr="00E220F8">
        <w:rPr>
          <w:i/>
          <w:snapToGrid w:val="0"/>
          <w:sz w:val="28"/>
          <w:szCs w:val="28"/>
          <w:lang w:val="en-US"/>
        </w:rPr>
        <w:t>h</w:t>
      </w:r>
      <w:r w:rsidRPr="00E220F8">
        <w:rPr>
          <w:snapToGrid w:val="0"/>
          <w:sz w:val="28"/>
          <w:szCs w:val="28"/>
        </w:rPr>
        <w:t>&lt;&lt;</w:t>
      </w:r>
      <w:r w:rsidRPr="00E220F8">
        <w:rPr>
          <w:i/>
          <w:snapToGrid w:val="0"/>
          <w:sz w:val="28"/>
          <w:szCs w:val="28"/>
          <w:lang w:val="en-US"/>
        </w:rPr>
        <w:t>R</w:t>
      </w:r>
      <w:r w:rsidRPr="00E220F8">
        <w:rPr>
          <w:snapToGrid w:val="0"/>
          <w:sz w:val="28"/>
          <w:szCs w:val="28"/>
        </w:rPr>
        <w:t xml:space="preserve">, второе слагаемое в этой формуле много меньше первого, поэтому им можно пренебречь. В результате получаем формулу для расстояния до горизонта при высоте наблюдателя </w:t>
      </w:r>
      <w:r w:rsidRPr="00E220F8">
        <w:rPr>
          <w:i/>
          <w:snapToGrid w:val="0"/>
          <w:sz w:val="28"/>
          <w:szCs w:val="28"/>
          <w:lang w:val="en-US"/>
        </w:rPr>
        <w:t>h</w:t>
      </w:r>
      <w:r w:rsidRPr="00E220F8">
        <w:rPr>
          <w:snapToGrid w:val="0"/>
          <w:sz w:val="28"/>
          <w:szCs w:val="28"/>
        </w:rPr>
        <w:t>&lt;&lt;</w:t>
      </w:r>
      <w:r w:rsidRPr="00E220F8">
        <w:rPr>
          <w:i/>
          <w:snapToGrid w:val="0"/>
          <w:sz w:val="28"/>
          <w:szCs w:val="28"/>
          <w:lang w:val="en-US"/>
        </w:rPr>
        <w:t>R</w:t>
      </w:r>
      <w:r w:rsidRPr="00E220F8">
        <w:rPr>
          <w:snapToGrid w:val="0"/>
          <w:sz w:val="28"/>
          <w:szCs w:val="28"/>
        </w:rPr>
        <w:t xml:space="preserve">: </w:t>
      </w:r>
      <w:r w:rsidRPr="00E220F8">
        <w:rPr>
          <w:snapToGrid w:val="0"/>
          <w:position w:val="-8"/>
          <w:sz w:val="28"/>
          <w:szCs w:val="28"/>
        </w:rPr>
        <w:object w:dxaOrig="10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8pt" o:ole="" fillcolor="window">
            <v:imagedata r:id="rId5" o:title=""/>
          </v:shape>
          <o:OLEObject Type="Embed" ProgID="Equation.3" ShapeID="_x0000_i1025" DrawAspect="Content" ObjectID="_1666517545" r:id="rId6"/>
        </w:object>
      </w:r>
      <w:r w:rsidRPr="00E220F8">
        <w:rPr>
          <w:snapToGrid w:val="0"/>
          <w:sz w:val="28"/>
          <w:szCs w:val="28"/>
        </w:rPr>
        <w:t xml:space="preserve">. Поскольку </w:t>
      </w:r>
      <w:r w:rsidRPr="00E220F8">
        <w:rPr>
          <w:i/>
          <w:snapToGrid w:val="0"/>
          <w:sz w:val="28"/>
          <w:szCs w:val="28"/>
          <w:lang w:val="en-US"/>
        </w:rPr>
        <w:t>D</w:t>
      </w:r>
      <w:r w:rsidRPr="00E220F8">
        <w:rPr>
          <w:snapToGrid w:val="0"/>
          <w:sz w:val="28"/>
          <w:szCs w:val="28"/>
        </w:rPr>
        <w:t>&lt;&lt;</w:t>
      </w:r>
      <w:r w:rsidRPr="00E220F8">
        <w:rPr>
          <w:i/>
          <w:snapToGrid w:val="0"/>
          <w:sz w:val="28"/>
          <w:szCs w:val="28"/>
          <w:lang w:val="en-US"/>
        </w:rPr>
        <w:t>R</w:t>
      </w:r>
      <w:r w:rsidRPr="00E220F8">
        <w:rPr>
          <w:snapToGrid w:val="0"/>
          <w:sz w:val="28"/>
          <w:szCs w:val="28"/>
        </w:rPr>
        <w:t>, площадь поверхности Земли, доступную взгляду космонавта</w:t>
      </w:r>
      <w:r w:rsidR="007F48B1">
        <w:rPr>
          <w:snapToGrid w:val="0"/>
          <w:sz w:val="28"/>
          <w:szCs w:val="28"/>
        </w:rPr>
        <w:t>,</w:t>
      </w:r>
      <w:r w:rsidRPr="00E220F8">
        <w:rPr>
          <w:snapToGrid w:val="0"/>
          <w:sz w:val="28"/>
          <w:szCs w:val="28"/>
        </w:rPr>
        <w:t xml:space="preserve"> можно вычислить как площадь круга: </w:t>
      </w:r>
      <w:r w:rsidRPr="00E220F8">
        <w:rPr>
          <w:snapToGrid w:val="0"/>
          <w:position w:val="-6"/>
          <w:sz w:val="28"/>
          <w:szCs w:val="28"/>
        </w:rPr>
        <w:object w:dxaOrig="880" w:dyaOrig="320">
          <v:shape id="_x0000_i1026" type="#_x0000_t75" style="width:44.25pt;height:15.75pt" o:ole="">
            <v:imagedata r:id="rId7" o:title=""/>
          </v:shape>
          <o:OLEObject Type="Embed" ProgID="Equation.DSMT4" ShapeID="_x0000_i1026" DrawAspect="Content" ObjectID="_1666517546" r:id="rId8"/>
        </w:object>
      </w:r>
      <w:r w:rsidRPr="00E220F8">
        <w:rPr>
          <w:snapToGrid w:val="0"/>
          <w:sz w:val="28"/>
          <w:szCs w:val="28"/>
        </w:rPr>
        <w:t xml:space="preserve">, поскольку полная площадь поверхности Земли вычисляется как площадь шара: </w:t>
      </w:r>
      <w:r w:rsidRPr="00E220F8">
        <w:rPr>
          <w:snapToGrid w:val="0"/>
          <w:position w:val="-6"/>
          <w:sz w:val="28"/>
          <w:szCs w:val="28"/>
        </w:rPr>
        <w:object w:dxaOrig="1060" w:dyaOrig="320">
          <v:shape id="_x0000_i1027" type="#_x0000_t75" style="width:53.25pt;height:15.75pt" o:ole="">
            <v:imagedata r:id="rId9" o:title=""/>
          </v:shape>
          <o:OLEObject Type="Embed" ProgID="Equation.DSMT4" ShapeID="_x0000_i1027" DrawAspect="Content" ObjectID="_1666517547" r:id="rId10"/>
        </w:object>
      </w:r>
      <w:r w:rsidRPr="00E220F8">
        <w:rPr>
          <w:snapToGrid w:val="0"/>
          <w:sz w:val="28"/>
          <w:szCs w:val="28"/>
        </w:rPr>
        <w:t xml:space="preserve">. Отношение этих площадей составляет </w:t>
      </w:r>
      <w:r w:rsidRPr="00E220F8">
        <w:rPr>
          <w:snapToGrid w:val="0"/>
          <w:position w:val="-10"/>
          <w:sz w:val="28"/>
          <w:szCs w:val="28"/>
        </w:rPr>
        <w:object w:dxaOrig="2060" w:dyaOrig="360">
          <v:shape id="_x0000_i1028" type="#_x0000_t75" style="width:102.75pt;height:18pt" o:ole="">
            <v:imagedata r:id="rId11" o:title=""/>
          </v:shape>
          <o:OLEObject Type="Embed" ProgID="Equation.DSMT4" ShapeID="_x0000_i1028" DrawAspect="Content" ObjectID="_1666517548" r:id="rId12"/>
        </w:object>
      </w:r>
      <w:r w:rsidRPr="00E220F8">
        <w:rPr>
          <w:snapToGrid w:val="0"/>
          <w:sz w:val="28"/>
          <w:szCs w:val="28"/>
        </w:rPr>
        <w:t xml:space="preserve"> (т.</w:t>
      </w:r>
      <w:r w:rsidR="007F48B1">
        <w:rPr>
          <w:snapToGrid w:val="0"/>
          <w:sz w:val="28"/>
          <w:szCs w:val="28"/>
        </w:rPr>
        <w:t> </w:t>
      </w:r>
      <w:r w:rsidRPr="00E220F8">
        <w:rPr>
          <w:snapToGrid w:val="0"/>
          <w:sz w:val="28"/>
          <w:szCs w:val="28"/>
        </w:rPr>
        <w:t>е. 3 %).</w:t>
      </w:r>
    </w:p>
    <w:p w:rsidR="004911F6" w:rsidRPr="00E220F8" w:rsidRDefault="004911F6" w:rsidP="004911F6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220F8">
        <w:rPr>
          <w:sz w:val="28"/>
          <w:szCs w:val="28"/>
        </w:rPr>
        <w:t xml:space="preserve">В общем случае отношение видимой яркости двух звезд </w:t>
      </w:r>
      <w:r w:rsidRPr="00E220F8">
        <w:rPr>
          <w:i/>
          <w:sz w:val="28"/>
          <w:szCs w:val="28"/>
          <w:lang w:val="en-US"/>
        </w:rPr>
        <w:t>I</w:t>
      </w:r>
      <w:r w:rsidRPr="00E220F8">
        <w:rPr>
          <w:sz w:val="28"/>
          <w:szCs w:val="28"/>
          <w:vertAlign w:val="subscript"/>
        </w:rPr>
        <w:t>1</w:t>
      </w:r>
      <w:r w:rsidRPr="00E220F8">
        <w:rPr>
          <w:sz w:val="28"/>
          <w:szCs w:val="28"/>
        </w:rPr>
        <w:t>:</w:t>
      </w:r>
      <w:r w:rsidRPr="00E220F8">
        <w:rPr>
          <w:i/>
          <w:sz w:val="28"/>
          <w:szCs w:val="28"/>
          <w:lang w:val="en-US"/>
        </w:rPr>
        <w:t>I</w:t>
      </w:r>
      <w:r w:rsidRPr="00E220F8">
        <w:rPr>
          <w:sz w:val="28"/>
          <w:szCs w:val="28"/>
          <w:vertAlign w:val="subscript"/>
        </w:rPr>
        <w:t>2</w:t>
      </w:r>
      <w:r w:rsidRPr="00E220F8">
        <w:rPr>
          <w:sz w:val="28"/>
          <w:szCs w:val="28"/>
        </w:rPr>
        <w:t xml:space="preserve"> связано с разностью их видимых звездных величин </w:t>
      </w:r>
      <w:r w:rsidRPr="00E220F8">
        <w:rPr>
          <w:sz w:val="28"/>
          <w:szCs w:val="28"/>
          <w:lang w:val="en-US"/>
        </w:rPr>
        <w:t>m</w:t>
      </w:r>
      <w:r w:rsidRPr="00E220F8">
        <w:rPr>
          <w:sz w:val="28"/>
          <w:szCs w:val="28"/>
          <w:vertAlign w:val="subscript"/>
        </w:rPr>
        <w:t>1</w:t>
      </w:r>
      <w:r w:rsidRPr="00E220F8">
        <w:rPr>
          <w:sz w:val="28"/>
          <w:szCs w:val="28"/>
        </w:rPr>
        <w:t xml:space="preserve"> и </w:t>
      </w:r>
      <w:r w:rsidRPr="00E220F8">
        <w:rPr>
          <w:sz w:val="28"/>
          <w:szCs w:val="28"/>
          <w:lang w:val="en-US"/>
        </w:rPr>
        <w:t>m</w:t>
      </w:r>
      <w:r w:rsidRPr="00E220F8">
        <w:rPr>
          <w:sz w:val="28"/>
          <w:szCs w:val="28"/>
          <w:vertAlign w:val="subscript"/>
        </w:rPr>
        <w:t>2</w:t>
      </w:r>
      <w:r w:rsidRPr="00E220F8">
        <w:rPr>
          <w:sz w:val="28"/>
          <w:szCs w:val="28"/>
        </w:rPr>
        <w:t xml:space="preserve"> простым соотношением</w:t>
      </w:r>
      <w:r w:rsidR="007F48B1">
        <w:rPr>
          <w:sz w:val="28"/>
          <w:szCs w:val="28"/>
        </w:rPr>
        <w:t>:</w:t>
      </w:r>
    </w:p>
    <w:p w:rsidR="004911F6" w:rsidRPr="00E220F8" w:rsidRDefault="004911F6" w:rsidP="004911F6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0F8">
        <w:rPr>
          <w:rFonts w:ascii="Times New Roman" w:hAnsi="Times New Roman" w:cs="Times New Roman"/>
          <w:position w:val="-30"/>
          <w:sz w:val="28"/>
          <w:szCs w:val="28"/>
        </w:rPr>
        <w:object w:dxaOrig="1520" w:dyaOrig="680">
          <v:shape id="_x0000_i1029" type="#_x0000_t75" style="width:75.75pt;height:33.75pt" o:ole="">
            <v:imagedata r:id="rId13" o:title=""/>
          </v:shape>
          <o:OLEObject Type="Embed" ProgID="Equation.DSMT4" ShapeID="_x0000_i1029" DrawAspect="Content" ObjectID="_1666517549" r:id="rId14"/>
        </w:object>
      </w:r>
      <w:r w:rsidRPr="00E220F8">
        <w:rPr>
          <w:rFonts w:ascii="Times New Roman" w:hAnsi="Times New Roman" w:cs="Times New Roman"/>
          <w:sz w:val="28"/>
          <w:szCs w:val="28"/>
        </w:rPr>
        <w:t>,</w:t>
      </w:r>
    </w:p>
    <w:p w:rsidR="004911F6" w:rsidRPr="00E220F8" w:rsidRDefault="004911F6" w:rsidP="004911F6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0F8">
        <w:rPr>
          <w:rFonts w:ascii="Times New Roman" w:hAnsi="Times New Roman" w:cs="Times New Roman"/>
          <w:position w:val="-30"/>
          <w:sz w:val="28"/>
          <w:szCs w:val="28"/>
        </w:rPr>
        <w:object w:dxaOrig="4700" w:dyaOrig="680">
          <v:shape id="_x0000_i1030" type="#_x0000_t75" style="width:234.75pt;height:33.75pt" o:ole="">
            <v:imagedata r:id="rId15" o:title=""/>
          </v:shape>
          <o:OLEObject Type="Embed" ProgID="Equation.DSMT4" ShapeID="_x0000_i1030" DrawAspect="Content" ObjectID="_1666517550" r:id="rId16"/>
        </w:object>
      </w:r>
      <w:r w:rsidRPr="00E220F8">
        <w:rPr>
          <w:rFonts w:ascii="Times New Roman" w:hAnsi="Times New Roman" w:cs="Times New Roman"/>
          <w:sz w:val="28"/>
          <w:szCs w:val="28"/>
        </w:rPr>
        <w:t>.</w:t>
      </w:r>
    </w:p>
    <w:p w:rsidR="004911F6" w:rsidRPr="00E220F8" w:rsidRDefault="004911F6" w:rsidP="004911F6">
      <w:pPr>
        <w:jc w:val="both"/>
        <w:rPr>
          <w:rFonts w:ascii="Times New Roman" w:hAnsi="Times New Roman" w:cs="Times New Roman"/>
          <w:sz w:val="28"/>
          <w:szCs w:val="28"/>
        </w:rPr>
      </w:pPr>
      <w:r w:rsidRPr="00E220F8">
        <w:rPr>
          <w:rFonts w:ascii="Times New Roman" w:hAnsi="Times New Roman" w:cs="Times New Roman"/>
          <w:sz w:val="28"/>
          <w:szCs w:val="28"/>
        </w:rPr>
        <w:t>Таким образом</w:t>
      </w:r>
      <w:r w:rsidR="007F48B1">
        <w:rPr>
          <w:rFonts w:ascii="Times New Roman" w:hAnsi="Times New Roman" w:cs="Times New Roman"/>
          <w:sz w:val="28"/>
          <w:szCs w:val="28"/>
        </w:rPr>
        <w:t>,</w:t>
      </w:r>
    </w:p>
    <w:p w:rsidR="004911F6" w:rsidRPr="00E220F8" w:rsidRDefault="004911F6" w:rsidP="004911F6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0F8">
        <w:rPr>
          <w:rFonts w:ascii="Times New Roman" w:hAnsi="Times New Roman" w:cs="Times New Roman"/>
          <w:position w:val="-30"/>
          <w:sz w:val="28"/>
          <w:szCs w:val="28"/>
        </w:rPr>
        <w:object w:dxaOrig="2260" w:dyaOrig="680">
          <v:shape id="_x0000_i1031" type="#_x0000_t75" style="width:113.25pt;height:33.75pt" o:ole="">
            <v:imagedata r:id="rId17" o:title=""/>
          </v:shape>
          <o:OLEObject Type="Embed" ProgID="Equation.DSMT4" ShapeID="_x0000_i1031" DrawAspect="Content" ObjectID="_1666517551" r:id="rId18"/>
        </w:object>
      </w:r>
      <w:r w:rsidRPr="00E220F8">
        <w:rPr>
          <w:rFonts w:ascii="Times New Roman" w:hAnsi="Times New Roman" w:cs="Times New Roman"/>
          <w:sz w:val="28"/>
          <w:szCs w:val="28"/>
        </w:rPr>
        <w:t>.</w:t>
      </w:r>
    </w:p>
    <w:p w:rsidR="004911F6" w:rsidRPr="00E220F8" w:rsidRDefault="004911F6" w:rsidP="004911F6">
      <w:pPr>
        <w:jc w:val="both"/>
        <w:rPr>
          <w:rFonts w:ascii="Times New Roman" w:hAnsi="Times New Roman" w:cs="Times New Roman"/>
          <w:sz w:val="28"/>
          <w:szCs w:val="28"/>
        </w:rPr>
      </w:pPr>
      <w:r w:rsidRPr="00E220F8">
        <w:rPr>
          <w:rFonts w:ascii="Times New Roman" w:hAnsi="Times New Roman" w:cs="Times New Roman"/>
          <w:sz w:val="28"/>
          <w:szCs w:val="28"/>
        </w:rPr>
        <w:t>Сириус ярче Полярной звезды в 30 раз.</w:t>
      </w:r>
    </w:p>
    <w:p w:rsidR="004911F6" w:rsidRPr="00E220F8" w:rsidRDefault="004911F6" w:rsidP="004911F6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</w:p>
    <w:p w:rsidR="004911F6" w:rsidRPr="00E220F8" w:rsidRDefault="004911F6" w:rsidP="004911F6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0F8">
        <w:rPr>
          <w:rFonts w:ascii="Times New Roman" w:hAnsi="Times New Roman" w:cs="Times New Roman"/>
          <w:position w:val="-28"/>
          <w:sz w:val="28"/>
          <w:szCs w:val="28"/>
        </w:rPr>
        <w:object w:dxaOrig="1380" w:dyaOrig="680">
          <v:shape id="_x0000_i1032" type="#_x0000_t75" style="width:69pt;height:33.75pt" o:ole="">
            <v:imagedata r:id="rId19" o:title=""/>
          </v:shape>
          <o:OLEObject Type="Embed" ProgID="Equation.DSMT4" ShapeID="_x0000_i1032" DrawAspect="Content" ObjectID="_1666517552" r:id="rId20"/>
        </w:object>
      </w:r>
      <w:r w:rsidRPr="00E220F8">
        <w:rPr>
          <w:rFonts w:ascii="Times New Roman" w:hAnsi="Times New Roman" w:cs="Times New Roman"/>
          <w:sz w:val="28"/>
          <w:szCs w:val="28"/>
        </w:rPr>
        <w:t>,</w:t>
      </w:r>
    </w:p>
    <w:p w:rsidR="004911F6" w:rsidRPr="00E220F8" w:rsidRDefault="004911F6" w:rsidP="004911F6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0F8">
        <w:rPr>
          <w:rFonts w:ascii="Times New Roman" w:hAnsi="Times New Roman" w:cs="Times New Roman"/>
          <w:position w:val="-24"/>
          <w:sz w:val="28"/>
          <w:szCs w:val="28"/>
        </w:rPr>
        <w:object w:dxaOrig="3140" w:dyaOrig="620">
          <v:shape id="_x0000_i1033" type="#_x0000_t75" style="width:156.75pt;height:30.75pt" o:ole="">
            <v:imagedata r:id="rId21" o:title=""/>
          </v:shape>
          <o:OLEObject Type="Embed" ProgID="Equation.DSMT4" ShapeID="_x0000_i1033" DrawAspect="Content" ObjectID="_1666517553" r:id="rId22"/>
        </w:object>
      </w:r>
      <w:r w:rsidRPr="00E220F8">
        <w:rPr>
          <w:rFonts w:ascii="Times New Roman" w:hAnsi="Times New Roman" w:cs="Times New Roman"/>
          <w:sz w:val="28"/>
          <w:szCs w:val="28"/>
        </w:rPr>
        <w:t>.</w:t>
      </w:r>
    </w:p>
    <w:p w:rsidR="004911F6" w:rsidRPr="00E220F8" w:rsidRDefault="004911F6" w:rsidP="004911F6">
      <w:pPr>
        <w:jc w:val="both"/>
        <w:rPr>
          <w:rFonts w:ascii="Times New Roman" w:hAnsi="Times New Roman" w:cs="Times New Roman"/>
          <w:sz w:val="28"/>
          <w:szCs w:val="28"/>
        </w:rPr>
      </w:pPr>
      <w:r w:rsidRPr="00E220F8">
        <w:rPr>
          <w:rFonts w:ascii="Times New Roman" w:hAnsi="Times New Roman" w:cs="Times New Roman"/>
          <w:sz w:val="28"/>
          <w:szCs w:val="28"/>
        </w:rPr>
        <w:t>Следовательно,</w:t>
      </w:r>
    </w:p>
    <w:p w:rsidR="004911F6" w:rsidRPr="00E220F8" w:rsidRDefault="004911F6" w:rsidP="004911F6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0F8">
        <w:rPr>
          <w:rFonts w:ascii="Times New Roman" w:hAnsi="Times New Roman" w:cs="Times New Roman"/>
          <w:position w:val="-24"/>
          <w:sz w:val="28"/>
          <w:szCs w:val="28"/>
        </w:rPr>
        <w:object w:dxaOrig="4060" w:dyaOrig="660">
          <v:shape id="_x0000_i1034" type="#_x0000_t75" style="width:203.25pt;height:33pt" o:ole="">
            <v:imagedata r:id="rId23" o:title=""/>
          </v:shape>
          <o:OLEObject Type="Embed" ProgID="Equation.DSMT4" ShapeID="_x0000_i1034" DrawAspect="Content" ObjectID="_1666517554" r:id="rId24"/>
        </w:object>
      </w:r>
      <w:r w:rsidRPr="00E220F8">
        <w:rPr>
          <w:rFonts w:ascii="Times New Roman" w:hAnsi="Times New Roman" w:cs="Times New Roman"/>
          <w:sz w:val="28"/>
          <w:szCs w:val="28"/>
        </w:rPr>
        <w:t>.</w:t>
      </w:r>
    </w:p>
    <w:p w:rsidR="004911F6" w:rsidRPr="00E220F8" w:rsidRDefault="004911F6" w:rsidP="004911F6">
      <w:pPr>
        <w:jc w:val="both"/>
        <w:rPr>
          <w:rFonts w:ascii="Times New Roman" w:hAnsi="Times New Roman" w:cs="Times New Roman"/>
          <w:sz w:val="28"/>
          <w:szCs w:val="28"/>
        </w:rPr>
      </w:pPr>
      <w:r w:rsidRPr="00E220F8">
        <w:rPr>
          <w:rFonts w:ascii="Times New Roman" w:hAnsi="Times New Roman" w:cs="Times New Roman"/>
          <w:sz w:val="28"/>
          <w:szCs w:val="28"/>
        </w:rPr>
        <w:t>Поскольку звезда приближается к наблюдателю, то смещение линии водорода происходит к фиолетовому концу спектра.</w:t>
      </w:r>
    </w:p>
    <w:p w:rsidR="004911F6" w:rsidRPr="00E220F8" w:rsidRDefault="004911F6" w:rsidP="004911F6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220F8">
        <w:rPr>
          <w:sz w:val="28"/>
          <w:szCs w:val="28"/>
        </w:rPr>
        <w:lastRenderedPageBreak/>
        <w:t xml:space="preserve">Невесомость на экваторе будет наблюдаться при </w:t>
      </w:r>
      <w:r w:rsidRPr="00E220F8">
        <w:rPr>
          <w:i/>
          <w:sz w:val="28"/>
          <w:szCs w:val="28"/>
          <w:lang w:val="en-US"/>
        </w:rPr>
        <w:t>a</w:t>
      </w:r>
      <w:r w:rsidRPr="00E220F8">
        <w:rPr>
          <w:sz w:val="28"/>
          <w:szCs w:val="28"/>
        </w:rPr>
        <w:t xml:space="preserve"> = </w:t>
      </w:r>
      <w:r w:rsidRPr="00E220F8">
        <w:rPr>
          <w:i/>
          <w:sz w:val="28"/>
          <w:szCs w:val="28"/>
          <w:lang w:val="en-US"/>
        </w:rPr>
        <w:t>g</w:t>
      </w:r>
      <w:r w:rsidRPr="00E220F8">
        <w:rPr>
          <w:sz w:val="28"/>
          <w:szCs w:val="28"/>
        </w:rPr>
        <w:t xml:space="preserve">, где </w:t>
      </w:r>
      <w:r w:rsidRPr="00E220F8">
        <w:rPr>
          <w:i/>
          <w:sz w:val="28"/>
          <w:szCs w:val="28"/>
          <w:lang w:val="en-US"/>
        </w:rPr>
        <w:t>a</w:t>
      </w:r>
      <w:r w:rsidRPr="00E220F8">
        <w:rPr>
          <w:sz w:val="28"/>
          <w:szCs w:val="28"/>
        </w:rPr>
        <w:t xml:space="preserve"> – центростремительное ускорение точек на экваторе. Именно при таком ускорении тела на экваторе будут фактически находиться в состоянии свободного падения. Поскольку</w:t>
      </w:r>
    </w:p>
    <w:p w:rsidR="004911F6" w:rsidRPr="00E220F8" w:rsidRDefault="004911F6" w:rsidP="004911F6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0F8">
        <w:rPr>
          <w:rFonts w:ascii="Times New Roman" w:hAnsi="Times New Roman" w:cs="Times New Roman"/>
          <w:position w:val="-24"/>
          <w:sz w:val="28"/>
          <w:szCs w:val="28"/>
        </w:rPr>
        <w:object w:dxaOrig="999" w:dyaOrig="660">
          <v:shape id="_x0000_i1035" type="#_x0000_t75" style="width:50.25pt;height:33pt" o:ole="">
            <v:imagedata r:id="rId25" o:title=""/>
          </v:shape>
          <o:OLEObject Type="Embed" ProgID="Equation.DSMT4" ShapeID="_x0000_i1035" DrawAspect="Content" ObjectID="_1666517555" r:id="rId26"/>
        </w:object>
      </w:r>
      <w:r w:rsidRPr="00E220F8">
        <w:rPr>
          <w:rFonts w:ascii="Times New Roman" w:hAnsi="Times New Roman" w:cs="Times New Roman"/>
          <w:sz w:val="28"/>
          <w:szCs w:val="28"/>
        </w:rPr>
        <w:t>,</w:t>
      </w:r>
    </w:p>
    <w:p w:rsidR="004911F6" w:rsidRPr="00E220F8" w:rsidRDefault="004911F6" w:rsidP="004911F6">
      <w:pPr>
        <w:jc w:val="both"/>
        <w:rPr>
          <w:rFonts w:ascii="Times New Roman" w:hAnsi="Times New Roman" w:cs="Times New Roman"/>
          <w:sz w:val="28"/>
          <w:szCs w:val="28"/>
        </w:rPr>
      </w:pPr>
      <w:r w:rsidRPr="00E220F8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E220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220F8">
        <w:rPr>
          <w:rFonts w:ascii="Times New Roman" w:hAnsi="Times New Roman" w:cs="Times New Roman"/>
          <w:sz w:val="28"/>
          <w:szCs w:val="28"/>
        </w:rPr>
        <w:t>радиус</w:t>
      </w:r>
      <w:proofErr w:type="gramEnd"/>
      <w:r w:rsidRPr="00E220F8">
        <w:rPr>
          <w:rFonts w:ascii="Times New Roman" w:hAnsi="Times New Roman" w:cs="Times New Roman"/>
          <w:sz w:val="28"/>
          <w:szCs w:val="28"/>
        </w:rPr>
        <w:t xml:space="preserve"> Земли, </w:t>
      </w:r>
      <w:r w:rsidRPr="00E220F8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E220F8">
        <w:rPr>
          <w:rFonts w:ascii="Times New Roman" w:hAnsi="Times New Roman" w:cs="Times New Roman"/>
          <w:sz w:val="28"/>
          <w:szCs w:val="28"/>
        </w:rPr>
        <w:t xml:space="preserve"> – продолжительность суток,</w:t>
      </w:r>
    </w:p>
    <w:p w:rsidR="004911F6" w:rsidRPr="00E220F8" w:rsidRDefault="004911F6" w:rsidP="004911F6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0F8">
        <w:rPr>
          <w:rFonts w:ascii="Times New Roman" w:hAnsi="Times New Roman" w:cs="Times New Roman"/>
          <w:position w:val="-30"/>
          <w:sz w:val="28"/>
          <w:szCs w:val="28"/>
        </w:rPr>
        <w:object w:dxaOrig="1120" w:dyaOrig="740">
          <v:shape id="_x0000_i1036" type="#_x0000_t75" style="width:56.25pt;height:36.75pt" o:ole="">
            <v:imagedata r:id="rId27" o:title=""/>
          </v:shape>
          <o:OLEObject Type="Embed" ProgID="Equation.DSMT4" ShapeID="_x0000_i1036" DrawAspect="Content" ObjectID="_1666517556" r:id="rId28"/>
        </w:object>
      </w:r>
      <w:r w:rsidRPr="00E220F8">
        <w:rPr>
          <w:rFonts w:ascii="Times New Roman" w:hAnsi="Times New Roman" w:cs="Times New Roman"/>
          <w:sz w:val="28"/>
          <w:szCs w:val="28"/>
        </w:rPr>
        <w:t>.</w:t>
      </w:r>
    </w:p>
    <w:p w:rsidR="004911F6" w:rsidRPr="00E220F8" w:rsidRDefault="004911F6" w:rsidP="004911F6">
      <w:pPr>
        <w:jc w:val="both"/>
        <w:rPr>
          <w:rFonts w:ascii="Times New Roman" w:hAnsi="Times New Roman" w:cs="Times New Roman"/>
          <w:sz w:val="28"/>
          <w:szCs w:val="28"/>
        </w:rPr>
      </w:pPr>
      <w:r w:rsidRPr="00E220F8">
        <w:rPr>
          <w:rFonts w:ascii="Times New Roman" w:hAnsi="Times New Roman" w:cs="Times New Roman"/>
          <w:sz w:val="28"/>
          <w:szCs w:val="28"/>
        </w:rPr>
        <w:t xml:space="preserve">То есть сутки следует укоротить в </w:t>
      </w:r>
    </w:p>
    <w:p w:rsidR="004911F6" w:rsidRPr="00E220F8" w:rsidRDefault="004911F6" w:rsidP="004911F6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0F8">
        <w:rPr>
          <w:rFonts w:ascii="Times New Roman" w:hAnsi="Times New Roman" w:cs="Times New Roman"/>
          <w:position w:val="-26"/>
          <w:sz w:val="28"/>
          <w:szCs w:val="28"/>
        </w:rPr>
        <w:object w:dxaOrig="1640" w:dyaOrig="700">
          <v:shape id="_x0000_i1037" type="#_x0000_t75" style="width:81.75pt;height:35.25pt" o:ole="">
            <v:imagedata r:id="rId29" o:title=""/>
          </v:shape>
          <o:OLEObject Type="Embed" ProgID="Equation.DSMT4" ShapeID="_x0000_i1037" DrawAspect="Content" ObjectID="_1666517557" r:id="rId30"/>
        </w:object>
      </w:r>
      <w:r w:rsidRPr="00E220F8">
        <w:rPr>
          <w:rFonts w:ascii="Times New Roman" w:hAnsi="Times New Roman" w:cs="Times New Roman"/>
          <w:sz w:val="28"/>
          <w:szCs w:val="28"/>
        </w:rPr>
        <w:t xml:space="preserve"> раз,</w:t>
      </w:r>
    </w:p>
    <w:p w:rsidR="004911F6" w:rsidRPr="00E220F8" w:rsidRDefault="004911F6" w:rsidP="004911F6">
      <w:pPr>
        <w:jc w:val="both"/>
        <w:rPr>
          <w:rFonts w:ascii="Times New Roman" w:hAnsi="Times New Roman" w:cs="Times New Roman"/>
          <w:sz w:val="28"/>
          <w:szCs w:val="28"/>
        </w:rPr>
      </w:pPr>
      <w:r w:rsidRPr="00E220F8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E220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E220F8">
        <w:rPr>
          <w:rFonts w:ascii="Times New Roman" w:hAnsi="Times New Roman" w:cs="Times New Roman"/>
          <w:sz w:val="28"/>
          <w:szCs w:val="28"/>
        </w:rPr>
        <w:t xml:space="preserve"> = 24 ч.</w:t>
      </w:r>
    </w:p>
    <w:p w:rsidR="004911F6" w:rsidRPr="00E220F8" w:rsidRDefault="004911F6" w:rsidP="004911F6">
      <w:pPr>
        <w:jc w:val="both"/>
        <w:rPr>
          <w:rFonts w:ascii="Times New Roman" w:hAnsi="Times New Roman" w:cs="Times New Roman"/>
          <w:sz w:val="28"/>
          <w:szCs w:val="28"/>
        </w:rPr>
      </w:pPr>
      <w:r w:rsidRPr="00E220F8">
        <w:rPr>
          <w:rFonts w:ascii="Times New Roman" w:hAnsi="Times New Roman" w:cs="Times New Roman"/>
          <w:sz w:val="28"/>
          <w:szCs w:val="28"/>
        </w:rPr>
        <w:t xml:space="preserve">Подстановка дает </w:t>
      </w:r>
      <w:r w:rsidRPr="00E220F8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E220F8">
        <w:rPr>
          <w:rFonts w:ascii="Times New Roman" w:hAnsi="Times New Roman" w:cs="Times New Roman"/>
          <w:sz w:val="28"/>
          <w:szCs w:val="28"/>
        </w:rPr>
        <w:t xml:space="preserve"> = 5080 </w:t>
      </w:r>
      <w:r w:rsidRPr="00E220F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220F8">
        <w:rPr>
          <w:rFonts w:ascii="Times New Roman" w:hAnsi="Times New Roman" w:cs="Times New Roman"/>
          <w:sz w:val="28"/>
          <w:szCs w:val="28"/>
        </w:rPr>
        <w:t xml:space="preserve"> = 1 ч 25 мин и </w:t>
      </w:r>
      <w:r w:rsidRPr="00E220F8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220F8">
        <w:rPr>
          <w:rFonts w:ascii="Times New Roman" w:hAnsi="Times New Roman" w:cs="Times New Roman"/>
          <w:sz w:val="28"/>
          <w:szCs w:val="28"/>
        </w:rPr>
        <w:t xml:space="preserve"> = 17.</w:t>
      </w:r>
    </w:p>
    <w:p w:rsidR="004911F6" w:rsidRPr="00E220F8" w:rsidRDefault="004911F6" w:rsidP="004911F6">
      <w:pPr>
        <w:jc w:val="both"/>
        <w:rPr>
          <w:rFonts w:ascii="Times New Roman" w:hAnsi="Times New Roman" w:cs="Times New Roman"/>
          <w:sz w:val="28"/>
          <w:szCs w:val="28"/>
        </w:rPr>
      </w:pPr>
      <w:r w:rsidRPr="00E220F8">
        <w:rPr>
          <w:rFonts w:ascii="Times New Roman" w:hAnsi="Times New Roman" w:cs="Times New Roman"/>
          <w:sz w:val="28"/>
          <w:szCs w:val="28"/>
        </w:rPr>
        <w:t>Земля начнет быстро терять атмосферу. При наступлении на экваторе невесомости этот процесс станет катастрофически быстрым – возникнут могучие воздушные потоки от полярных областей к экватору, а от экватора – в открытый космос.</w:t>
      </w:r>
    </w:p>
    <w:p w:rsidR="004911F6" w:rsidRPr="00E220F8" w:rsidRDefault="004911F6" w:rsidP="004911F6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eastAsia="TimesNewRomanPSMT"/>
          <w:sz w:val="28"/>
          <w:szCs w:val="28"/>
          <w:lang w:eastAsia="en-US"/>
        </w:rPr>
      </w:pPr>
      <w:r w:rsidRPr="00E220F8">
        <w:rPr>
          <w:rFonts w:eastAsia="TimesNewRomanPSMT"/>
          <w:sz w:val="28"/>
          <w:szCs w:val="28"/>
          <w:lang w:eastAsia="en-US"/>
        </w:rPr>
        <w:t xml:space="preserve">Выражая радиус </w:t>
      </w:r>
      <w:r w:rsidRPr="00E220F8">
        <w:rPr>
          <w:rFonts w:eastAsia="TimesNewRomanPSMT"/>
          <w:i/>
          <w:iCs/>
          <w:sz w:val="28"/>
          <w:szCs w:val="28"/>
          <w:lang w:eastAsia="en-US"/>
        </w:rPr>
        <w:t xml:space="preserve">R </w:t>
      </w:r>
      <w:r w:rsidRPr="00E220F8">
        <w:rPr>
          <w:rFonts w:eastAsia="TimesNewRomanPSMT"/>
          <w:sz w:val="28"/>
          <w:szCs w:val="28"/>
          <w:lang w:eastAsia="en-US"/>
        </w:rPr>
        <w:t xml:space="preserve">и массу </w:t>
      </w:r>
      <w:r w:rsidRPr="00E220F8">
        <w:rPr>
          <w:rFonts w:eastAsia="TimesNewRomanPSMT"/>
          <w:i/>
          <w:iCs/>
          <w:sz w:val="28"/>
          <w:szCs w:val="28"/>
          <w:lang w:eastAsia="en-US"/>
        </w:rPr>
        <w:t xml:space="preserve">M </w:t>
      </w:r>
      <w:r w:rsidRPr="00E220F8">
        <w:rPr>
          <w:rFonts w:eastAsia="TimesNewRomanPSMT"/>
          <w:sz w:val="28"/>
          <w:szCs w:val="28"/>
          <w:lang w:eastAsia="en-US"/>
        </w:rPr>
        <w:t>шарового скопления в СИ, получим соответственно 1.8·10</w:t>
      </w:r>
      <w:r w:rsidRPr="00E220F8">
        <w:rPr>
          <w:rFonts w:eastAsia="TimesNewRomanPSMT"/>
          <w:sz w:val="28"/>
          <w:szCs w:val="28"/>
          <w:vertAlign w:val="superscript"/>
          <w:lang w:eastAsia="en-US"/>
        </w:rPr>
        <w:t>18</w:t>
      </w:r>
      <w:r w:rsidRPr="00E220F8">
        <w:rPr>
          <w:rFonts w:eastAsia="TimesNewRomanPSMT"/>
          <w:sz w:val="28"/>
          <w:szCs w:val="28"/>
          <w:lang w:eastAsia="en-US"/>
        </w:rPr>
        <w:t xml:space="preserve"> м и 1.2·10</w:t>
      </w:r>
      <w:r w:rsidRPr="00E220F8">
        <w:rPr>
          <w:rFonts w:eastAsia="TimesNewRomanPSMT"/>
          <w:sz w:val="28"/>
          <w:szCs w:val="28"/>
          <w:vertAlign w:val="superscript"/>
          <w:lang w:eastAsia="en-US"/>
        </w:rPr>
        <w:t>38</w:t>
      </w:r>
      <w:r w:rsidRPr="00E220F8">
        <w:rPr>
          <w:rFonts w:eastAsia="TimesNewRomanPSMT"/>
          <w:sz w:val="28"/>
          <w:szCs w:val="28"/>
          <w:lang w:eastAsia="en-US"/>
        </w:rPr>
        <w:t xml:space="preserve"> кг. Для объекта, находящегося на краю этого сферически-симметричного скопления, вторая космическая скорость составит </w:t>
      </w:r>
      <m:oMath>
        <m:r>
          <w:rPr>
            <w:rFonts w:ascii="Cambria Math" w:eastAsia="TimesNewRomanPSMT" w:hAnsi="Cambria Math"/>
            <w:sz w:val="28"/>
            <w:szCs w:val="28"/>
            <w:lang w:eastAsia="en-US"/>
          </w:rPr>
          <m:t>v=</m:t>
        </m:r>
        <m:rad>
          <m:radPr>
            <m:degHide m:val="on"/>
            <m:ctrlPr>
              <w:rPr>
                <w:rFonts w:ascii="Cambria Math" w:eastAsia="TimesNewRomanPSMT" w:hAnsi="Cambria Math"/>
                <w:i/>
                <w:sz w:val="28"/>
                <w:szCs w:val="28"/>
                <w:lang w:eastAsia="en-US"/>
              </w:rPr>
            </m:ctrlPr>
          </m:radPr>
          <m:deg/>
          <m:e>
            <m:f>
              <m:fPr>
                <m:ctrlPr>
                  <w:rPr>
                    <w:rFonts w:ascii="Cambria Math" w:eastAsia="TimesNewRomanPSMT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r>
                  <w:rPr>
                    <w:rFonts w:ascii="Cambria Math" w:eastAsia="TimesNewRomanPSMT" w:hAnsi="Cambria Math"/>
                    <w:sz w:val="28"/>
                    <w:szCs w:val="28"/>
                    <w:lang w:eastAsia="en-US"/>
                  </w:rPr>
                  <m:t>2gM</m:t>
                </m:r>
              </m:num>
              <m:den>
                <m:r>
                  <w:rPr>
                    <w:rFonts w:ascii="Cambria Math" w:eastAsia="TimesNewRomanPSMT" w:hAnsi="Cambria Math"/>
                    <w:sz w:val="28"/>
                    <w:szCs w:val="28"/>
                    <w:lang w:eastAsia="en-US"/>
                  </w:rPr>
                  <m:t>R</m:t>
                </m:r>
              </m:den>
            </m:f>
          </m:e>
        </m:rad>
      </m:oMath>
      <w:r w:rsidRPr="00E220F8">
        <w:rPr>
          <w:rFonts w:eastAsia="TimesNewRomanPSMT"/>
          <w:sz w:val="28"/>
          <w:szCs w:val="28"/>
          <w:lang w:eastAsia="en-US"/>
        </w:rPr>
        <w:t>=9,4·10</w:t>
      </w:r>
      <w:r w:rsidRPr="00E220F8">
        <w:rPr>
          <w:rFonts w:eastAsia="TimesNewRomanPSMT"/>
          <w:sz w:val="28"/>
          <w:szCs w:val="28"/>
          <w:vertAlign w:val="superscript"/>
          <w:lang w:eastAsia="en-US"/>
        </w:rPr>
        <w:t>4</w:t>
      </w:r>
      <w:r w:rsidRPr="00E220F8">
        <w:rPr>
          <w:rFonts w:eastAsia="TimesNewRomanPSMT"/>
          <w:sz w:val="28"/>
          <w:szCs w:val="28"/>
          <w:lang w:eastAsia="en-US"/>
        </w:rPr>
        <w:t xml:space="preserve"> м/с или 94 км/с. То есть, звезда со скоростью 60 км/с не сможет покинуть шаровое скопление.</w:t>
      </w:r>
    </w:p>
    <w:p w:rsidR="004911F6" w:rsidRPr="00E220F8" w:rsidRDefault="004911F6" w:rsidP="004911F6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eastAsia="TimesNewRomanPSMT"/>
          <w:sz w:val="28"/>
          <w:szCs w:val="28"/>
          <w:lang w:eastAsia="en-US"/>
        </w:rPr>
      </w:pPr>
      <w:r w:rsidRPr="00E220F8">
        <w:rPr>
          <w:rFonts w:eastAsia="TimesNewRomanPSMT"/>
          <w:sz w:val="28"/>
          <w:szCs w:val="28"/>
          <w:lang w:eastAsia="en-US"/>
        </w:rPr>
        <w:t xml:space="preserve">Предположим сначала, что Новосибирск и Москва </w:t>
      </w:r>
      <w:proofErr w:type="gramStart"/>
      <w:r w:rsidRPr="00E220F8">
        <w:rPr>
          <w:rFonts w:eastAsia="TimesNewRomanPSMT"/>
          <w:sz w:val="28"/>
          <w:szCs w:val="28"/>
          <w:lang w:eastAsia="en-US"/>
        </w:rPr>
        <w:t>расположены</w:t>
      </w:r>
      <w:proofErr w:type="gramEnd"/>
      <w:r w:rsidRPr="00E220F8">
        <w:rPr>
          <w:rFonts w:eastAsia="TimesNewRomanPSMT"/>
          <w:sz w:val="28"/>
          <w:szCs w:val="28"/>
          <w:lang w:eastAsia="en-US"/>
        </w:rPr>
        <w:t xml:space="preserve"> в середине своих часовых поясов. Предположим, так</w:t>
      </w:r>
      <w:r w:rsidR="007F48B1">
        <w:rPr>
          <w:rFonts w:eastAsia="TimesNewRomanPSMT"/>
          <w:sz w:val="28"/>
          <w:szCs w:val="28"/>
          <w:lang w:eastAsia="en-US"/>
        </w:rPr>
        <w:t xml:space="preserve"> </w:t>
      </w:r>
      <w:r w:rsidRPr="00E220F8">
        <w:rPr>
          <w:rFonts w:eastAsia="TimesNewRomanPSMT"/>
          <w:sz w:val="28"/>
          <w:szCs w:val="28"/>
          <w:lang w:eastAsia="en-US"/>
        </w:rPr>
        <w:t>же, что самолет летит вдоль параллели, на которой расположены Москва и Новосибирск. В таком случае, чтобы вылететь и приземлиться в одно и то же поясное время самолет должен двигаться с той же скоростью, что и скорость вращения Земли на широте Москвы (Новосибирска).</w:t>
      </w:r>
    </w:p>
    <w:p w:rsidR="004911F6" w:rsidRPr="00E220F8" w:rsidRDefault="004911F6" w:rsidP="004911F6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220F8">
        <w:rPr>
          <w:rFonts w:ascii="Times New Roman" w:eastAsia="TimesNewRomanPSMT" w:hAnsi="Times New Roman" w:cs="Times New Roman"/>
          <w:sz w:val="28"/>
          <w:szCs w:val="28"/>
        </w:rPr>
        <w:t xml:space="preserve">Произвольная точка на земном экваторе за звездные сутки проходит расстояние 40000 км. Значит, она движется со скоростью около 1700 км/ч. На широте φ произвольная точка будет двигаться со скоростью в </w:t>
      </w:r>
      <w:proofErr w:type="spellStart"/>
      <w:r w:rsidRPr="00E220F8">
        <w:rPr>
          <w:rFonts w:ascii="Times New Roman" w:eastAsia="TimesNewRomanPSMT" w:hAnsi="Times New Roman" w:cs="Times New Roman"/>
          <w:sz w:val="28"/>
          <w:szCs w:val="28"/>
        </w:rPr>
        <w:t>cos</w:t>
      </w:r>
      <w:proofErr w:type="spellEnd"/>
      <w:r w:rsidRPr="00E220F8">
        <w:rPr>
          <w:rFonts w:ascii="Times New Roman" w:eastAsia="TimesNewRomanPSMT" w:hAnsi="Times New Roman" w:cs="Times New Roman"/>
          <w:sz w:val="28"/>
          <w:szCs w:val="28"/>
        </w:rPr>
        <w:t xml:space="preserve"> φ раз меньшей, т.</w:t>
      </w:r>
      <w:r w:rsidR="007F48B1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E220F8">
        <w:rPr>
          <w:rFonts w:ascii="Times New Roman" w:eastAsia="TimesNewRomanPSMT" w:hAnsi="Times New Roman" w:cs="Times New Roman"/>
          <w:sz w:val="28"/>
          <w:szCs w:val="28"/>
        </w:rPr>
        <w:t>е. 930 км/ч. Это немного превышает скорость пассажирских самолетов, а если учесть, что для взлета и посадки требуется дополнительные</w:t>
      </w:r>
    </w:p>
    <w:p w:rsidR="004911F6" w:rsidRPr="00E220F8" w:rsidRDefault="004911F6" w:rsidP="004911F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E220F8">
        <w:rPr>
          <w:rFonts w:ascii="Times New Roman" w:eastAsia="TimesNewRomanPSMT" w:hAnsi="Times New Roman" w:cs="Times New Roman"/>
          <w:sz w:val="28"/>
          <w:szCs w:val="28"/>
        </w:rPr>
        <w:t>маневры, то средняя скорость реальных самолетов окажется еще меньше.</w:t>
      </w:r>
    </w:p>
    <w:p w:rsidR="004911F6" w:rsidRPr="00E220F8" w:rsidRDefault="004911F6" w:rsidP="004911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220F8">
        <w:rPr>
          <w:rFonts w:ascii="Times New Roman" w:eastAsia="TimesNewRomanPSMT" w:hAnsi="Times New Roman" w:cs="Times New Roman"/>
          <w:sz w:val="28"/>
          <w:szCs w:val="28"/>
        </w:rPr>
        <w:t xml:space="preserve">На точность расчетов влияют следующие факторы. Во-первых, Москва и Новосибирск не находятся в серединах своих часовых поясов. Во-вторых, </w:t>
      </w:r>
      <w:r w:rsidRPr="00E220F8">
        <w:rPr>
          <w:rFonts w:ascii="Times New Roman" w:eastAsia="TimesNewRomanPSMT" w:hAnsi="Times New Roman" w:cs="Times New Roman"/>
          <w:sz w:val="28"/>
          <w:szCs w:val="28"/>
        </w:rPr>
        <w:lastRenderedPageBreak/>
        <w:t>самолеты летают по путям, которые приблизительно совпадают с дугами больших кругов, проходящих через точки отправления и назначения, а не вдоль параллелей.</w:t>
      </w:r>
    </w:p>
    <w:p w:rsidR="00D4217D" w:rsidRPr="00E220F8" w:rsidRDefault="00D4217D" w:rsidP="00D42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217D" w:rsidRPr="00E220F8" w:rsidSect="003D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60E44"/>
    <w:multiLevelType w:val="hybridMultilevel"/>
    <w:tmpl w:val="86B43A72"/>
    <w:lvl w:ilvl="0" w:tplc="92A2E8CE">
      <w:start w:val="1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30A1500A"/>
    <w:multiLevelType w:val="hybridMultilevel"/>
    <w:tmpl w:val="63F2A766"/>
    <w:lvl w:ilvl="0" w:tplc="8B3E6178">
      <w:start w:val="1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41B32F2D"/>
    <w:multiLevelType w:val="hybridMultilevel"/>
    <w:tmpl w:val="8312D728"/>
    <w:lvl w:ilvl="0" w:tplc="9D1EEF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4742E"/>
    <w:multiLevelType w:val="hybridMultilevel"/>
    <w:tmpl w:val="CD306152"/>
    <w:lvl w:ilvl="0" w:tplc="1ADCC1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73EA3"/>
    <w:multiLevelType w:val="hybridMultilevel"/>
    <w:tmpl w:val="07F461D8"/>
    <w:lvl w:ilvl="0" w:tplc="1A5C80CA">
      <w:start w:val="1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5DB"/>
    <w:rsid w:val="001A1691"/>
    <w:rsid w:val="00276968"/>
    <w:rsid w:val="0034038D"/>
    <w:rsid w:val="003D6B25"/>
    <w:rsid w:val="00402B97"/>
    <w:rsid w:val="004911F6"/>
    <w:rsid w:val="006C15DB"/>
    <w:rsid w:val="007F48B1"/>
    <w:rsid w:val="00BC0F84"/>
    <w:rsid w:val="00C11CB0"/>
    <w:rsid w:val="00D4217D"/>
    <w:rsid w:val="00E220F8"/>
    <w:rsid w:val="00E85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2B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529</Words>
  <Characters>3017</Characters>
  <Application>Microsoft Office Word</Application>
  <DocSecurity>0</DocSecurity>
  <Lines>25</Lines>
  <Paragraphs>7</Paragraphs>
  <ScaleCrop>false</ScaleCrop>
  <Company>HP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nmo5</cp:lastModifiedBy>
  <cp:revision>12</cp:revision>
  <dcterms:created xsi:type="dcterms:W3CDTF">2020-10-08T19:54:00Z</dcterms:created>
  <dcterms:modified xsi:type="dcterms:W3CDTF">2020-11-10T09:45:00Z</dcterms:modified>
</cp:coreProperties>
</file>