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B3" w:rsidRPr="00667267" w:rsidRDefault="001A3AB3" w:rsidP="004B07D8">
      <w:pPr>
        <w:jc w:val="center"/>
        <w:rPr>
          <w:b/>
        </w:rPr>
      </w:pPr>
      <w:r w:rsidRPr="00667267">
        <w:rPr>
          <w:b/>
        </w:rPr>
        <w:t>Муниципальная олимпиада по истории. 9 класс</w:t>
      </w:r>
    </w:p>
    <w:p w:rsidR="001A3AB3" w:rsidRPr="00667267" w:rsidRDefault="001A3AB3" w:rsidP="004B07D8">
      <w:pPr>
        <w:jc w:val="center"/>
        <w:rPr>
          <w:b/>
        </w:rPr>
      </w:pPr>
      <w:r w:rsidRPr="00667267">
        <w:rPr>
          <w:b/>
        </w:rPr>
        <w:t>Максимальная оценка – 100 баллов, время на подготовку – 3 часа.</w:t>
      </w:r>
    </w:p>
    <w:p w:rsidR="001A3AB3" w:rsidRPr="004B07D8" w:rsidRDefault="001A3AB3" w:rsidP="004B07D8">
      <w:pPr>
        <w:jc w:val="both"/>
      </w:pPr>
      <w:r w:rsidRPr="004B07D8">
        <w:t>Баллы (таблица заполняется жюри)</w:t>
      </w:r>
      <w:r w:rsidRPr="004B07D8">
        <w:tab/>
      </w:r>
      <w:r w:rsidRPr="004B07D8">
        <w:tab/>
      </w:r>
      <w:r w:rsidRPr="004B07D8">
        <w:tab/>
      </w:r>
      <w:r w:rsidRPr="004B07D8">
        <w:tab/>
        <w:t>Итого:</w:t>
      </w:r>
      <w:r w:rsidRPr="004B07D8">
        <w:tab/>
      </w:r>
      <w:r w:rsidRPr="004B07D8">
        <w:tab/>
      </w:r>
      <w:r w:rsidRPr="004B07D8">
        <w:tab/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1A3AB3" w:rsidRPr="004B07D8" w:rsidTr="002E1E13"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1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2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3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4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5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6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7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8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9</w:t>
            </w: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  <w:r w:rsidRPr="004B07D8">
              <w:t>10</w:t>
            </w:r>
          </w:p>
        </w:tc>
      </w:tr>
      <w:tr w:rsidR="001A3AB3" w:rsidRPr="004B07D8" w:rsidTr="002E1E13">
        <w:trPr>
          <w:trHeight w:val="397"/>
        </w:trPr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  <w:tc>
          <w:tcPr>
            <w:tcW w:w="638" w:type="dxa"/>
          </w:tcPr>
          <w:p w:rsidR="001A3AB3" w:rsidRPr="004B07D8" w:rsidRDefault="001A3AB3" w:rsidP="004B07D8">
            <w:pPr>
              <w:jc w:val="center"/>
            </w:pPr>
          </w:p>
        </w:tc>
      </w:tr>
    </w:tbl>
    <w:p w:rsidR="001A3AB3" w:rsidRPr="004B07D8" w:rsidRDefault="001A3AB3" w:rsidP="004B07D8"/>
    <w:p w:rsidR="001A3AB3" w:rsidRPr="004B07D8" w:rsidRDefault="001A3AB3" w:rsidP="004B07D8">
      <w:pPr>
        <w:rPr>
          <w:b/>
        </w:rPr>
      </w:pPr>
      <w:r>
        <w:rPr>
          <w:b/>
          <w:bCs/>
          <w:i/>
          <w:iCs/>
        </w:rPr>
        <w:t xml:space="preserve">Задание </w:t>
      </w:r>
      <w:r w:rsidRPr="004B07D8">
        <w:rPr>
          <w:b/>
          <w:bCs/>
          <w:i/>
          <w:iCs/>
        </w:rPr>
        <w:t xml:space="preserve">1. </w:t>
      </w:r>
      <w:r w:rsidRPr="004B07D8">
        <w:rPr>
          <w:b/>
          <w:bCs/>
          <w:iCs/>
        </w:rPr>
        <w:t>По какому принципу образованы ряды (всего за ответ 3 балла).</w:t>
      </w:r>
    </w:p>
    <w:p w:rsidR="001A3AB3" w:rsidRPr="004B07D8" w:rsidRDefault="001A3AB3" w:rsidP="004B07D8"/>
    <w:p w:rsidR="001A3AB3" w:rsidRPr="004B07D8" w:rsidRDefault="001A3AB3" w:rsidP="004B07D8">
      <w:pPr>
        <w:jc w:val="both"/>
      </w:pPr>
      <w:r w:rsidRPr="004B07D8">
        <w:rPr>
          <w:b/>
        </w:rPr>
        <w:t>1.1.</w:t>
      </w:r>
      <w:r w:rsidRPr="004B07D8">
        <w:t xml:space="preserve"> Закуп, рядович, холоп, смерд.</w:t>
      </w:r>
    </w:p>
    <w:p w:rsidR="001A3AB3" w:rsidRPr="004B07D8" w:rsidRDefault="001A3AB3" w:rsidP="004B07D8">
      <w:pPr>
        <w:jc w:val="both"/>
      </w:pPr>
      <w:r w:rsidRPr="004B07D8">
        <w:rPr>
          <w:i/>
        </w:rPr>
        <w:t>Ответ</w:t>
      </w:r>
      <w:r w:rsidRPr="004B07D8">
        <w:t xml:space="preserve"> _____________________________________________________________________</w:t>
      </w:r>
    </w:p>
    <w:p w:rsidR="001A3AB3" w:rsidRPr="004B07D8" w:rsidRDefault="001A3AB3" w:rsidP="004B07D8"/>
    <w:p w:rsidR="001A3AB3" w:rsidRPr="004B07D8" w:rsidRDefault="001A3AB3" w:rsidP="004B07D8">
      <w:r w:rsidRPr="004B07D8">
        <w:rPr>
          <w:b/>
        </w:rPr>
        <w:t>1.2.</w:t>
      </w:r>
      <w:r w:rsidRPr="004B07D8">
        <w:t xml:space="preserve"> 1772, 1793, 1795.</w:t>
      </w:r>
    </w:p>
    <w:p w:rsidR="001A3AB3" w:rsidRPr="004B07D8" w:rsidRDefault="001A3AB3" w:rsidP="004B07D8">
      <w:pPr>
        <w:jc w:val="both"/>
      </w:pPr>
      <w:r w:rsidRPr="004B07D8">
        <w:rPr>
          <w:i/>
        </w:rPr>
        <w:t>Ответ</w:t>
      </w:r>
      <w:r w:rsidRPr="004B07D8">
        <w:t xml:space="preserve"> _____________________________________________________________________</w:t>
      </w:r>
    </w:p>
    <w:p w:rsidR="001A3AB3" w:rsidRPr="004B07D8" w:rsidRDefault="001A3AB3" w:rsidP="004B07D8"/>
    <w:p w:rsidR="001A3AB3" w:rsidRPr="004B07D8" w:rsidRDefault="001A3AB3" w:rsidP="004B07D8">
      <w:r w:rsidRPr="004B07D8">
        <w:rPr>
          <w:b/>
        </w:rPr>
        <w:t xml:space="preserve">1.3. </w:t>
      </w:r>
      <w:r w:rsidRPr="004B07D8">
        <w:t>Н.М. Карамзин, С.М. Соловьев, В.О. Ключевский</w:t>
      </w:r>
    </w:p>
    <w:p w:rsidR="001A3AB3" w:rsidRDefault="001A3AB3" w:rsidP="004B07D8">
      <w:r w:rsidRPr="004B07D8">
        <w:rPr>
          <w:i/>
        </w:rPr>
        <w:t>Ответ</w:t>
      </w:r>
      <w:r w:rsidRPr="004B07D8">
        <w:t xml:space="preserve"> _____________________________________________________________________</w:t>
      </w:r>
      <w:r>
        <w:t xml:space="preserve"> </w:t>
      </w:r>
    </w:p>
    <w:p w:rsidR="001A3AB3" w:rsidRPr="004B07D8" w:rsidRDefault="001A3AB3" w:rsidP="004B07D8">
      <w:pPr>
        <w:rPr>
          <w:i/>
        </w:rPr>
      </w:pPr>
    </w:p>
    <w:p w:rsidR="001A3AB3" w:rsidRPr="00830EF3" w:rsidRDefault="001A3AB3" w:rsidP="004B07D8">
      <w:pPr>
        <w:ind w:firstLine="708"/>
        <w:rPr>
          <w:b/>
        </w:rPr>
      </w:pPr>
      <w:r w:rsidRPr="004B07D8">
        <w:rPr>
          <w:b/>
          <w:i/>
        </w:rPr>
        <w:t>Задание 2.</w:t>
      </w:r>
      <w:r w:rsidRPr="00830EF3">
        <w:t xml:space="preserve"> </w:t>
      </w:r>
      <w:r w:rsidRPr="004B07D8">
        <w:rPr>
          <w:b/>
        </w:rPr>
        <w:t>Согласны ли Вы с приведенными ниже определениями историч</w:t>
      </w:r>
      <w:r w:rsidRPr="004B07D8">
        <w:rPr>
          <w:b/>
        </w:rPr>
        <w:t>е</w:t>
      </w:r>
      <w:r w:rsidRPr="004B07D8">
        <w:rPr>
          <w:b/>
        </w:rPr>
        <w:t>ских терминов и понятий? Если согласны, напишите «Да», если не согласны – «Нет». Внесите свои ответы в таблицу.</w:t>
      </w:r>
      <w:r w:rsidRPr="00830EF3">
        <w:t xml:space="preserve"> </w:t>
      </w:r>
      <w:r w:rsidRPr="00830EF3">
        <w:rPr>
          <w:b/>
        </w:rPr>
        <w:t>(</w:t>
      </w:r>
      <w:r>
        <w:rPr>
          <w:b/>
        </w:rPr>
        <w:t>Максимальная оценка – 6 баллов</w:t>
      </w:r>
      <w:r w:rsidRPr="00830EF3">
        <w:rPr>
          <w:b/>
        </w:rPr>
        <w:t>).</w:t>
      </w:r>
    </w:p>
    <w:p w:rsidR="001A3AB3" w:rsidRDefault="001A3AB3" w:rsidP="004B07D8">
      <w:pPr>
        <w:jc w:val="both"/>
        <w:rPr>
          <w:highlight w:val="yellow"/>
        </w:rPr>
      </w:pPr>
    </w:p>
    <w:p w:rsidR="001A3AB3" w:rsidRDefault="001A3AB3" w:rsidP="004B07D8">
      <w:pPr>
        <w:numPr>
          <w:ilvl w:val="0"/>
          <w:numId w:val="1"/>
        </w:numPr>
        <w:jc w:val="both"/>
      </w:pPr>
      <w:r w:rsidRPr="009F3AB4">
        <w:rPr>
          <w:b/>
        </w:rPr>
        <w:t>Архаровцы</w:t>
      </w:r>
      <w:r>
        <w:t xml:space="preserve"> – прозвище русских полицейских, подчиненных Н.П. Архарова, мо</w:t>
      </w:r>
      <w:r>
        <w:t>с</w:t>
      </w:r>
      <w:r>
        <w:t xml:space="preserve">ковского обер-полицмейстера конца </w:t>
      </w:r>
      <w:r>
        <w:rPr>
          <w:lang w:val="en-US"/>
        </w:rPr>
        <w:t>XVIII</w:t>
      </w:r>
      <w:r w:rsidRPr="00EF07E8">
        <w:t xml:space="preserve"> </w:t>
      </w:r>
      <w:r>
        <w:t>века.</w:t>
      </w:r>
    </w:p>
    <w:p w:rsidR="001A3AB3" w:rsidRDefault="001A3AB3" w:rsidP="004B07D8">
      <w:pPr>
        <w:numPr>
          <w:ilvl w:val="0"/>
          <w:numId w:val="1"/>
        </w:numPr>
        <w:jc w:val="both"/>
      </w:pPr>
      <w:r w:rsidRPr="009F3AB4">
        <w:rPr>
          <w:b/>
        </w:rPr>
        <w:t>Баскак</w:t>
      </w:r>
      <w:r>
        <w:t xml:space="preserve"> – представитель монгольского хана в завоеванных землях, занимавшийся сбором дани в пользу Орды.</w:t>
      </w:r>
    </w:p>
    <w:p w:rsidR="001A3AB3" w:rsidRDefault="001A3AB3" w:rsidP="004B07D8">
      <w:pPr>
        <w:numPr>
          <w:ilvl w:val="0"/>
          <w:numId w:val="1"/>
        </w:numPr>
        <w:jc w:val="both"/>
      </w:pPr>
      <w:r w:rsidRPr="009F3AB4">
        <w:rPr>
          <w:b/>
        </w:rPr>
        <w:t>Бонапартизм</w:t>
      </w:r>
      <w:r>
        <w:t xml:space="preserve"> – идеология, направленная на воцарение в России Наполеона, ра</w:t>
      </w:r>
      <w:r>
        <w:t>с</w:t>
      </w:r>
      <w:r>
        <w:t>пространенная среди части крепостного крестьянства.</w:t>
      </w:r>
    </w:p>
    <w:p w:rsidR="001A3AB3" w:rsidRDefault="001A3AB3" w:rsidP="004B07D8">
      <w:pPr>
        <w:numPr>
          <w:ilvl w:val="0"/>
          <w:numId w:val="1"/>
        </w:numPr>
        <w:jc w:val="both"/>
      </w:pPr>
      <w:r w:rsidRPr="009F3AB4">
        <w:rPr>
          <w:b/>
        </w:rPr>
        <w:t>Вежа</w:t>
      </w:r>
      <w:r>
        <w:t xml:space="preserve"> – верхняя одежда кучера дворянской кареты.</w:t>
      </w:r>
    </w:p>
    <w:p w:rsidR="001A3AB3" w:rsidRPr="009F0031" w:rsidRDefault="001A3AB3" w:rsidP="004B07D8">
      <w:pPr>
        <w:numPr>
          <w:ilvl w:val="0"/>
          <w:numId w:val="1"/>
        </w:numPr>
        <w:jc w:val="both"/>
      </w:pPr>
      <w:r w:rsidRPr="009F0031">
        <w:rPr>
          <w:b/>
        </w:rPr>
        <w:t>Великое посольство</w:t>
      </w:r>
      <w:r w:rsidRPr="009F0031">
        <w:t xml:space="preserve"> – дипломатическая миссия Большой Орды в Москве </w:t>
      </w:r>
      <w:r w:rsidRPr="009F0031">
        <w:rPr>
          <w:lang w:val="en-US"/>
        </w:rPr>
        <w:t>XV</w:t>
      </w:r>
      <w:r w:rsidRPr="009F0031">
        <w:t xml:space="preserve"> века.</w:t>
      </w:r>
    </w:p>
    <w:p w:rsidR="001A3AB3" w:rsidRPr="009F0031" w:rsidRDefault="001A3AB3" w:rsidP="004B07D8">
      <w:pPr>
        <w:numPr>
          <w:ilvl w:val="0"/>
          <w:numId w:val="1"/>
        </w:numPr>
        <w:jc w:val="both"/>
      </w:pPr>
      <w:r w:rsidRPr="009F0031">
        <w:rPr>
          <w:b/>
        </w:rPr>
        <w:t>Воронцы</w:t>
      </w:r>
      <w:r w:rsidRPr="009F0031">
        <w:t xml:space="preserve"> – длинные деревянные полки, расположенные в избе примерно на уровне головы.</w:t>
      </w:r>
    </w:p>
    <w:p w:rsidR="001A3AB3" w:rsidRPr="009F0031" w:rsidRDefault="001A3AB3" w:rsidP="004B07D8">
      <w:pPr>
        <w:numPr>
          <w:ilvl w:val="0"/>
          <w:numId w:val="1"/>
        </w:numPr>
        <w:jc w:val="both"/>
      </w:pPr>
      <w:r w:rsidRPr="009F0031">
        <w:rPr>
          <w:b/>
        </w:rPr>
        <w:t>Гривна</w:t>
      </w:r>
      <w:r w:rsidRPr="009F0031">
        <w:t xml:space="preserve"> – денежная и весовая единица Древней Руси, происходящая от украшения в виде обруча, носимого на шее (на загривке).</w:t>
      </w:r>
    </w:p>
    <w:p w:rsidR="001A3AB3" w:rsidRPr="009F0031" w:rsidRDefault="001A3AB3" w:rsidP="004B07D8">
      <w:pPr>
        <w:numPr>
          <w:ilvl w:val="0"/>
          <w:numId w:val="1"/>
        </w:numPr>
        <w:jc w:val="both"/>
      </w:pPr>
      <w:r w:rsidRPr="009F0031">
        <w:rPr>
          <w:b/>
        </w:rPr>
        <w:t>Гульбище</w:t>
      </w:r>
      <w:r w:rsidRPr="009F0031">
        <w:t xml:space="preserve"> – языческий обряд восточных славян, связанный с поклонением Стр</w:t>
      </w:r>
      <w:r w:rsidRPr="009F0031">
        <w:t>и</w:t>
      </w:r>
      <w:r w:rsidRPr="009F0031">
        <w:t>богу</w:t>
      </w:r>
      <w:r>
        <w:t xml:space="preserve"> –</w:t>
      </w:r>
      <w:r w:rsidRPr="009F0031">
        <w:t xml:space="preserve"> богу ветра.</w:t>
      </w:r>
    </w:p>
    <w:p w:rsidR="001A3AB3" w:rsidRPr="009F0031" w:rsidRDefault="001A3AB3" w:rsidP="004B07D8">
      <w:pPr>
        <w:numPr>
          <w:ilvl w:val="0"/>
          <w:numId w:val="1"/>
        </w:numPr>
        <w:jc w:val="both"/>
      </w:pPr>
      <w:r w:rsidRPr="009F0031">
        <w:rPr>
          <w:b/>
        </w:rPr>
        <w:t>Издольщина</w:t>
      </w:r>
      <w:r w:rsidRPr="009F0031">
        <w:t xml:space="preserve"> – земельная аренда, при которой рента уплачивается собственнику земли долей урожая.</w:t>
      </w:r>
    </w:p>
    <w:p w:rsidR="001A3AB3" w:rsidRDefault="001A3AB3" w:rsidP="004B07D8">
      <w:pPr>
        <w:numPr>
          <w:ilvl w:val="0"/>
          <w:numId w:val="1"/>
        </w:numPr>
        <w:jc w:val="both"/>
      </w:pPr>
      <w:r w:rsidRPr="009F3AB4">
        <w:rPr>
          <w:b/>
        </w:rPr>
        <w:t>Домострой</w:t>
      </w:r>
      <w:r>
        <w:t xml:space="preserve"> – система радиально-кольцевой городской застройки, характерной для средневековой Москвы.</w:t>
      </w:r>
    </w:p>
    <w:p w:rsidR="001A3AB3" w:rsidRDefault="001A3AB3" w:rsidP="004B07D8">
      <w:pPr>
        <w:numPr>
          <w:ilvl w:val="0"/>
          <w:numId w:val="1"/>
        </w:numPr>
        <w:jc w:val="both"/>
      </w:pPr>
      <w:r w:rsidRPr="009F3AB4">
        <w:rPr>
          <w:b/>
        </w:rPr>
        <w:t>Охлупень</w:t>
      </w:r>
      <w:r>
        <w:t xml:space="preserve"> – выдолбленное бревно, прикрывающее конек, верхний стык двухска</w:t>
      </w:r>
      <w:r>
        <w:t>т</w:t>
      </w:r>
      <w:r>
        <w:t>ной кровли.</w:t>
      </w:r>
    </w:p>
    <w:p w:rsidR="001A3AB3" w:rsidRDefault="001A3AB3" w:rsidP="004B07D8">
      <w:pPr>
        <w:numPr>
          <w:ilvl w:val="0"/>
          <w:numId w:val="1"/>
        </w:numPr>
        <w:jc w:val="both"/>
      </w:pPr>
      <w:r w:rsidRPr="009F3AB4">
        <w:rPr>
          <w:b/>
        </w:rPr>
        <w:t>Фискал</w:t>
      </w:r>
      <w:r>
        <w:t xml:space="preserve"> – денежная единица России при Петре </w:t>
      </w:r>
      <w:r>
        <w:rPr>
          <w:lang w:val="en-US"/>
        </w:rPr>
        <w:t>I</w:t>
      </w:r>
      <w:r>
        <w:t>, равная двум рублям, служащая основной единицей налогового обложения.</w:t>
      </w:r>
    </w:p>
    <w:p w:rsidR="001A3AB3" w:rsidRPr="0014371B" w:rsidRDefault="001A3AB3" w:rsidP="004B07D8">
      <w:pPr>
        <w:jc w:val="both"/>
        <w:rPr>
          <w:i/>
        </w:rPr>
      </w:pPr>
      <w:r w:rsidRPr="0014371B">
        <w:rPr>
          <w:i/>
        </w:rPr>
        <w:t>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993"/>
        <w:gridCol w:w="993"/>
        <w:gridCol w:w="986"/>
      </w:tblGrid>
      <w:tr w:rsidR="001A3AB3" w:rsidRPr="00AC526D" w:rsidTr="002E1E13"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1</w:t>
            </w: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2</w:t>
            </w: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3</w:t>
            </w: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4</w:t>
            </w: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5</w:t>
            </w: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6</w:t>
            </w: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7</w:t>
            </w: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8</w:t>
            </w: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  <w:r w:rsidRPr="00830EF3">
              <w:t>9</w:t>
            </w:r>
          </w:p>
        </w:tc>
        <w:tc>
          <w:tcPr>
            <w:tcW w:w="519" w:type="pct"/>
          </w:tcPr>
          <w:p w:rsidR="001A3AB3" w:rsidRPr="00830EF3" w:rsidRDefault="001A3AB3" w:rsidP="002E1E13">
            <w:pPr>
              <w:jc w:val="center"/>
            </w:pPr>
            <w:r w:rsidRPr="00830EF3">
              <w:t>10</w:t>
            </w:r>
          </w:p>
        </w:tc>
        <w:tc>
          <w:tcPr>
            <w:tcW w:w="519" w:type="pct"/>
          </w:tcPr>
          <w:p w:rsidR="001A3AB3" w:rsidRPr="00830EF3" w:rsidRDefault="001A3AB3" w:rsidP="002E1E13">
            <w:pPr>
              <w:jc w:val="center"/>
            </w:pPr>
            <w:r w:rsidRPr="00830EF3">
              <w:t>11</w:t>
            </w:r>
          </w:p>
        </w:tc>
        <w:tc>
          <w:tcPr>
            <w:tcW w:w="519" w:type="pct"/>
          </w:tcPr>
          <w:p w:rsidR="001A3AB3" w:rsidRPr="00830EF3" w:rsidRDefault="001A3AB3" w:rsidP="002E1E13">
            <w:pPr>
              <w:jc w:val="center"/>
            </w:pPr>
            <w:r w:rsidRPr="00830EF3">
              <w:t>12</w:t>
            </w:r>
          </w:p>
        </w:tc>
      </w:tr>
      <w:tr w:rsidR="001A3AB3" w:rsidRPr="00AC526D" w:rsidTr="002E1E13"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383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519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519" w:type="pct"/>
          </w:tcPr>
          <w:p w:rsidR="001A3AB3" w:rsidRPr="00830EF3" w:rsidRDefault="001A3AB3" w:rsidP="002E1E13">
            <w:pPr>
              <w:jc w:val="center"/>
            </w:pPr>
          </w:p>
        </w:tc>
        <w:tc>
          <w:tcPr>
            <w:tcW w:w="519" w:type="pct"/>
          </w:tcPr>
          <w:p w:rsidR="001A3AB3" w:rsidRPr="00830EF3" w:rsidRDefault="001A3AB3" w:rsidP="002E1E13">
            <w:pPr>
              <w:jc w:val="center"/>
            </w:pPr>
          </w:p>
        </w:tc>
      </w:tr>
    </w:tbl>
    <w:p w:rsidR="001A3AB3" w:rsidRDefault="001A3AB3" w:rsidP="004B07D8"/>
    <w:p w:rsidR="001A3AB3" w:rsidRPr="0083754A" w:rsidRDefault="001A3AB3" w:rsidP="0083754A">
      <w:pPr>
        <w:jc w:val="both"/>
        <w:rPr>
          <w:b/>
        </w:rPr>
      </w:pPr>
      <w:r w:rsidRPr="0083754A">
        <w:rPr>
          <w:b/>
          <w:i/>
        </w:rPr>
        <w:t>Задание 3.</w:t>
      </w:r>
      <w:r w:rsidRPr="0083754A">
        <w:rPr>
          <w:b/>
        </w:rPr>
        <w:t xml:space="preserve"> Соотнесите элементы правого и левого столбцов таблицы. В перечне справа есть лишняя характеристика. </w:t>
      </w:r>
      <w:r>
        <w:rPr>
          <w:b/>
        </w:rPr>
        <w:t xml:space="preserve">По 4 балла за каждое полностью правильно выполненное задание. Если 1 ошибка, то – 2 балла за задание. </w:t>
      </w:r>
      <w:r w:rsidRPr="0083754A">
        <w:rPr>
          <w:b/>
        </w:rPr>
        <w:t>Максимальный балл – 8.</w:t>
      </w:r>
    </w:p>
    <w:p w:rsidR="001A3AB3" w:rsidRPr="0083754A" w:rsidRDefault="001A3AB3" w:rsidP="0083754A">
      <w:r w:rsidRPr="0083754A">
        <w:t xml:space="preserve">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A3AB3" w:rsidRPr="0083754A" w:rsidTr="002E1E13">
        <w:tc>
          <w:tcPr>
            <w:tcW w:w="4785" w:type="dxa"/>
          </w:tcPr>
          <w:p w:rsidR="001A3AB3" w:rsidRPr="0083754A" w:rsidRDefault="001A3AB3" w:rsidP="0083754A">
            <w:r w:rsidRPr="0083754A">
              <w:t>1. Ясский договор</w:t>
            </w:r>
          </w:p>
        </w:tc>
        <w:tc>
          <w:tcPr>
            <w:tcW w:w="4786" w:type="dxa"/>
          </w:tcPr>
          <w:p w:rsidR="001A3AB3" w:rsidRPr="0083754A" w:rsidRDefault="001A3AB3" w:rsidP="0083754A">
            <w:r w:rsidRPr="0083754A">
              <w:t>А. Ликвидация Черноморского военного флота</w:t>
            </w:r>
          </w:p>
        </w:tc>
      </w:tr>
      <w:tr w:rsidR="001A3AB3" w:rsidRPr="0083754A" w:rsidTr="002E1E13">
        <w:tc>
          <w:tcPr>
            <w:tcW w:w="4785" w:type="dxa"/>
          </w:tcPr>
          <w:p w:rsidR="001A3AB3" w:rsidRPr="0083754A" w:rsidRDefault="001A3AB3" w:rsidP="0083754A">
            <w:r w:rsidRPr="0083754A">
              <w:t>2. Адрианопольский договор</w:t>
            </w:r>
          </w:p>
        </w:tc>
        <w:tc>
          <w:tcPr>
            <w:tcW w:w="4786" w:type="dxa"/>
          </w:tcPr>
          <w:p w:rsidR="001A3AB3" w:rsidRPr="0083754A" w:rsidRDefault="001A3AB3" w:rsidP="0083754A">
            <w:r w:rsidRPr="0083754A">
              <w:t>Б. Разграничение по р. Прут и Килийскому руслу</w:t>
            </w:r>
          </w:p>
        </w:tc>
      </w:tr>
      <w:tr w:rsidR="001A3AB3" w:rsidRPr="0083754A" w:rsidTr="002E1E13">
        <w:tc>
          <w:tcPr>
            <w:tcW w:w="4785" w:type="dxa"/>
          </w:tcPr>
          <w:p w:rsidR="001A3AB3" w:rsidRPr="0083754A" w:rsidRDefault="001A3AB3" w:rsidP="0083754A">
            <w:r w:rsidRPr="0083754A">
              <w:t>3. Ункяр-Искелесийский договор</w:t>
            </w:r>
          </w:p>
        </w:tc>
        <w:tc>
          <w:tcPr>
            <w:tcW w:w="4786" w:type="dxa"/>
          </w:tcPr>
          <w:p w:rsidR="001A3AB3" w:rsidRPr="0083754A" w:rsidRDefault="001A3AB3" w:rsidP="0083754A">
            <w:r w:rsidRPr="0083754A">
              <w:t xml:space="preserve">В. Автономия для Сербии и Дунайских княжеств </w:t>
            </w:r>
          </w:p>
        </w:tc>
      </w:tr>
      <w:tr w:rsidR="001A3AB3" w:rsidRPr="0083754A" w:rsidTr="002E1E13">
        <w:tc>
          <w:tcPr>
            <w:tcW w:w="4785" w:type="dxa"/>
          </w:tcPr>
          <w:p w:rsidR="001A3AB3" w:rsidRPr="0083754A" w:rsidRDefault="001A3AB3" w:rsidP="0083754A">
            <w:r w:rsidRPr="0083754A">
              <w:t>4. Парижский трактат</w:t>
            </w:r>
          </w:p>
        </w:tc>
        <w:tc>
          <w:tcPr>
            <w:tcW w:w="4786" w:type="dxa"/>
          </w:tcPr>
          <w:p w:rsidR="001A3AB3" w:rsidRPr="0083754A" w:rsidRDefault="001A3AB3" w:rsidP="0083754A">
            <w:r w:rsidRPr="0083754A">
              <w:t>Г. Признание Крыма частью России</w:t>
            </w:r>
          </w:p>
        </w:tc>
      </w:tr>
      <w:tr w:rsidR="001A3AB3" w:rsidRPr="0083754A" w:rsidTr="002E1E13">
        <w:tc>
          <w:tcPr>
            <w:tcW w:w="4785" w:type="dxa"/>
          </w:tcPr>
          <w:p w:rsidR="001A3AB3" w:rsidRPr="0083754A" w:rsidRDefault="001A3AB3" w:rsidP="0083754A"/>
        </w:tc>
        <w:tc>
          <w:tcPr>
            <w:tcW w:w="4786" w:type="dxa"/>
          </w:tcPr>
          <w:p w:rsidR="001A3AB3" w:rsidRPr="0083754A" w:rsidRDefault="001A3AB3" w:rsidP="0083754A">
            <w:r w:rsidRPr="0083754A">
              <w:t>Д. Военный союз России и Турции</w:t>
            </w:r>
          </w:p>
        </w:tc>
      </w:tr>
    </w:tbl>
    <w:p w:rsidR="001A3AB3" w:rsidRPr="0083754A" w:rsidRDefault="001A3AB3" w:rsidP="0083754A">
      <w:pPr>
        <w:rPr>
          <w:lang w:val="en-US"/>
        </w:rPr>
      </w:pPr>
      <w:r w:rsidRPr="0083754A">
        <w:rPr>
          <w:lang w:val="en-US"/>
        </w:rPr>
        <w:t>___________________________</w:t>
      </w:r>
    </w:p>
    <w:p w:rsidR="001A3AB3" w:rsidRPr="0083754A" w:rsidRDefault="001A3AB3" w:rsidP="0083754A">
      <w:r w:rsidRPr="0083754A">
        <w:t xml:space="preserve">Б)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A3AB3" w:rsidRPr="0083754A" w:rsidTr="002E1E13">
        <w:tc>
          <w:tcPr>
            <w:tcW w:w="4785" w:type="dxa"/>
          </w:tcPr>
          <w:p w:rsidR="001A3AB3" w:rsidRPr="0083754A" w:rsidRDefault="001A3AB3" w:rsidP="0083754A">
            <w:r w:rsidRPr="0083754A">
              <w:t>1. Московское барокко</w:t>
            </w:r>
          </w:p>
        </w:tc>
        <w:tc>
          <w:tcPr>
            <w:tcW w:w="4786" w:type="dxa"/>
          </w:tcPr>
          <w:p w:rsidR="001A3AB3" w:rsidRPr="0083754A" w:rsidRDefault="001A3AB3" w:rsidP="0083754A">
            <w:r w:rsidRPr="0083754A">
              <w:t>А. Таврический дворец</w:t>
            </w:r>
          </w:p>
        </w:tc>
      </w:tr>
      <w:tr w:rsidR="001A3AB3" w:rsidRPr="0083754A" w:rsidTr="002E1E13">
        <w:tc>
          <w:tcPr>
            <w:tcW w:w="4785" w:type="dxa"/>
          </w:tcPr>
          <w:p w:rsidR="001A3AB3" w:rsidRPr="0083754A" w:rsidRDefault="001A3AB3" w:rsidP="0083754A">
            <w:r w:rsidRPr="0083754A">
              <w:t>2. Классицизм</w:t>
            </w:r>
          </w:p>
        </w:tc>
        <w:tc>
          <w:tcPr>
            <w:tcW w:w="4786" w:type="dxa"/>
          </w:tcPr>
          <w:p w:rsidR="001A3AB3" w:rsidRPr="0083754A" w:rsidRDefault="001A3AB3" w:rsidP="0083754A">
            <w:r w:rsidRPr="0083754A">
              <w:t>Б. «Бедная Лиза»</w:t>
            </w:r>
          </w:p>
        </w:tc>
      </w:tr>
      <w:tr w:rsidR="001A3AB3" w:rsidRPr="0083754A" w:rsidTr="002E1E13">
        <w:tc>
          <w:tcPr>
            <w:tcW w:w="4785" w:type="dxa"/>
          </w:tcPr>
          <w:p w:rsidR="001A3AB3" w:rsidRPr="0083754A" w:rsidRDefault="001A3AB3" w:rsidP="0083754A">
            <w:r w:rsidRPr="0083754A">
              <w:t>3. Сентиментализм</w:t>
            </w:r>
          </w:p>
        </w:tc>
        <w:tc>
          <w:tcPr>
            <w:tcW w:w="4786" w:type="dxa"/>
          </w:tcPr>
          <w:p w:rsidR="001A3AB3" w:rsidRPr="0083754A" w:rsidRDefault="001A3AB3" w:rsidP="0083754A">
            <w:r w:rsidRPr="0083754A">
              <w:t>В. Церковь Покрова в Филях</w:t>
            </w:r>
          </w:p>
        </w:tc>
      </w:tr>
      <w:tr w:rsidR="001A3AB3" w:rsidRPr="0083754A" w:rsidTr="002E1E13">
        <w:tc>
          <w:tcPr>
            <w:tcW w:w="4785" w:type="dxa"/>
          </w:tcPr>
          <w:p w:rsidR="001A3AB3" w:rsidRPr="0083754A" w:rsidRDefault="001A3AB3" w:rsidP="0083754A">
            <w:r w:rsidRPr="0083754A">
              <w:t>4. Реализм</w:t>
            </w:r>
          </w:p>
        </w:tc>
        <w:tc>
          <w:tcPr>
            <w:tcW w:w="4786" w:type="dxa"/>
          </w:tcPr>
          <w:p w:rsidR="001A3AB3" w:rsidRPr="0083754A" w:rsidRDefault="001A3AB3" w:rsidP="0083754A">
            <w:r w:rsidRPr="0083754A">
              <w:t>Г. «Записки охотника»</w:t>
            </w:r>
          </w:p>
        </w:tc>
      </w:tr>
      <w:tr w:rsidR="001A3AB3" w:rsidRPr="0083754A" w:rsidTr="002E1E13">
        <w:tc>
          <w:tcPr>
            <w:tcW w:w="4785" w:type="dxa"/>
          </w:tcPr>
          <w:p w:rsidR="001A3AB3" w:rsidRPr="0083754A" w:rsidRDefault="001A3AB3" w:rsidP="0083754A"/>
        </w:tc>
        <w:tc>
          <w:tcPr>
            <w:tcW w:w="4786" w:type="dxa"/>
          </w:tcPr>
          <w:p w:rsidR="001A3AB3" w:rsidRPr="0083754A" w:rsidRDefault="001A3AB3" w:rsidP="0083754A">
            <w:r w:rsidRPr="0083754A">
              <w:t>Д. Особняк Рябушинского</w:t>
            </w:r>
          </w:p>
        </w:tc>
      </w:tr>
    </w:tbl>
    <w:p w:rsidR="001A3AB3" w:rsidRPr="0083754A" w:rsidRDefault="001A3AB3" w:rsidP="0083754A">
      <w:pPr>
        <w:rPr>
          <w:lang w:val="en-US"/>
        </w:rPr>
      </w:pPr>
      <w:r w:rsidRPr="0083754A">
        <w:rPr>
          <w:lang w:val="en-US"/>
        </w:rPr>
        <w:t>____________________________</w:t>
      </w:r>
    </w:p>
    <w:p w:rsidR="001A3AB3" w:rsidRDefault="001A3AB3" w:rsidP="004B07D8"/>
    <w:p w:rsidR="001A3AB3" w:rsidRPr="0083754A" w:rsidRDefault="001A3AB3" w:rsidP="0083754A">
      <w:pPr>
        <w:rPr>
          <w:b/>
        </w:rPr>
      </w:pPr>
      <w:r w:rsidRPr="0083754A">
        <w:rPr>
          <w:b/>
          <w:i/>
        </w:rPr>
        <w:t>Задание 4.</w:t>
      </w:r>
      <w:r w:rsidRPr="0083754A">
        <w:rPr>
          <w:b/>
        </w:rPr>
        <w:t xml:space="preserve"> Заполните таблицу буквенными обозначениями предложенных элементов, учтите, что среди них могут находиться и лишние</w:t>
      </w:r>
      <w:r>
        <w:rPr>
          <w:b/>
        </w:rPr>
        <w:t>.</w:t>
      </w:r>
      <w:r w:rsidRPr="0083754A">
        <w:rPr>
          <w:b/>
        </w:rPr>
        <w:t xml:space="preserve"> (</w:t>
      </w:r>
      <w:r>
        <w:rPr>
          <w:b/>
        </w:rPr>
        <w:t xml:space="preserve">По 2 балла за каждую полностью правильно заполненную ячейку (если 1 ошибка, то – 0  баллов за ячейку), </w:t>
      </w:r>
      <w:r w:rsidRPr="0083754A">
        <w:rPr>
          <w:b/>
        </w:rPr>
        <w:t>макс</w:t>
      </w:r>
      <w:r w:rsidRPr="0083754A">
        <w:rPr>
          <w:b/>
        </w:rPr>
        <w:t>и</w:t>
      </w:r>
      <w:r w:rsidRPr="0083754A">
        <w:rPr>
          <w:b/>
        </w:rPr>
        <w:t xml:space="preserve">мально – </w:t>
      </w:r>
      <w:r>
        <w:rPr>
          <w:b/>
        </w:rPr>
        <w:t>8</w:t>
      </w:r>
      <w:r w:rsidRPr="0083754A">
        <w:rPr>
          <w:b/>
        </w:rPr>
        <w:t xml:space="preserve"> балл</w:t>
      </w:r>
      <w:r>
        <w:rPr>
          <w:b/>
        </w:rPr>
        <w:t>ов</w:t>
      </w:r>
      <w:r w:rsidRPr="0083754A">
        <w:rPr>
          <w:b/>
        </w:rPr>
        <w:t>).</w:t>
      </w:r>
    </w:p>
    <w:p w:rsidR="001A3AB3" w:rsidRPr="0083754A" w:rsidRDefault="001A3AB3" w:rsidP="0083754A">
      <w:pPr>
        <w:jc w:val="both"/>
      </w:pPr>
      <w:r w:rsidRPr="0083754A">
        <w:t>А) Австро-Венгрия, Б) Англия, В) Болгария, Г) Россия, Д) Франция, Е) Румыния, Ж) Германия, З) Турция, И) Италия, К) США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A3AB3" w:rsidRPr="0083754A" w:rsidTr="002E1E13">
        <w:tc>
          <w:tcPr>
            <w:tcW w:w="3190" w:type="dxa"/>
          </w:tcPr>
          <w:p w:rsidR="001A3AB3" w:rsidRPr="0083754A" w:rsidRDefault="001A3AB3" w:rsidP="0083754A"/>
        </w:tc>
        <w:tc>
          <w:tcPr>
            <w:tcW w:w="3190" w:type="dxa"/>
          </w:tcPr>
          <w:p w:rsidR="001A3AB3" w:rsidRPr="0083754A" w:rsidRDefault="001A3AB3" w:rsidP="0083754A">
            <w:r w:rsidRPr="0083754A">
              <w:t xml:space="preserve">К 1 августа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83754A">
                <w:t>1914 г</w:t>
              </w:r>
            </w:smartTag>
            <w:r w:rsidRPr="0083754A">
              <w:t xml:space="preserve">. </w:t>
            </w:r>
          </w:p>
        </w:tc>
        <w:tc>
          <w:tcPr>
            <w:tcW w:w="3191" w:type="dxa"/>
          </w:tcPr>
          <w:p w:rsidR="001A3AB3" w:rsidRPr="0083754A" w:rsidRDefault="001A3AB3" w:rsidP="0083754A">
            <w:r w:rsidRPr="0083754A">
              <w:t xml:space="preserve">К концу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83754A">
                <w:t>1915 г</w:t>
              </w:r>
            </w:smartTag>
            <w:r w:rsidRPr="0083754A">
              <w:t>.</w:t>
            </w:r>
          </w:p>
        </w:tc>
      </w:tr>
      <w:tr w:rsidR="001A3AB3" w:rsidRPr="0083754A" w:rsidTr="002E1E13">
        <w:tc>
          <w:tcPr>
            <w:tcW w:w="3190" w:type="dxa"/>
          </w:tcPr>
          <w:p w:rsidR="001A3AB3" w:rsidRPr="0083754A" w:rsidRDefault="001A3AB3" w:rsidP="0083754A">
            <w:r w:rsidRPr="0083754A">
              <w:t>Антанта</w:t>
            </w:r>
          </w:p>
        </w:tc>
        <w:tc>
          <w:tcPr>
            <w:tcW w:w="3190" w:type="dxa"/>
          </w:tcPr>
          <w:p w:rsidR="001A3AB3" w:rsidRPr="0083754A" w:rsidRDefault="001A3AB3" w:rsidP="0083754A"/>
        </w:tc>
        <w:tc>
          <w:tcPr>
            <w:tcW w:w="3191" w:type="dxa"/>
          </w:tcPr>
          <w:p w:rsidR="001A3AB3" w:rsidRPr="0083754A" w:rsidRDefault="001A3AB3" w:rsidP="0083754A"/>
        </w:tc>
      </w:tr>
      <w:tr w:rsidR="001A3AB3" w:rsidRPr="0083754A" w:rsidTr="002E1E13">
        <w:tc>
          <w:tcPr>
            <w:tcW w:w="3190" w:type="dxa"/>
          </w:tcPr>
          <w:p w:rsidR="001A3AB3" w:rsidRPr="0083754A" w:rsidRDefault="001A3AB3" w:rsidP="0083754A">
            <w:r w:rsidRPr="0083754A">
              <w:t>Союз Центральных держав</w:t>
            </w:r>
          </w:p>
        </w:tc>
        <w:tc>
          <w:tcPr>
            <w:tcW w:w="3190" w:type="dxa"/>
          </w:tcPr>
          <w:p w:rsidR="001A3AB3" w:rsidRPr="0083754A" w:rsidRDefault="001A3AB3" w:rsidP="0083754A"/>
        </w:tc>
        <w:tc>
          <w:tcPr>
            <w:tcW w:w="3191" w:type="dxa"/>
          </w:tcPr>
          <w:p w:rsidR="001A3AB3" w:rsidRPr="0083754A" w:rsidRDefault="001A3AB3" w:rsidP="0083754A"/>
        </w:tc>
      </w:tr>
    </w:tbl>
    <w:p w:rsidR="001A3AB3" w:rsidRDefault="001A3AB3" w:rsidP="004B07D8"/>
    <w:p w:rsidR="001A3AB3" w:rsidRPr="00375232" w:rsidRDefault="001A3AB3" w:rsidP="00375232">
      <w:pPr>
        <w:autoSpaceDE w:val="0"/>
        <w:autoSpaceDN w:val="0"/>
        <w:adjustRightInd w:val="0"/>
        <w:rPr>
          <w:b/>
          <w:bCs/>
          <w:iCs/>
        </w:rPr>
      </w:pPr>
      <w:r w:rsidRPr="00375232">
        <w:rPr>
          <w:b/>
          <w:bCs/>
          <w:i/>
          <w:iCs/>
        </w:rPr>
        <w:t xml:space="preserve">Задание № 5. </w:t>
      </w:r>
      <w:r w:rsidRPr="00375232">
        <w:rPr>
          <w:b/>
          <w:bCs/>
          <w:iCs/>
        </w:rPr>
        <w:t>Изображения каких исторических деятелей представлены ниже? Ук</w:t>
      </w:r>
      <w:r w:rsidRPr="00375232">
        <w:rPr>
          <w:b/>
          <w:bCs/>
          <w:iCs/>
        </w:rPr>
        <w:t>а</w:t>
      </w:r>
      <w:r w:rsidRPr="00375232">
        <w:rPr>
          <w:b/>
          <w:bCs/>
          <w:iCs/>
        </w:rPr>
        <w:t>жите</w:t>
      </w:r>
    </w:p>
    <w:p w:rsidR="001A3AB3" w:rsidRPr="00375232" w:rsidRDefault="001A3AB3" w:rsidP="00375232">
      <w:pPr>
        <w:autoSpaceDE w:val="0"/>
        <w:autoSpaceDN w:val="0"/>
        <w:adjustRightInd w:val="0"/>
        <w:rPr>
          <w:b/>
          <w:bCs/>
          <w:iCs/>
        </w:rPr>
      </w:pPr>
      <w:r w:rsidRPr="00375232">
        <w:rPr>
          <w:b/>
          <w:bCs/>
          <w:iCs/>
        </w:rPr>
        <w:t>1) их фамилии</w:t>
      </w:r>
    </w:p>
    <w:p w:rsidR="001A3AB3" w:rsidRPr="00375232" w:rsidRDefault="001A3AB3" w:rsidP="00375232">
      <w:pPr>
        <w:autoSpaceDE w:val="0"/>
        <w:autoSpaceDN w:val="0"/>
        <w:adjustRightInd w:val="0"/>
        <w:rPr>
          <w:b/>
          <w:bCs/>
          <w:iCs/>
        </w:rPr>
      </w:pPr>
      <w:r w:rsidRPr="00375232">
        <w:rPr>
          <w:b/>
          <w:bCs/>
          <w:iCs/>
        </w:rPr>
        <w:t>2) сферу их деятельности</w:t>
      </w:r>
    </w:p>
    <w:p w:rsidR="001A3AB3" w:rsidRPr="00375232" w:rsidRDefault="001A3AB3" w:rsidP="00375232">
      <w:pPr>
        <w:autoSpaceDE w:val="0"/>
        <w:autoSpaceDN w:val="0"/>
        <w:adjustRightInd w:val="0"/>
        <w:rPr>
          <w:b/>
          <w:bCs/>
          <w:iCs/>
        </w:rPr>
      </w:pPr>
      <w:r w:rsidRPr="00375232">
        <w:rPr>
          <w:b/>
          <w:bCs/>
          <w:iCs/>
        </w:rPr>
        <w:t>3) примерное время их деятельности</w:t>
      </w:r>
      <w:r>
        <w:rPr>
          <w:b/>
          <w:bCs/>
          <w:iCs/>
        </w:rPr>
        <w:t xml:space="preserve">  (жизни) с точностью до четверти века</w:t>
      </w:r>
      <w:r w:rsidRPr="00375232">
        <w:rPr>
          <w:b/>
          <w:bCs/>
          <w:iCs/>
        </w:rPr>
        <w:t>.</w:t>
      </w:r>
    </w:p>
    <w:p w:rsidR="001A3AB3" w:rsidRPr="00375232" w:rsidRDefault="001A3AB3" w:rsidP="00375232">
      <w:pPr>
        <w:autoSpaceDE w:val="0"/>
        <w:autoSpaceDN w:val="0"/>
        <w:adjustRightInd w:val="0"/>
        <w:rPr>
          <w:b/>
        </w:rPr>
      </w:pPr>
      <w:r w:rsidRPr="00375232">
        <w:rPr>
          <w:b/>
          <w:bCs/>
          <w:iCs/>
        </w:rPr>
        <w:t>(1 балла за каждый из перечисленных элементов ответа, до 3 баллов за каждый о</w:t>
      </w:r>
      <w:r w:rsidRPr="00375232">
        <w:rPr>
          <w:b/>
          <w:bCs/>
          <w:iCs/>
        </w:rPr>
        <w:t>т</w:t>
      </w:r>
      <w:r w:rsidRPr="00375232">
        <w:rPr>
          <w:b/>
          <w:bCs/>
          <w:iCs/>
        </w:rPr>
        <w:t>вет, максимальный балл за все задание – 6).</w:t>
      </w:r>
    </w:p>
    <w:p w:rsidR="001A3AB3" w:rsidRPr="00375232" w:rsidRDefault="001A3AB3" w:rsidP="00375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107"/>
        <w:gridCol w:w="576"/>
        <w:gridCol w:w="4312"/>
      </w:tblGrid>
      <w:tr w:rsidR="001A3AB3" w:rsidRPr="00375232" w:rsidTr="002E1E13">
        <w:tc>
          <w:tcPr>
            <w:tcW w:w="468" w:type="dxa"/>
          </w:tcPr>
          <w:p w:rsidR="001A3AB3" w:rsidRPr="00375232" w:rsidRDefault="001A3AB3" w:rsidP="00375232">
            <w:r w:rsidRPr="00375232">
              <w:t>5.1.</w:t>
            </w:r>
          </w:p>
        </w:tc>
        <w:tc>
          <w:tcPr>
            <w:tcW w:w="4600" w:type="dxa"/>
          </w:tcPr>
          <w:p w:rsidR="001A3AB3" w:rsidRPr="00375232" w:rsidRDefault="001A3AB3" w:rsidP="00375232">
            <w:r w:rsidRPr="0094798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18951" style="width:153pt;height:189pt;visibility:visible">
                  <v:imagedata r:id="rId5" o:title="" gain="69719f"/>
                </v:shape>
              </w:pict>
            </w:r>
          </w:p>
        </w:tc>
        <w:tc>
          <w:tcPr>
            <w:tcW w:w="440" w:type="dxa"/>
          </w:tcPr>
          <w:p w:rsidR="001A3AB3" w:rsidRPr="00375232" w:rsidRDefault="001A3AB3" w:rsidP="00375232">
            <w:r w:rsidRPr="00375232">
              <w:t>5.2.</w:t>
            </w:r>
          </w:p>
        </w:tc>
        <w:tc>
          <w:tcPr>
            <w:tcW w:w="4629" w:type="dxa"/>
          </w:tcPr>
          <w:p w:rsidR="001A3AB3" w:rsidRPr="00375232" w:rsidRDefault="001A3AB3" w:rsidP="00375232">
            <w:r w:rsidRPr="00947986">
              <w:rPr>
                <w:noProof/>
              </w:rPr>
              <w:pict>
                <v:shape id="Рисунок 1" o:spid="_x0000_i1026" type="#_x0000_t75" alt="62287879711" style="width:177.75pt;height:177.75pt;visibility:visible">
                  <v:imagedata r:id="rId6" o:title="" gain="79922f"/>
                </v:shape>
              </w:pict>
            </w:r>
          </w:p>
        </w:tc>
      </w:tr>
    </w:tbl>
    <w:p w:rsidR="001A3AB3" w:rsidRPr="00375232" w:rsidRDefault="001A3AB3" w:rsidP="00375232"/>
    <w:p w:rsidR="001A3AB3" w:rsidRPr="00375232" w:rsidRDefault="001A3AB3" w:rsidP="00375232">
      <w:r w:rsidRPr="00375232">
        <w:t xml:space="preserve">5.1. </w:t>
      </w:r>
      <w:r w:rsidRPr="00375232">
        <w:rPr>
          <w:i/>
        </w:rPr>
        <w:t xml:space="preserve">Ответ </w:t>
      </w:r>
    </w:p>
    <w:p w:rsidR="001A3AB3" w:rsidRPr="00375232" w:rsidRDefault="001A3AB3" w:rsidP="00375232"/>
    <w:p w:rsidR="001A3AB3" w:rsidRPr="00375232" w:rsidRDefault="001A3AB3" w:rsidP="00375232"/>
    <w:p w:rsidR="001A3AB3" w:rsidRPr="00375232" w:rsidRDefault="001A3AB3" w:rsidP="00375232">
      <w:r w:rsidRPr="00375232">
        <w:t xml:space="preserve">5.2. </w:t>
      </w:r>
      <w:r w:rsidRPr="00375232">
        <w:rPr>
          <w:i/>
        </w:rPr>
        <w:t>Ответ</w:t>
      </w:r>
    </w:p>
    <w:p w:rsidR="001A3AB3" w:rsidRDefault="001A3AB3" w:rsidP="004B07D8"/>
    <w:p w:rsidR="001A3AB3" w:rsidRPr="00961818" w:rsidRDefault="001A3AB3" w:rsidP="00961818">
      <w:pPr>
        <w:jc w:val="both"/>
      </w:pPr>
      <w:r w:rsidRPr="00961818">
        <w:rPr>
          <w:b/>
          <w:bCs/>
          <w:i/>
          <w:iCs/>
        </w:rPr>
        <w:t xml:space="preserve">Задание </w:t>
      </w:r>
      <w:r>
        <w:rPr>
          <w:b/>
          <w:bCs/>
          <w:i/>
          <w:iCs/>
        </w:rPr>
        <w:t>6</w:t>
      </w:r>
      <w:r w:rsidRPr="00961818">
        <w:rPr>
          <w:b/>
          <w:bCs/>
          <w:i/>
          <w:iCs/>
        </w:rPr>
        <w:t xml:space="preserve">. </w:t>
      </w:r>
      <w:r w:rsidRPr="00961818">
        <w:rPr>
          <w:b/>
          <w:bCs/>
        </w:rPr>
        <w:t xml:space="preserve">Внимательно рассмотрите карту и </w:t>
      </w:r>
      <w:r>
        <w:rPr>
          <w:b/>
          <w:bCs/>
        </w:rPr>
        <w:t>заполните таблицу</w:t>
      </w:r>
      <w:r w:rsidRPr="00961818">
        <w:rPr>
          <w:b/>
          <w:bCs/>
        </w:rPr>
        <w:t>. (2 балла за каждый правильно заполненный пропуск, максимальный балл – 16).</w:t>
      </w:r>
    </w:p>
    <w:p w:rsidR="001A3AB3" w:rsidRPr="00961818" w:rsidRDefault="001A3AB3" w:rsidP="00961818">
      <w:pPr>
        <w:jc w:val="both"/>
      </w:pPr>
      <w:r w:rsidRPr="00947986">
        <w:rPr>
          <w:noProof/>
        </w:rPr>
        <w:pict>
          <v:shape id="Рисунок 3" o:spid="_x0000_i1027" type="#_x0000_t75" style="width:431.25pt;height:260.25pt;visibility:visible">
            <v:imagedata r:id="rId7" o:title="" grayscale="t"/>
          </v:shape>
        </w:pict>
      </w:r>
    </w:p>
    <w:p w:rsidR="001A3AB3" w:rsidRPr="00961818" w:rsidRDefault="001A3AB3" w:rsidP="009618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4961"/>
      </w:tblGrid>
      <w:tr w:rsidR="001A3AB3" w:rsidRPr="00961818" w:rsidTr="002E1E13">
        <w:tc>
          <w:tcPr>
            <w:tcW w:w="675" w:type="dxa"/>
          </w:tcPr>
          <w:p w:rsidR="001A3AB3" w:rsidRPr="00961818" w:rsidRDefault="001A3AB3" w:rsidP="00961818">
            <w:pPr>
              <w:jc w:val="both"/>
            </w:pPr>
          </w:p>
        </w:tc>
        <w:tc>
          <w:tcPr>
            <w:tcW w:w="3119" w:type="dxa"/>
          </w:tcPr>
          <w:p w:rsidR="001A3AB3" w:rsidRPr="00961818" w:rsidRDefault="001A3AB3" w:rsidP="00961818">
            <w:pPr>
              <w:jc w:val="both"/>
            </w:pPr>
            <w:r w:rsidRPr="00961818">
              <w:t>Название города</w:t>
            </w:r>
          </w:p>
        </w:tc>
        <w:tc>
          <w:tcPr>
            <w:tcW w:w="4961" w:type="dxa"/>
          </w:tcPr>
          <w:p w:rsidR="001A3AB3" w:rsidRPr="00961818" w:rsidRDefault="001A3AB3" w:rsidP="00961818">
            <w:pPr>
              <w:jc w:val="both"/>
            </w:pPr>
            <w:r w:rsidRPr="00961818">
              <w:t>Год присоединения к московскому княжеству</w:t>
            </w:r>
          </w:p>
        </w:tc>
      </w:tr>
      <w:tr w:rsidR="001A3AB3" w:rsidRPr="00961818" w:rsidTr="002E1E13">
        <w:trPr>
          <w:trHeight w:val="454"/>
        </w:trPr>
        <w:tc>
          <w:tcPr>
            <w:tcW w:w="675" w:type="dxa"/>
          </w:tcPr>
          <w:p w:rsidR="001A3AB3" w:rsidRPr="00961818" w:rsidRDefault="001A3AB3" w:rsidP="00961818">
            <w:pPr>
              <w:jc w:val="both"/>
            </w:pPr>
            <w:r w:rsidRPr="00961818">
              <w:t>1.</w:t>
            </w:r>
          </w:p>
        </w:tc>
        <w:tc>
          <w:tcPr>
            <w:tcW w:w="3119" w:type="dxa"/>
          </w:tcPr>
          <w:p w:rsidR="001A3AB3" w:rsidRPr="00961818" w:rsidRDefault="001A3AB3" w:rsidP="00961818">
            <w:pPr>
              <w:jc w:val="both"/>
            </w:pPr>
          </w:p>
        </w:tc>
        <w:tc>
          <w:tcPr>
            <w:tcW w:w="4961" w:type="dxa"/>
          </w:tcPr>
          <w:p w:rsidR="001A3AB3" w:rsidRPr="00961818" w:rsidRDefault="001A3AB3" w:rsidP="00961818">
            <w:pPr>
              <w:jc w:val="both"/>
            </w:pPr>
          </w:p>
        </w:tc>
      </w:tr>
      <w:tr w:rsidR="001A3AB3" w:rsidRPr="00961818" w:rsidTr="002E1E13">
        <w:trPr>
          <w:trHeight w:val="454"/>
        </w:trPr>
        <w:tc>
          <w:tcPr>
            <w:tcW w:w="675" w:type="dxa"/>
          </w:tcPr>
          <w:p w:rsidR="001A3AB3" w:rsidRPr="00961818" w:rsidRDefault="001A3AB3" w:rsidP="00961818">
            <w:pPr>
              <w:jc w:val="both"/>
            </w:pPr>
            <w:r w:rsidRPr="00961818">
              <w:t>2.</w:t>
            </w:r>
          </w:p>
        </w:tc>
        <w:tc>
          <w:tcPr>
            <w:tcW w:w="3119" w:type="dxa"/>
          </w:tcPr>
          <w:p w:rsidR="001A3AB3" w:rsidRPr="00961818" w:rsidRDefault="001A3AB3" w:rsidP="00961818">
            <w:pPr>
              <w:jc w:val="both"/>
            </w:pPr>
          </w:p>
        </w:tc>
        <w:tc>
          <w:tcPr>
            <w:tcW w:w="4961" w:type="dxa"/>
          </w:tcPr>
          <w:p w:rsidR="001A3AB3" w:rsidRPr="00961818" w:rsidRDefault="001A3AB3" w:rsidP="00961818">
            <w:pPr>
              <w:jc w:val="both"/>
            </w:pPr>
          </w:p>
        </w:tc>
      </w:tr>
      <w:tr w:rsidR="001A3AB3" w:rsidRPr="00961818" w:rsidTr="002E1E13">
        <w:trPr>
          <w:trHeight w:val="454"/>
        </w:trPr>
        <w:tc>
          <w:tcPr>
            <w:tcW w:w="675" w:type="dxa"/>
          </w:tcPr>
          <w:p w:rsidR="001A3AB3" w:rsidRPr="00961818" w:rsidRDefault="001A3AB3" w:rsidP="00961818">
            <w:pPr>
              <w:jc w:val="both"/>
            </w:pPr>
            <w:r w:rsidRPr="00961818">
              <w:t>3.</w:t>
            </w:r>
          </w:p>
        </w:tc>
        <w:tc>
          <w:tcPr>
            <w:tcW w:w="3119" w:type="dxa"/>
          </w:tcPr>
          <w:p w:rsidR="001A3AB3" w:rsidRPr="00961818" w:rsidRDefault="001A3AB3" w:rsidP="00961818">
            <w:pPr>
              <w:jc w:val="both"/>
            </w:pPr>
          </w:p>
        </w:tc>
        <w:tc>
          <w:tcPr>
            <w:tcW w:w="4961" w:type="dxa"/>
          </w:tcPr>
          <w:p w:rsidR="001A3AB3" w:rsidRPr="00961818" w:rsidRDefault="001A3AB3" w:rsidP="00961818">
            <w:pPr>
              <w:jc w:val="both"/>
            </w:pPr>
          </w:p>
        </w:tc>
      </w:tr>
      <w:tr w:rsidR="001A3AB3" w:rsidRPr="00961818" w:rsidTr="002E1E13">
        <w:trPr>
          <w:trHeight w:val="454"/>
        </w:trPr>
        <w:tc>
          <w:tcPr>
            <w:tcW w:w="675" w:type="dxa"/>
          </w:tcPr>
          <w:p w:rsidR="001A3AB3" w:rsidRPr="00961818" w:rsidRDefault="001A3AB3" w:rsidP="00961818">
            <w:pPr>
              <w:jc w:val="both"/>
            </w:pPr>
            <w:r w:rsidRPr="00961818">
              <w:t>4.</w:t>
            </w:r>
          </w:p>
        </w:tc>
        <w:tc>
          <w:tcPr>
            <w:tcW w:w="3119" w:type="dxa"/>
          </w:tcPr>
          <w:p w:rsidR="001A3AB3" w:rsidRPr="00961818" w:rsidRDefault="001A3AB3" w:rsidP="00961818">
            <w:pPr>
              <w:jc w:val="both"/>
            </w:pPr>
          </w:p>
        </w:tc>
        <w:tc>
          <w:tcPr>
            <w:tcW w:w="4961" w:type="dxa"/>
          </w:tcPr>
          <w:p w:rsidR="001A3AB3" w:rsidRPr="00961818" w:rsidRDefault="001A3AB3" w:rsidP="00961818">
            <w:pPr>
              <w:jc w:val="both"/>
            </w:pPr>
          </w:p>
        </w:tc>
      </w:tr>
    </w:tbl>
    <w:p w:rsidR="001A3AB3" w:rsidRDefault="001A3AB3" w:rsidP="004B07D8"/>
    <w:p w:rsidR="001A3AB3" w:rsidRPr="00961818" w:rsidRDefault="001A3AB3" w:rsidP="00961818">
      <w:pPr>
        <w:ind w:firstLine="708"/>
        <w:jc w:val="both"/>
        <w:rPr>
          <w:b/>
        </w:rPr>
      </w:pPr>
      <w:r w:rsidRPr="00961818">
        <w:rPr>
          <w:b/>
        </w:rPr>
        <w:t xml:space="preserve">Задание </w:t>
      </w:r>
      <w:r>
        <w:rPr>
          <w:b/>
        </w:rPr>
        <w:t>7</w:t>
      </w:r>
      <w:r w:rsidRPr="00961818">
        <w:rPr>
          <w:b/>
        </w:rPr>
        <w:t>.</w:t>
      </w:r>
      <w:r w:rsidRPr="00961818">
        <w:t xml:space="preserve"> Соотнесите портреты царей и тексты их указов, ответьте на вопросы. </w:t>
      </w:r>
      <w:r w:rsidRPr="00961818">
        <w:rPr>
          <w:b/>
        </w:rPr>
        <w:t>(Максимальная оценка – 15 баллов).</w:t>
      </w:r>
    </w:p>
    <w:p w:rsidR="001A3AB3" w:rsidRPr="00961818" w:rsidRDefault="001A3AB3" w:rsidP="00961818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3174"/>
        <w:gridCol w:w="3705"/>
      </w:tblGrid>
      <w:tr w:rsidR="001A3AB3" w:rsidRPr="00961818" w:rsidTr="002E1E13">
        <w:tc>
          <w:tcPr>
            <w:tcW w:w="3190" w:type="dxa"/>
          </w:tcPr>
          <w:p w:rsidR="001A3AB3" w:rsidRPr="00961818" w:rsidRDefault="001A3AB3" w:rsidP="00961818">
            <w:pPr>
              <w:rPr>
                <w:b/>
              </w:rPr>
            </w:pPr>
            <w:r w:rsidRPr="00DA741B">
              <w:rPr>
                <w:b/>
                <w:noProof/>
              </w:rPr>
              <w:pict>
                <v:shape id="Рисунок 9" o:spid="_x0000_i1028" type="#_x0000_t75" alt="Kneaze_Alexey_Michailovitz" style="width:117.75pt;height:179.25pt;visibility:visible">
                  <v:imagedata r:id="rId8" o:title=""/>
                </v:shape>
              </w:pict>
            </w:r>
          </w:p>
        </w:tc>
        <w:tc>
          <w:tcPr>
            <w:tcW w:w="3190" w:type="dxa"/>
          </w:tcPr>
          <w:p w:rsidR="001A3AB3" w:rsidRPr="00961818" w:rsidRDefault="001A3AB3" w:rsidP="00961818">
            <w:pPr>
              <w:rPr>
                <w:b/>
              </w:rPr>
            </w:pPr>
            <w:r w:rsidRPr="00DA741B">
              <w:rPr>
                <w:b/>
                <w:noProof/>
              </w:rPr>
              <w:pict>
                <v:shape id="Рисунок 8" o:spid="_x0000_i1029" type="#_x0000_t75" alt="pavel_I" style="width:147.75pt;height:179.25pt;visibility:visible">
                  <v:imagedata r:id="rId9" o:title=""/>
                </v:shape>
              </w:pict>
            </w:r>
          </w:p>
        </w:tc>
        <w:tc>
          <w:tcPr>
            <w:tcW w:w="3191" w:type="dxa"/>
          </w:tcPr>
          <w:p w:rsidR="001A3AB3" w:rsidRPr="00961818" w:rsidRDefault="001A3AB3" w:rsidP="00961818">
            <w:pPr>
              <w:rPr>
                <w:b/>
              </w:rPr>
            </w:pPr>
            <w:r w:rsidRPr="00DA741B">
              <w:rPr>
                <w:b/>
                <w:noProof/>
              </w:rPr>
              <w:pict>
                <v:shape id="Рисунок 7" o:spid="_x0000_i1030" type="#_x0000_t75" alt="Петр 1" style="width:174.75pt;height:173.25pt;visibility:visible">
                  <v:imagedata r:id="rId10" o:title=""/>
                </v:shape>
              </w:pict>
            </w:r>
          </w:p>
        </w:tc>
      </w:tr>
      <w:tr w:rsidR="001A3AB3" w:rsidRPr="00961818" w:rsidTr="002E1E13">
        <w:tc>
          <w:tcPr>
            <w:tcW w:w="3190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961818">
              <w:rPr>
                <w:b/>
              </w:rPr>
              <w:t>1.</w:t>
            </w:r>
          </w:p>
        </w:tc>
        <w:tc>
          <w:tcPr>
            <w:tcW w:w="3190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961818">
              <w:rPr>
                <w:b/>
              </w:rPr>
              <w:t>2</w:t>
            </w:r>
          </w:p>
        </w:tc>
        <w:tc>
          <w:tcPr>
            <w:tcW w:w="3191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961818">
              <w:rPr>
                <w:b/>
              </w:rPr>
              <w:t>3</w:t>
            </w:r>
          </w:p>
        </w:tc>
      </w:tr>
      <w:tr w:rsidR="001A3AB3" w:rsidRPr="00961818" w:rsidTr="002E1E13">
        <w:tc>
          <w:tcPr>
            <w:tcW w:w="3190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DA741B">
              <w:rPr>
                <w:b/>
                <w:noProof/>
              </w:rPr>
              <w:pict>
                <v:shape id="Рисунок 6" o:spid="_x0000_i1031" type="#_x0000_t75" alt="Nikola_II" style="width:123pt;height:171pt;visibility:visible">
                  <v:imagedata r:id="rId11" o:title=""/>
                </v:shape>
              </w:pict>
            </w:r>
          </w:p>
        </w:tc>
        <w:tc>
          <w:tcPr>
            <w:tcW w:w="3190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DA741B">
              <w:rPr>
                <w:b/>
                <w:noProof/>
              </w:rPr>
              <w:pict>
                <v:shape id="Рисунок 5" o:spid="_x0000_i1032" type="#_x0000_t75" alt="АлександрIII" style="width:128.25pt;height:168pt;visibility:visible">
                  <v:imagedata r:id="rId12" o:title="" gain="234057f"/>
                </v:shape>
              </w:pict>
            </w:r>
          </w:p>
        </w:tc>
        <w:tc>
          <w:tcPr>
            <w:tcW w:w="3191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DA741B">
              <w:rPr>
                <w:b/>
                <w:noProof/>
              </w:rPr>
              <w:pict>
                <v:shape id="Рисунок 4" o:spid="_x0000_i1033" type="#_x0000_t75" alt="Nicholas_I_Russia-v2-p240" style="width:112.5pt;height:169.5pt;visibility:visible">
                  <v:imagedata r:id="rId13" o:title=""/>
                </v:shape>
              </w:pict>
            </w:r>
          </w:p>
        </w:tc>
      </w:tr>
      <w:tr w:rsidR="001A3AB3" w:rsidRPr="00961818" w:rsidTr="002E1E13">
        <w:tc>
          <w:tcPr>
            <w:tcW w:w="3190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961818">
              <w:rPr>
                <w:b/>
              </w:rPr>
              <w:t>4</w:t>
            </w:r>
          </w:p>
        </w:tc>
        <w:tc>
          <w:tcPr>
            <w:tcW w:w="3190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961818">
              <w:rPr>
                <w:b/>
              </w:rPr>
              <w:t>5</w:t>
            </w:r>
          </w:p>
        </w:tc>
        <w:tc>
          <w:tcPr>
            <w:tcW w:w="3191" w:type="dxa"/>
          </w:tcPr>
          <w:p w:rsidR="001A3AB3" w:rsidRPr="00961818" w:rsidRDefault="001A3AB3" w:rsidP="00961818">
            <w:pPr>
              <w:jc w:val="center"/>
              <w:rPr>
                <w:b/>
              </w:rPr>
            </w:pPr>
            <w:r w:rsidRPr="00961818">
              <w:rPr>
                <w:b/>
              </w:rPr>
              <w:t>6</w:t>
            </w:r>
          </w:p>
        </w:tc>
      </w:tr>
    </w:tbl>
    <w:p w:rsidR="001A3AB3" w:rsidRPr="00961818" w:rsidRDefault="001A3AB3" w:rsidP="00961818">
      <w:pPr>
        <w:rPr>
          <w:b/>
        </w:rPr>
      </w:pPr>
    </w:p>
    <w:p w:rsidR="001A3AB3" w:rsidRPr="00961818" w:rsidRDefault="001A3AB3" w:rsidP="00961818">
      <w:pPr>
        <w:jc w:val="both"/>
      </w:pPr>
      <w:r w:rsidRPr="00961818">
        <w:rPr>
          <w:b/>
        </w:rPr>
        <w:t>А.</w:t>
      </w:r>
      <w:r w:rsidRPr="00961818">
        <w:t xml:space="preserve"> Генерал прокурор повинен сидеть в Сенате и смотреть накрепко, дабы Сенат свою должность хранил и во всех делах, которые к сенатскому рассмотрению и решению по</w:t>
      </w:r>
      <w:r w:rsidRPr="00961818">
        <w:t>д</w:t>
      </w:r>
      <w:r w:rsidRPr="00961818">
        <w:t>лежат, истинно, ревностно и порядочно, без потеряния времени, по регламентам и указам отправлял, разве какая законная притчина ко отправлению ему помешает, что все запис</w:t>
      </w:r>
      <w:r w:rsidRPr="00961818">
        <w:t>ы</w:t>
      </w:r>
      <w:r w:rsidRPr="00961818">
        <w:t>вать повинен в свой юрнал.</w:t>
      </w:r>
    </w:p>
    <w:p w:rsidR="001A3AB3" w:rsidRPr="00961818" w:rsidRDefault="001A3AB3" w:rsidP="00961818">
      <w:pPr>
        <w:jc w:val="both"/>
        <w:rPr>
          <w:b/>
        </w:rPr>
      </w:pPr>
    </w:p>
    <w:p w:rsidR="001A3AB3" w:rsidRPr="00961818" w:rsidRDefault="001A3AB3" w:rsidP="00961818">
      <w:pPr>
        <w:jc w:val="both"/>
      </w:pPr>
      <w:r w:rsidRPr="00961818">
        <w:rPr>
          <w:b/>
        </w:rPr>
        <w:t>Б.</w:t>
      </w:r>
      <w:r w:rsidRPr="00961818">
        <w:t xml:space="preserve"> И ныне всемилосердным великого государя его царского величества на всенародное слезное челобитье воззрением, чтоб Московского государства и порубежных городов В</w:t>
      </w:r>
      <w:r w:rsidRPr="00961818">
        <w:t>е</w:t>
      </w:r>
      <w:r w:rsidRPr="00961818">
        <w:t>ликие Росии торговые люди имели свободные торги, как годитца быти, чего и во всех г</w:t>
      </w:r>
      <w:r w:rsidRPr="00961818">
        <w:t>о</w:t>
      </w:r>
      <w:r w:rsidRPr="00961818">
        <w:t>сударствах окрестных в первых государственных делах свободные и прибыльные торги для збору пошлин и для всенародных пожитков мирских со всяким бережением остерег</w:t>
      </w:r>
      <w:r w:rsidRPr="00961818">
        <w:t>а</w:t>
      </w:r>
      <w:r w:rsidRPr="00961818">
        <w:t>ют и в полности держат, по нижеписанным торговым статьям ис Посольского приказу приезжим иноземцом для ведомостей заморских, чтоб к торговле в порубежные городы приезд их с товары был ведом, на письме дано.</w:t>
      </w:r>
    </w:p>
    <w:p w:rsidR="001A3AB3" w:rsidRPr="00961818" w:rsidRDefault="001A3AB3" w:rsidP="00961818">
      <w:pPr>
        <w:jc w:val="both"/>
      </w:pPr>
    </w:p>
    <w:p w:rsidR="001A3AB3" w:rsidRPr="00961818" w:rsidRDefault="001A3AB3" w:rsidP="00961818">
      <w:pPr>
        <w:jc w:val="both"/>
      </w:pPr>
      <w:r w:rsidRPr="00961818">
        <w:rPr>
          <w:b/>
        </w:rPr>
        <w:t>В.</w:t>
      </w:r>
      <w:r w:rsidRPr="00961818">
        <w:t xml:space="preserve"> Установить как незыблемое правило, чтобы никакой закон не мог восприять силу без одобрения Государственной Думы и чтобы выбранным от народа обеспечена была во</w:t>
      </w:r>
      <w:r w:rsidRPr="00961818">
        <w:t>з</w:t>
      </w:r>
      <w:r w:rsidRPr="00961818">
        <w:t>можность действительного участия в надзоре за закономерностью действий поставленных от нас властей</w:t>
      </w:r>
    </w:p>
    <w:p w:rsidR="001A3AB3" w:rsidRPr="00961818" w:rsidRDefault="001A3AB3" w:rsidP="00961818">
      <w:pPr>
        <w:jc w:val="both"/>
      </w:pPr>
    </w:p>
    <w:p w:rsidR="001A3AB3" w:rsidRPr="00961818" w:rsidRDefault="001A3AB3" w:rsidP="00961818">
      <w:pPr>
        <w:jc w:val="both"/>
      </w:pPr>
      <w:r w:rsidRPr="00961818">
        <w:rPr>
          <w:b/>
        </w:rPr>
        <w:t>Г.</w:t>
      </w:r>
      <w:r w:rsidRPr="00961818">
        <w:t xml:space="preserve"> Повелевая всем и каждому наблюдать, дабы никто и ни под каким видом не дерзал в воскресные дни принуждать крестьян к работам, тем более что для сельских издельев о</w:t>
      </w:r>
      <w:r w:rsidRPr="00961818">
        <w:t>с</w:t>
      </w:r>
      <w:r w:rsidRPr="00961818">
        <w:t>тающиеся в неделе шесть дней по равному числу оных в обще разделяемыя, как для кр</w:t>
      </w:r>
      <w:r w:rsidRPr="00961818">
        <w:t>е</w:t>
      </w:r>
      <w:r w:rsidRPr="00961818">
        <w:t>стьян собственно, так и для работ их в пользу помещиков следующих, при добром расп</w:t>
      </w:r>
      <w:r w:rsidRPr="00961818">
        <w:t>о</w:t>
      </w:r>
      <w:r w:rsidRPr="00961818">
        <w:t>ряжении достаточны будут на удовлетворение всяким хозяйственным надобностям.</w:t>
      </w:r>
    </w:p>
    <w:p w:rsidR="001A3AB3" w:rsidRPr="00961818" w:rsidRDefault="001A3AB3" w:rsidP="00961818">
      <w:pPr>
        <w:jc w:val="both"/>
      </w:pPr>
    </w:p>
    <w:p w:rsidR="001A3AB3" w:rsidRPr="00961818" w:rsidRDefault="001A3AB3" w:rsidP="00961818">
      <w:pPr>
        <w:jc w:val="both"/>
      </w:pPr>
      <w:r w:rsidRPr="00961818">
        <w:rPr>
          <w:b/>
        </w:rPr>
        <w:t>Д.</w:t>
      </w:r>
      <w:r w:rsidRPr="00961818">
        <w:t xml:space="preserve"> Низкое и злодейское убийство Русского Государя, посреди верного народа, готового положить за Него жизнь свою, недостойными извергами из народа, — есть дело страшное, позорное, неслыханное в России, и омрачило всю землю нашу скорбию и ужасом.</w:t>
      </w:r>
      <w:r w:rsidRPr="00961818">
        <w:br/>
        <w:t>Но посреди великой Нашей скорби Глас Божий повелевает Нам стать бодро на дело Пра</w:t>
      </w:r>
      <w:r w:rsidRPr="00961818">
        <w:t>в</w:t>
      </w:r>
      <w:r w:rsidRPr="00961818">
        <w:t>ления в уповании на Божественный Промысл, с верою в силу и истину Самодержавной Власти, которую Мы призваны утверждать и охранять для блага народного от всяких на нее поползновений.</w:t>
      </w:r>
    </w:p>
    <w:p w:rsidR="001A3AB3" w:rsidRPr="00961818" w:rsidRDefault="001A3AB3" w:rsidP="00961818">
      <w:pPr>
        <w:jc w:val="both"/>
      </w:pPr>
    </w:p>
    <w:p w:rsidR="001A3AB3" w:rsidRPr="00961818" w:rsidRDefault="001A3AB3" w:rsidP="00961818">
      <w:pPr>
        <w:jc w:val="both"/>
      </w:pPr>
      <w:r w:rsidRPr="00961818">
        <w:rPr>
          <w:b/>
        </w:rPr>
        <w:t>Е.</w:t>
      </w:r>
      <w:r w:rsidRPr="00961818">
        <w:t xml:space="preserve"> Многие из состоящих в званиях камергеров и камер-юнкеров позволяют себе носить усы, кои присвоены только военным, и бороды в виде жидовских. &lt;…&gt; Строжайше во</w:t>
      </w:r>
      <w:r w:rsidRPr="00961818">
        <w:t>с</w:t>
      </w:r>
      <w:r w:rsidRPr="00961818">
        <w:t>претить, дабы никто из имеющих придворные звания, не осмелился носить ни усов, и б</w:t>
      </w:r>
      <w:r w:rsidRPr="00961818">
        <w:t>о</w:t>
      </w:r>
      <w:r w:rsidRPr="00961818">
        <w:t>род.</w:t>
      </w:r>
    </w:p>
    <w:p w:rsidR="001A3AB3" w:rsidRPr="00961818" w:rsidRDefault="001A3AB3" w:rsidP="00961818"/>
    <w:p w:rsidR="001A3AB3" w:rsidRPr="00961818" w:rsidRDefault="001A3AB3" w:rsidP="00961818">
      <w:r w:rsidRPr="00961818">
        <w:t>1) Впишите в таблицу буквы</w:t>
      </w:r>
      <w:r>
        <w:t xml:space="preserve"> (документы)</w:t>
      </w:r>
      <w:r w:rsidRPr="00961818">
        <w:t xml:space="preserve">, соответствующие портретам царей </w:t>
      </w:r>
      <w:r w:rsidRPr="00961818">
        <w:rPr>
          <w:i/>
        </w:rPr>
        <w:t>(6 баллов</w:t>
      </w:r>
      <w:r>
        <w:rPr>
          <w:i/>
        </w:rPr>
        <w:t>, по 1 баллу за каждый правильный ответ</w:t>
      </w:r>
      <w:r w:rsidRPr="00961818">
        <w:rPr>
          <w:i/>
        </w:rPr>
        <w:t>)</w:t>
      </w:r>
      <w:r w:rsidRPr="00961818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598"/>
        <w:gridCol w:w="1598"/>
        <w:gridCol w:w="1598"/>
        <w:gridCol w:w="1599"/>
        <w:gridCol w:w="1579"/>
      </w:tblGrid>
      <w:tr w:rsidR="001A3AB3" w:rsidRPr="00961818" w:rsidTr="002E1E13">
        <w:tc>
          <w:tcPr>
            <w:tcW w:w="1599" w:type="dxa"/>
          </w:tcPr>
          <w:p w:rsidR="001A3AB3" w:rsidRPr="00961818" w:rsidRDefault="001A3AB3" w:rsidP="00961818">
            <w:pPr>
              <w:jc w:val="center"/>
            </w:pPr>
            <w:r w:rsidRPr="00961818">
              <w:t>1</w:t>
            </w:r>
          </w:p>
        </w:tc>
        <w:tc>
          <w:tcPr>
            <w:tcW w:w="1598" w:type="dxa"/>
          </w:tcPr>
          <w:p w:rsidR="001A3AB3" w:rsidRPr="00961818" w:rsidRDefault="001A3AB3" w:rsidP="00961818">
            <w:pPr>
              <w:jc w:val="center"/>
            </w:pPr>
            <w:r w:rsidRPr="00961818">
              <w:t>2</w:t>
            </w:r>
          </w:p>
        </w:tc>
        <w:tc>
          <w:tcPr>
            <w:tcW w:w="1598" w:type="dxa"/>
          </w:tcPr>
          <w:p w:rsidR="001A3AB3" w:rsidRPr="00961818" w:rsidRDefault="001A3AB3" w:rsidP="00961818">
            <w:pPr>
              <w:jc w:val="center"/>
            </w:pPr>
            <w:r w:rsidRPr="00961818">
              <w:t>3</w:t>
            </w:r>
          </w:p>
        </w:tc>
        <w:tc>
          <w:tcPr>
            <w:tcW w:w="1598" w:type="dxa"/>
          </w:tcPr>
          <w:p w:rsidR="001A3AB3" w:rsidRPr="00961818" w:rsidRDefault="001A3AB3" w:rsidP="00961818">
            <w:pPr>
              <w:jc w:val="center"/>
            </w:pPr>
            <w:r w:rsidRPr="00961818">
              <w:t>4</w:t>
            </w:r>
          </w:p>
        </w:tc>
        <w:tc>
          <w:tcPr>
            <w:tcW w:w="1599" w:type="dxa"/>
          </w:tcPr>
          <w:p w:rsidR="001A3AB3" w:rsidRPr="00961818" w:rsidRDefault="001A3AB3" w:rsidP="00961818">
            <w:pPr>
              <w:jc w:val="center"/>
            </w:pPr>
            <w:r w:rsidRPr="00961818">
              <w:t>5</w:t>
            </w:r>
          </w:p>
        </w:tc>
        <w:tc>
          <w:tcPr>
            <w:tcW w:w="1579" w:type="dxa"/>
          </w:tcPr>
          <w:p w:rsidR="001A3AB3" w:rsidRPr="00961818" w:rsidRDefault="001A3AB3" w:rsidP="00961818">
            <w:pPr>
              <w:jc w:val="center"/>
            </w:pPr>
            <w:r w:rsidRPr="00961818">
              <w:t>6</w:t>
            </w:r>
          </w:p>
        </w:tc>
      </w:tr>
      <w:tr w:rsidR="001A3AB3" w:rsidRPr="00961818" w:rsidTr="002E1E13">
        <w:tc>
          <w:tcPr>
            <w:tcW w:w="1599" w:type="dxa"/>
          </w:tcPr>
          <w:p w:rsidR="001A3AB3" w:rsidRPr="00961818" w:rsidRDefault="001A3AB3" w:rsidP="00961818">
            <w:pPr>
              <w:jc w:val="center"/>
            </w:pPr>
          </w:p>
        </w:tc>
        <w:tc>
          <w:tcPr>
            <w:tcW w:w="1598" w:type="dxa"/>
          </w:tcPr>
          <w:p w:rsidR="001A3AB3" w:rsidRPr="00961818" w:rsidRDefault="001A3AB3" w:rsidP="00961818">
            <w:pPr>
              <w:jc w:val="center"/>
            </w:pPr>
          </w:p>
        </w:tc>
        <w:tc>
          <w:tcPr>
            <w:tcW w:w="1598" w:type="dxa"/>
          </w:tcPr>
          <w:p w:rsidR="001A3AB3" w:rsidRPr="00961818" w:rsidRDefault="001A3AB3" w:rsidP="00961818">
            <w:pPr>
              <w:jc w:val="center"/>
            </w:pPr>
          </w:p>
        </w:tc>
        <w:tc>
          <w:tcPr>
            <w:tcW w:w="1598" w:type="dxa"/>
          </w:tcPr>
          <w:p w:rsidR="001A3AB3" w:rsidRPr="00961818" w:rsidRDefault="001A3AB3" w:rsidP="00961818">
            <w:pPr>
              <w:jc w:val="center"/>
            </w:pPr>
          </w:p>
        </w:tc>
        <w:tc>
          <w:tcPr>
            <w:tcW w:w="1599" w:type="dxa"/>
          </w:tcPr>
          <w:p w:rsidR="001A3AB3" w:rsidRPr="00961818" w:rsidRDefault="001A3AB3" w:rsidP="00961818">
            <w:pPr>
              <w:jc w:val="center"/>
            </w:pPr>
          </w:p>
        </w:tc>
        <w:tc>
          <w:tcPr>
            <w:tcW w:w="1579" w:type="dxa"/>
          </w:tcPr>
          <w:p w:rsidR="001A3AB3" w:rsidRPr="00961818" w:rsidRDefault="001A3AB3" w:rsidP="00961818">
            <w:pPr>
              <w:jc w:val="center"/>
            </w:pPr>
          </w:p>
        </w:tc>
      </w:tr>
    </w:tbl>
    <w:p w:rsidR="001A3AB3" w:rsidRPr="00961818" w:rsidRDefault="001A3AB3" w:rsidP="00961818"/>
    <w:p w:rsidR="001A3AB3" w:rsidRPr="00961818" w:rsidRDefault="001A3AB3" w:rsidP="00961818">
      <w:r w:rsidRPr="00961818">
        <w:t xml:space="preserve">2) Напишите имена царей в соответствии с номерами их портретов </w:t>
      </w:r>
      <w:r w:rsidRPr="00961818">
        <w:rPr>
          <w:i/>
        </w:rPr>
        <w:t>(</w:t>
      </w:r>
      <w:r>
        <w:rPr>
          <w:i/>
        </w:rPr>
        <w:t xml:space="preserve">до </w:t>
      </w:r>
      <w:r w:rsidRPr="00961818">
        <w:rPr>
          <w:i/>
        </w:rPr>
        <w:t>3 балла)</w:t>
      </w:r>
      <w:r w:rsidRPr="00961818">
        <w:t>.</w:t>
      </w:r>
    </w:p>
    <w:p w:rsidR="001A3AB3" w:rsidRPr="00961818" w:rsidRDefault="001A3AB3" w:rsidP="00961818">
      <w:r w:rsidRPr="00961818">
        <w:t>1.</w:t>
      </w:r>
    </w:p>
    <w:p w:rsidR="001A3AB3" w:rsidRPr="00961818" w:rsidRDefault="001A3AB3" w:rsidP="00961818">
      <w:r w:rsidRPr="00961818">
        <w:t>2.</w:t>
      </w:r>
    </w:p>
    <w:p w:rsidR="001A3AB3" w:rsidRPr="00961818" w:rsidRDefault="001A3AB3" w:rsidP="00961818">
      <w:r w:rsidRPr="00961818">
        <w:t>3.</w:t>
      </w:r>
    </w:p>
    <w:p w:rsidR="001A3AB3" w:rsidRPr="00961818" w:rsidRDefault="001A3AB3" w:rsidP="00961818">
      <w:r w:rsidRPr="00961818">
        <w:t>4.</w:t>
      </w:r>
    </w:p>
    <w:p w:rsidR="001A3AB3" w:rsidRPr="00961818" w:rsidRDefault="001A3AB3" w:rsidP="00961818">
      <w:r w:rsidRPr="00961818">
        <w:t>5.</w:t>
      </w:r>
    </w:p>
    <w:p w:rsidR="001A3AB3" w:rsidRPr="00961818" w:rsidRDefault="001A3AB3" w:rsidP="00961818">
      <w:r w:rsidRPr="00961818">
        <w:t>6.</w:t>
      </w:r>
    </w:p>
    <w:p w:rsidR="001A3AB3" w:rsidRPr="00961818" w:rsidRDefault="001A3AB3" w:rsidP="00961818"/>
    <w:p w:rsidR="001A3AB3" w:rsidRPr="00961818" w:rsidRDefault="001A3AB3" w:rsidP="00961818">
      <w:r w:rsidRPr="00961818">
        <w:t xml:space="preserve">3) Напишите названия документов в соответствии с их буквенным обозначением </w:t>
      </w:r>
      <w:r w:rsidRPr="00961818">
        <w:rPr>
          <w:i/>
        </w:rPr>
        <w:t>(6 баллов)</w:t>
      </w:r>
      <w:r w:rsidRPr="00961818">
        <w:t>.</w:t>
      </w:r>
    </w:p>
    <w:p w:rsidR="001A3AB3" w:rsidRPr="00961818" w:rsidRDefault="001A3AB3" w:rsidP="00961818">
      <w:r w:rsidRPr="00961818">
        <w:t>А.</w:t>
      </w:r>
    </w:p>
    <w:p w:rsidR="001A3AB3" w:rsidRPr="00961818" w:rsidRDefault="001A3AB3" w:rsidP="00961818">
      <w:r w:rsidRPr="00961818">
        <w:t>Б.</w:t>
      </w:r>
    </w:p>
    <w:p w:rsidR="001A3AB3" w:rsidRPr="00961818" w:rsidRDefault="001A3AB3" w:rsidP="00961818">
      <w:r w:rsidRPr="00961818">
        <w:t>В.</w:t>
      </w:r>
    </w:p>
    <w:p w:rsidR="001A3AB3" w:rsidRPr="00961818" w:rsidRDefault="001A3AB3" w:rsidP="00961818">
      <w:r w:rsidRPr="00961818">
        <w:t>Г.</w:t>
      </w:r>
    </w:p>
    <w:p w:rsidR="001A3AB3" w:rsidRPr="00961818" w:rsidRDefault="001A3AB3" w:rsidP="00961818">
      <w:r w:rsidRPr="00961818">
        <w:t>Д.</w:t>
      </w:r>
    </w:p>
    <w:p w:rsidR="001A3AB3" w:rsidRPr="00961818" w:rsidRDefault="001A3AB3" w:rsidP="00961818">
      <w:r w:rsidRPr="00961818">
        <w:t>Е.</w:t>
      </w:r>
    </w:p>
    <w:p w:rsidR="001A3AB3" w:rsidRDefault="001A3AB3" w:rsidP="004B07D8"/>
    <w:p w:rsidR="001A3AB3" w:rsidRPr="00961818" w:rsidRDefault="001A3AB3" w:rsidP="00961818">
      <w:pPr>
        <w:jc w:val="both"/>
        <w:rPr>
          <w:b/>
        </w:rPr>
      </w:pPr>
      <w:r w:rsidRPr="0043589F">
        <w:rPr>
          <w:b/>
          <w:i/>
        </w:rPr>
        <w:t>Задание 8.</w:t>
      </w:r>
      <w:r w:rsidRPr="00961818">
        <w:rPr>
          <w:b/>
        </w:rPr>
        <w:t>Заполните пробелы в тексте. Ответ оформите в виде перечня элементов под соответствующими номерами (1 балл за каждый правильно заполненный пр</w:t>
      </w:r>
      <w:r w:rsidRPr="00961818">
        <w:rPr>
          <w:b/>
        </w:rPr>
        <w:t>о</w:t>
      </w:r>
      <w:r w:rsidRPr="00961818">
        <w:rPr>
          <w:b/>
        </w:rPr>
        <w:t>пуск, максимальный балл – 12).</w:t>
      </w:r>
    </w:p>
    <w:p w:rsidR="001A3AB3" w:rsidRPr="00961818" w:rsidRDefault="001A3AB3" w:rsidP="00961818">
      <w:pPr>
        <w:ind w:firstLine="708"/>
        <w:jc w:val="both"/>
      </w:pPr>
      <w:r w:rsidRPr="00961818">
        <w:t>В ___(1)___ г. 19 ноября при неясных обстоятельствах в __(2 – название гор</w:t>
      </w:r>
      <w:r w:rsidRPr="00961818">
        <w:t>о</w:t>
      </w:r>
      <w:r w:rsidRPr="00961818">
        <w:t>да)______ скончался император __(3 – имя). Он не оставил прямых потомков и по прав</w:t>
      </w:r>
      <w:r w:rsidRPr="00961818">
        <w:t>и</w:t>
      </w:r>
      <w:r w:rsidRPr="00961818">
        <w:t xml:space="preserve">лам престолонаследия трон должен был перейти к его младшему брату___________ (4 – имя), который в это время находился в ______ (5 – указать регион) и носил титул _____ (6 – указать титул).  </w:t>
      </w:r>
    </w:p>
    <w:p w:rsidR="001A3AB3" w:rsidRPr="00961818" w:rsidRDefault="001A3AB3" w:rsidP="00961818">
      <w:pPr>
        <w:ind w:firstLine="708"/>
        <w:jc w:val="both"/>
      </w:pPr>
      <w:r w:rsidRPr="00961818">
        <w:t>После его отказа занять российский престол очередь перешла к третьему сыну _____ (7 – имя) – _____ (8 – имя). Формальности были улажены 13 декабря, и на следу</w:t>
      </w:r>
      <w:r w:rsidRPr="00961818">
        <w:t>ю</w:t>
      </w:r>
      <w:r w:rsidRPr="00961818">
        <w:t>щий день была назначена переприсяга. Заговорщики вывели около 3 тысяч человек на __________ (9 – указать место) российской столицы. Попытки митрополита ______ (10 – имя) уговорить разойтись результатов не дали, и к восставшим обратился ______ (11- должность) _________ (12 – имя), но был смертельно ранен. После этого власти перешли к решительным действиям, и восстание было подавлено.</w:t>
      </w:r>
    </w:p>
    <w:p w:rsidR="001A3AB3" w:rsidRPr="00961818" w:rsidRDefault="001A3AB3" w:rsidP="00961818">
      <w:pPr>
        <w:jc w:val="both"/>
      </w:pPr>
      <w:r w:rsidRPr="00961818">
        <w:t>1______________________________</w:t>
      </w:r>
    </w:p>
    <w:p w:rsidR="001A3AB3" w:rsidRPr="00961818" w:rsidRDefault="001A3AB3" w:rsidP="00961818">
      <w:pPr>
        <w:jc w:val="both"/>
      </w:pPr>
      <w:r w:rsidRPr="00961818">
        <w:t>2______________________________</w:t>
      </w:r>
    </w:p>
    <w:p w:rsidR="001A3AB3" w:rsidRPr="00961818" w:rsidRDefault="001A3AB3" w:rsidP="00961818">
      <w:pPr>
        <w:jc w:val="both"/>
      </w:pPr>
      <w:r w:rsidRPr="00961818">
        <w:t>3______________________________</w:t>
      </w:r>
    </w:p>
    <w:p w:rsidR="001A3AB3" w:rsidRPr="00961818" w:rsidRDefault="001A3AB3" w:rsidP="00961818">
      <w:pPr>
        <w:jc w:val="both"/>
      </w:pPr>
      <w:r w:rsidRPr="00961818">
        <w:t>4______________________________</w:t>
      </w:r>
    </w:p>
    <w:p w:rsidR="001A3AB3" w:rsidRPr="00961818" w:rsidRDefault="001A3AB3" w:rsidP="00961818">
      <w:pPr>
        <w:jc w:val="both"/>
      </w:pPr>
      <w:r w:rsidRPr="00961818">
        <w:t>5______________________________</w:t>
      </w:r>
    </w:p>
    <w:p w:rsidR="001A3AB3" w:rsidRPr="00961818" w:rsidRDefault="001A3AB3" w:rsidP="00961818">
      <w:pPr>
        <w:jc w:val="both"/>
      </w:pPr>
      <w:r w:rsidRPr="00961818">
        <w:t>6______________________________</w:t>
      </w:r>
    </w:p>
    <w:p w:rsidR="001A3AB3" w:rsidRPr="00961818" w:rsidRDefault="001A3AB3" w:rsidP="00961818">
      <w:pPr>
        <w:jc w:val="both"/>
      </w:pPr>
      <w:r w:rsidRPr="00961818">
        <w:t>7______________________________</w:t>
      </w:r>
    </w:p>
    <w:p w:rsidR="001A3AB3" w:rsidRPr="00961818" w:rsidRDefault="001A3AB3" w:rsidP="00961818">
      <w:pPr>
        <w:jc w:val="both"/>
      </w:pPr>
      <w:r w:rsidRPr="00961818">
        <w:t>8______________________________</w:t>
      </w:r>
    </w:p>
    <w:p w:rsidR="001A3AB3" w:rsidRPr="00961818" w:rsidRDefault="001A3AB3" w:rsidP="00961818">
      <w:pPr>
        <w:jc w:val="both"/>
      </w:pPr>
      <w:r w:rsidRPr="00961818">
        <w:t>9______________________________</w:t>
      </w:r>
    </w:p>
    <w:p w:rsidR="001A3AB3" w:rsidRPr="00961818" w:rsidRDefault="001A3AB3" w:rsidP="00961818">
      <w:pPr>
        <w:jc w:val="both"/>
      </w:pPr>
      <w:r w:rsidRPr="00961818">
        <w:t>10_____________________________</w:t>
      </w:r>
    </w:p>
    <w:p w:rsidR="001A3AB3" w:rsidRPr="00961818" w:rsidRDefault="001A3AB3" w:rsidP="00961818">
      <w:pPr>
        <w:jc w:val="both"/>
      </w:pPr>
      <w:r w:rsidRPr="00961818">
        <w:t>11_____________________________</w:t>
      </w:r>
    </w:p>
    <w:p w:rsidR="001A3AB3" w:rsidRPr="00961818" w:rsidRDefault="001A3AB3" w:rsidP="00961818">
      <w:pPr>
        <w:jc w:val="both"/>
      </w:pPr>
      <w:r w:rsidRPr="00961818">
        <w:t>12_____________________________</w:t>
      </w:r>
    </w:p>
    <w:p w:rsidR="001A3AB3" w:rsidRDefault="001A3AB3" w:rsidP="004B07D8"/>
    <w:p w:rsidR="001A3AB3" w:rsidRPr="0043589F" w:rsidRDefault="001A3AB3" w:rsidP="0043589F">
      <w:pPr>
        <w:rPr>
          <w:b/>
          <w:bCs/>
          <w:lang w:eastAsia="en-US"/>
        </w:rPr>
      </w:pPr>
      <w:r w:rsidRPr="0043589F">
        <w:rPr>
          <w:b/>
          <w:bCs/>
          <w:i/>
          <w:lang w:eastAsia="en-US"/>
        </w:rPr>
        <w:t>Задание 9.</w:t>
      </w:r>
      <w:r w:rsidRPr="0043589F">
        <w:rPr>
          <w:b/>
          <w:bCs/>
          <w:lang w:eastAsia="en-US"/>
        </w:rPr>
        <w:t xml:space="preserve"> Назовите события </w:t>
      </w:r>
      <w:r>
        <w:rPr>
          <w:b/>
          <w:bCs/>
          <w:lang w:eastAsia="en-US"/>
        </w:rPr>
        <w:t>Великой Отечественной войны</w:t>
      </w:r>
      <w:r w:rsidRPr="0043589F">
        <w:rPr>
          <w:b/>
          <w:bCs/>
          <w:lang w:eastAsia="en-US"/>
        </w:rPr>
        <w:t>, укажите их даты. Свой ответ поясните, исходя из содержания текста (</w:t>
      </w:r>
      <w:r>
        <w:rPr>
          <w:b/>
          <w:bCs/>
          <w:lang w:eastAsia="en-US"/>
        </w:rPr>
        <w:t>6</w:t>
      </w:r>
      <w:r w:rsidRPr="0043589F">
        <w:rPr>
          <w:b/>
          <w:bCs/>
          <w:lang w:eastAsia="en-US"/>
        </w:rPr>
        <w:t xml:space="preserve"> баллов): </w:t>
      </w:r>
    </w:p>
    <w:p w:rsidR="001A3AB3" w:rsidRPr="0043589F" w:rsidRDefault="001A3AB3" w:rsidP="0043589F">
      <w:pPr>
        <w:spacing w:line="360" w:lineRule="auto"/>
        <w:rPr>
          <w:i/>
          <w:iCs/>
          <w:lang w:eastAsia="en-US"/>
        </w:rPr>
      </w:pPr>
      <w:r w:rsidRPr="0043589F">
        <w:rPr>
          <w:i/>
          <w:iCs/>
          <w:lang w:eastAsia="en-US"/>
        </w:rPr>
        <w:t>2. «Советские войска, наступая навстречу друг другу прорвали оборону румынских войск на севере и итальяно-румынских войск на юге, сумели окружить крупную группировку н</w:t>
      </w:r>
      <w:r w:rsidRPr="0043589F">
        <w:rPr>
          <w:i/>
          <w:iCs/>
          <w:lang w:eastAsia="en-US"/>
        </w:rPr>
        <w:t>е</w:t>
      </w:r>
      <w:r w:rsidRPr="0043589F">
        <w:rPr>
          <w:i/>
          <w:iCs/>
          <w:lang w:eastAsia="en-US"/>
        </w:rPr>
        <w:t>мецко-нацистских войск. Главная роль в этом наступлении принадлежала ... фронту, полностью сформированному из резервов Ставки, а также ..., наступавшему своими центральным и южным флангами... Оба фронта имели в своем распоряжении танковые и механизированные корпуса – наиболее эффективные средства прорыва обороны пр</w:t>
      </w:r>
      <w:r w:rsidRPr="0043589F">
        <w:rPr>
          <w:i/>
          <w:iCs/>
          <w:lang w:eastAsia="en-US"/>
        </w:rPr>
        <w:t>о</w:t>
      </w:r>
      <w:r w:rsidRPr="0043589F">
        <w:rPr>
          <w:i/>
          <w:iCs/>
          <w:lang w:eastAsia="en-US"/>
        </w:rPr>
        <w:t>тивника...»</w:t>
      </w:r>
    </w:p>
    <w:p w:rsidR="001A3AB3" w:rsidRPr="0043589F" w:rsidRDefault="001A3AB3" w:rsidP="0043589F">
      <w:pPr>
        <w:spacing w:line="360" w:lineRule="auto"/>
        <w:rPr>
          <w:i/>
          <w:iCs/>
          <w:lang w:eastAsia="en-US"/>
        </w:rPr>
      </w:pPr>
      <w:r w:rsidRPr="0043589F">
        <w:rPr>
          <w:i/>
          <w:iCs/>
          <w:lang w:eastAsia="en-US"/>
        </w:rPr>
        <w:t>3. «Ожесточенные бои разгорелись за этот крупнейший город, расположенный на реке... Советским войскам удалось захватить большой плацдарм южнее города – Букринский, однако, немецкие контратаки переброшенными резервами мешали развитию наступл</w:t>
      </w:r>
      <w:r w:rsidRPr="0043589F">
        <w:rPr>
          <w:i/>
          <w:iCs/>
          <w:lang w:eastAsia="en-US"/>
        </w:rPr>
        <w:t>е</w:t>
      </w:r>
      <w:r w:rsidRPr="0043589F">
        <w:rPr>
          <w:i/>
          <w:iCs/>
          <w:lang w:eastAsia="en-US"/>
        </w:rPr>
        <w:t>ния отсюда... В сложившейся ситуации решено было наносить удар севернее города, с Лютежского плацдарма. Для этого на плацдарм с Букринского плацдарма была скрытно переброшена 3 гвардейская танковая армия, в ходе ночной атаки со включенными фарами прорвавшая оборону противника и освободившая город...»</w:t>
      </w:r>
    </w:p>
    <w:p w:rsidR="001A3AB3" w:rsidRPr="0043589F" w:rsidRDefault="001A3AB3" w:rsidP="0043589F">
      <w:pPr>
        <w:spacing w:line="360" w:lineRule="auto"/>
        <w:rPr>
          <w:i/>
          <w:iCs/>
          <w:lang w:eastAsia="en-US"/>
        </w:rPr>
      </w:pPr>
      <w:r w:rsidRPr="0043589F">
        <w:rPr>
          <w:i/>
          <w:iCs/>
          <w:lang w:eastAsia="en-US"/>
        </w:rPr>
        <w:t>4. «Ожесточенные бои, продолжавшиеся в излучине Дона, измотали войска фронта и особенно 62-ой армии. С тяжелыми боями она подошла к городу, подвергшемуся оже</w:t>
      </w:r>
      <w:r w:rsidRPr="0043589F">
        <w:rPr>
          <w:i/>
          <w:iCs/>
          <w:lang w:eastAsia="en-US"/>
        </w:rPr>
        <w:t>с</w:t>
      </w:r>
      <w:r w:rsidRPr="0043589F">
        <w:rPr>
          <w:i/>
          <w:iCs/>
          <w:lang w:eastAsia="en-US"/>
        </w:rPr>
        <w:t>точенной, страшной бомбардировке люфтваффе 23-го числа... Потом на город свалились тонны и тонны бомб, но именно эта бомбардировка неизгладимо осталась в памяти з</w:t>
      </w:r>
      <w:r w:rsidRPr="0043589F">
        <w:rPr>
          <w:i/>
          <w:iCs/>
          <w:lang w:eastAsia="en-US"/>
        </w:rPr>
        <w:t>а</w:t>
      </w:r>
      <w:r w:rsidRPr="0043589F">
        <w:rPr>
          <w:i/>
          <w:iCs/>
          <w:lang w:eastAsia="en-US"/>
        </w:rPr>
        <w:t xml:space="preserve">щитников города...»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360"/>
      </w:tblGrid>
      <w:tr w:rsidR="001A3AB3" w:rsidRPr="0043589F" w:rsidTr="002E1E13">
        <w:tc>
          <w:tcPr>
            <w:tcW w:w="3190" w:type="dxa"/>
          </w:tcPr>
          <w:p w:rsidR="001A3AB3" w:rsidRPr="0043589F" w:rsidRDefault="001A3AB3" w:rsidP="0043589F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43589F">
              <w:rPr>
                <w:b/>
                <w:bCs/>
                <w:lang w:eastAsia="en-US"/>
              </w:rPr>
              <w:t>Номер отрывка по поря</w:t>
            </w:r>
            <w:r w:rsidRPr="0043589F">
              <w:rPr>
                <w:b/>
                <w:bCs/>
                <w:lang w:eastAsia="en-US"/>
              </w:rPr>
              <w:t>д</w:t>
            </w:r>
            <w:r w:rsidRPr="0043589F">
              <w:rPr>
                <w:b/>
                <w:bCs/>
                <w:lang w:eastAsia="en-US"/>
              </w:rPr>
              <w:t>ку (не заполняется)</w:t>
            </w:r>
          </w:p>
        </w:tc>
        <w:tc>
          <w:tcPr>
            <w:tcW w:w="4360" w:type="dxa"/>
          </w:tcPr>
          <w:p w:rsidR="001A3AB3" w:rsidRPr="0043589F" w:rsidRDefault="001A3AB3" w:rsidP="0043589F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43589F">
              <w:rPr>
                <w:b/>
                <w:bCs/>
                <w:lang w:eastAsia="en-US"/>
              </w:rPr>
              <w:t xml:space="preserve">Описываемое событие с датировкой </w:t>
            </w:r>
          </w:p>
        </w:tc>
      </w:tr>
      <w:tr w:rsidR="001A3AB3" w:rsidRPr="0043589F" w:rsidTr="002E1E13">
        <w:tc>
          <w:tcPr>
            <w:tcW w:w="3190" w:type="dxa"/>
          </w:tcPr>
          <w:p w:rsidR="001A3AB3" w:rsidRPr="0043589F" w:rsidRDefault="001A3AB3" w:rsidP="0043589F">
            <w:pPr>
              <w:spacing w:line="360" w:lineRule="auto"/>
              <w:jc w:val="center"/>
              <w:rPr>
                <w:lang w:eastAsia="en-US"/>
              </w:rPr>
            </w:pPr>
            <w:r w:rsidRPr="0043589F">
              <w:rPr>
                <w:lang w:eastAsia="en-US"/>
              </w:rPr>
              <w:t>1</w:t>
            </w:r>
          </w:p>
        </w:tc>
        <w:tc>
          <w:tcPr>
            <w:tcW w:w="4360" w:type="dxa"/>
          </w:tcPr>
          <w:p w:rsidR="001A3AB3" w:rsidRPr="0043589F" w:rsidRDefault="001A3AB3" w:rsidP="0043589F">
            <w:pPr>
              <w:spacing w:line="360" w:lineRule="auto"/>
              <w:rPr>
                <w:i/>
                <w:iCs/>
                <w:lang w:eastAsia="en-US"/>
              </w:rPr>
            </w:pPr>
          </w:p>
          <w:p w:rsidR="001A3AB3" w:rsidRPr="0043589F" w:rsidRDefault="001A3AB3" w:rsidP="0043589F">
            <w:pPr>
              <w:spacing w:line="360" w:lineRule="auto"/>
              <w:rPr>
                <w:i/>
                <w:iCs/>
                <w:lang w:eastAsia="en-US"/>
              </w:rPr>
            </w:pPr>
          </w:p>
        </w:tc>
      </w:tr>
      <w:tr w:rsidR="001A3AB3" w:rsidRPr="0043589F" w:rsidTr="002E1E13">
        <w:tc>
          <w:tcPr>
            <w:tcW w:w="3190" w:type="dxa"/>
          </w:tcPr>
          <w:p w:rsidR="001A3AB3" w:rsidRPr="0043589F" w:rsidRDefault="001A3AB3" w:rsidP="0043589F">
            <w:pPr>
              <w:spacing w:line="360" w:lineRule="auto"/>
              <w:jc w:val="center"/>
              <w:rPr>
                <w:lang w:eastAsia="en-US"/>
              </w:rPr>
            </w:pPr>
            <w:r w:rsidRPr="0043589F">
              <w:rPr>
                <w:lang w:eastAsia="en-US"/>
              </w:rPr>
              <w:t>2</w:t>
            </w:r>
          </w:p>
        </w:tc>
        <w:tc>
          <w:tcPr>
            <w:tcW w:w="4360" w:type="dxa"/>
          </w:tcPr>
          <w:p w:rsidR="001A3AB3" w:rsidRPr="0043589F" w:rsidRDefault="001A3AB3" w:rsidP="0043589F">
            <w:pPr>
              <w:spacing w:line="360" w:lineRule="auto"/>
              <w:rPr>
                <w:i/>
                <w:iCs/>
                <w:lang w:eastAsia="en-US"/>
              </w:rPr>
            </w:pPr>
          </w:p>
          <w:p w:rsidR="001A3AB3" w:rsidRPr="0043589F" w:rsidRDefault="001A3AB3" w:rsidP="0043589F">
            <w:pPr>
              <w:spacing w:line="360" w:lineRule="auto"/>
              <w:rPr>
                <w:i/>
                <w:iCs/>
                <w:lang w:eastAsia="en-US"/>
              </w:rPr>
            </w:pPr>
          </w:p>
        </w:tc>
      </w:tr>
      <w:tr w:rsidR="001A3AB3" w:rsidRPr="0043589F" w:rsidTr="002E1E13">
        <w:tc>
          <w:tcPr>
            <w:tcW w:w="3190" w:type="dxa"/>
          </w:tcPr>
          <w:p w:rsidR="001A3AB3" w:rsidRPr="0043589F" w:rsidRDefault="001A3AB3" w:rsidP="0043589F">
            <w:pPr>
              <w:spacing w:line="360" w:lineRule="auto"/>
              <w:jc w:val="center"/>
              <w:rPr>
                <w:lang w:eastAsia="en-US"/>
              </w:rPr>
            </w:pPr>
            <w:r w:rsidRPr="0043589F">
              <w:rPr>
                <w:lang w:eastAsia="en-US"/>
              </w:rPr>
              <w:t>3</w:t>
            </w:r>
          </w:p>
        </w:tc>
        <w:tc>
          <w:tcPr>
            <w:tcW w:w="4360" w:type="dxa"/>
          </w:tcPr>
          <w:p w:rsidR="001A3AB3" w:rsidRPr="0043589F" w:rsidRDefault="001A3AB3" w:rsidP="0043589F">
            <w:pPr>
              <w:spacing w:line="360" w:lineRule="auto"/>
              <w:rPr>
                <w:i/>
                <w:iCs/>
                <w:lang w:eastAsia="en-US"/>
              </w:rPr>
            </w:pPr>
          </w:p>
          <w:p w:rsidR="001A3AB3" w:rsidRPr="0043589F" w:rsidRDefault="001A3AB3" w:rsidP="0043589F">
            <w:pPr>
              <w:spacing w:line="360" w:lineRule="auto"/>
              <w:rPr>
                <w:i/>
                <w:iCs/>
                <w:lang w:eastAsia="en-US"/>
              </w:rPr>
            </w:pPr>
          </w:p>
        </w:tc>
      </w:tr>
    </w:tbl>
    <w:p w:rsidR="001A3AB3" w:rsidRDefault="001A3AB3" w:rsidP="004B07D8"/>
    <w:p w:rsidR="001A3AB3" w:rsidRDefault="001A3AB3" w:rsidP="00976A43">
      <w:pPr>
        <w:autoSpaceDE w:val="0"/>
        <w:autoSpaceDN w:val="0"/>
        <w:adjustRightInd w:val="0"/>
      </w:pPr>
      <w:r w:rsidRPr="005252D0">
        <w:rPr>
          <w:b/>
          <w:i/>
        </w:rPr>
        <w:t>Задание 10.</w:t>
      </w:r>
      <w:r>
        <w:t xml:space="preserve"> </w:t>
      </w:r>
      <w:r w:rsidRPr="00F870C8">
        <w:rPr>
          <w:b/>
        </w:rPr>
        <w:t>Эссе.</w:t>
      </w:r>
      <w:r>
        <w:t xml:space="preserve"> </w:t>
      </w:r>
    </w:p>
    <w:p w:rsidR="001A3AB3" w:rsidRPr="0090050E" w:rsidRDefault="001A3AB3" w:rsidP="00976A43">
      <w:pPr>
        <w:autoSpaceDE w:val="0"/>
        <w:autoSpaceDN w:val="0"/>
        <w:adjustRightInd w:val="0"/>
      </w:pPr>
      <w:r w:rsidRPr="0090050E">
        <w:t>Критерии оценки эссе (каждый критерий оценивается в 4 балла, всего 20 баллов):</w:t>
      </w:r>
    </w:p>
    <w:p w:rsidR="001A3AB3" w:rsidRPr="0090050E" w:rsidRDefault="001A3AB3" w:rsidP="00976A43">
      <w:pPr>
        <w:autoSpaceDE w:val="0"/>
        <w:autoSpaceDN w:val="0"/>
        <w:adjustRightInd w:val="0"/>
      </w:pPr>
      <w:r w:rsidRPr="0090050E">
        <w:t>1. Обоснованность выбора темы (объяснение выбора темы и задач, которые ставит перед собой в своей работе участник).</w:t>
      </w:r>
    </w:p>
    <w:p w:rsidR="001A3AB3" w:rsidRPr="0090050E" w:rsidRDefault="001A3AB3" w:rsidP="00976A43">
      <w:pPr>
        <w:autoSpaceDE w:val="0"/>
        <w:autoSpaceDN w:val="0"/>
        <w:adjustRightInd w:val="0"/>
      </w:pPr>
      <w:r w:rsidRPr="0090050E">
        <w:t>2. Творческий характер восприятия темы, ее осмысления.</w:t>
      </w:r>
    </w:p>
    <w:p w:rsidR="001A3AB3" w:rsidRPr="0090050E" w:rsidRDefault="001A3AB3" w:rsidP="00976A43">
      <w:pPr>
        <w:autoSpaceDE w:val="0"/>
        <w:autoSpaceDN w:val="0"/>
        <w:adjustRightInd w:val="0"/>
      </w:pPr>
      <w:r w:rsidRPr="0090050E">
        <w:t>3. Грамотность использования исторических фактов и терминов.</w:t>
      </w:r>
    </w:p>
    <w:p w:rsidR="001A3AB3" w:rsidRPr="0090050E" w:rsidRDefault="001A3AB3" w:rsidP="00976A43">
      <w:pPr>
        <w:autoSpaceDE w:val="0"/>
        <w:autoSpaceDN w:val="0"/>
        <w:adjustRightInd w:val="0"/>
      </w:pPr>
      <w:r w:rsidRPr="0090050E">
        <w:t>4. Четкость и доказательность основных положений работы.</w:t>
      </w:r>
    </w:p>
    <w:p w:rsidR="001A3AB3" w:rsidRPr="0090050E" w:rsidRDefault="001A3AB3" w:rsidP="00976A43">
      <w:r w:rsidRPr="0090050E">
        <w:t>5. Знание различных точек зрения по избранному вопросу.</w:t>
      </w:r>
    </w:p>
    <w:p w:rsidR="001A3AB3" w:rsidRDefault="001A3AB3" w:rsidP="0090050E">
      <w:pPr>
        <w:rPr>
          <w:b/>
          <w:bCs/>
        </w:rPr>
      </w:pPr>
    </w:p>
    <w:p w:rsidR="001A3AB3" w:rsidRPr="0090050E" w:rsidRDefault="001A3AB3" w:rsidP="0090050E">
      <w:bookmarkStart w:id="0" w:name="_GoBack"/>
      <w:bookmarkEnd w:id="0"/>
      <w:r w:rsidRPr="0090050E">
        <w:rPr>
          <w:b/>
          <w:bCs/>
        </w:rPr>
        <w:t>Темы эссе:</w:t>
      </w:r>
    </w:p>
    <w:p w:rsidR="001A3AB3" w:rsidRPr="0090050E" w:rsidRDefault="001A3AB3" w:rsidP="0090050E"/>
    <w:p w:rsidR="001A3AB3" w:rsidRPr="0090050E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 xml:space="preserve">В XI в. Государство Российское могло, как бодрый, пылкий юноша,  обещать  себе долголетие и славную деятельность. </w:t>
      </w:r>
      <w:r>
        <w:t>(Н.М. Карамзин)</w:t>
      </w:r>
    </w:p>
    <w:p w:rsidR="001A3AB3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 xml:space="preserve">Как татарское влияние на русскую жизнь могло быть значительно, если, завоевав Русь, татары не остались жить в русских областях, богатых неудобными для них лесами, а отошли на юг, в открытые степи? </w:t>
      </w:r>
      <w:r>
        <w:t>(С.Ф. Платонов)</w:t>
      </w:r>
    </w:p>
    <w:p w:rsidR="001A3AB3" w:rsidRPr="0023129D" w:rsidRDefault="001A3AB3" w:rsidP="0023129D">
      <w:pPr>
        <w:pStyle w:val="ListParagraph"/>
        <w:numPr>
          <w:ilvl w:val="0"/>
          <w:numId w:val="2"/>
        </w:numPr>
        <w:spacing w:after="120"/>
        <w:ind w:left="0" w:firstLine="426"/>
        <w:jc w:val="both"/>
        <w:rPr>
          <w:lang w:eastAsia="en-US"/>
        </w:rPr>
      </w:pPr>
      <w:r w:rsidRPr="0023129D">
        <w:rPr>
          <w:lang w:eastAsia="en-US"/>
        </w:rPr>
        <w:t xml:space="preserve">«Созыв собора 1549 г. свидетельствовал о создании центрального сословно-представительного учреждения, о превращении Русского государства в сословно-представительную монархию». (А. А. Зимин) </w:t>
      </w:r>
    </w:p>
    <w:p w:rsidR="001A3AB3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>«От слабого и болезненного Федора нельзя было ожидать сильного личного уч</w:t>
      </w:r>
      <w:r w:rsidRPr="0090050E">
        <w:t>а</w:t>
      </w:r>
      <w:r w:rsidRPr="0090050E">
        <w:t>стия в тех преобразованиях, которые стояли на очереди, в которых более всего нуждалась Россия, он не мог создать новое войско и водить его к победам, строить флот, крепости, рыть каналы и все торопить личным содействием; Федор был преобразователем, во скол</w:t>
      </w:r>
      <w:r w:rsidRPr="0090050E">
        <w:t>ь</w:t>
      </w:r>
      <w:r w:rsidRPr="0090050E">
        <w:t>ко он мог быть им, оставаясь в четырех стенах своей комнаты и спальни». (С.М. Солов</w:t>
      </w:r>
      <w:r w:rsidRPr="0090050E">
        <w:t>ь</w:t>
      </w:r>
      <w:r w:rsidRPr="0090050E">
        <w:t>ев).</w:t>
      </w:r>
    </w:p>
    <w:p w:rsidR="001A3AB3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>«Московское государство выходило из страшной Смуты без героев; его выводили из беды добрые, но посредственные люди. Князь Пожарский был не Борис Годунов, а Михаил Романов – не князь Скопин</w:t>
      </w:r>
      <w:r w:rsidRPr="0090050E">
        <w:noBreakHyphen/>
        <w:t>Шуйский. При недостатке настоящих сил дело реш</w:t>
      </w:r>
      <w:r w:rsidRPr="0090050E">
        <w:t>а</w:t>
      </w:r>
      <w:r w:rsidRPr="0090050E">
        <w:t>лось предрассудком и интригой». (В.О. Ключевский).</w:t>
      </w:r>
    </w:p>
    <w:p w:rsidR="001A3AB3" w:rsidRPr="0090050E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23129D">
        <w:rPr>
          <w:lang w:eastAsia="en-US"/>
        </w:rPr>
        <w:t>Век XVII дал Петру "материал", без которого он не смог бы и шагу ступить (И.Л. Андреев).</w:t>
      </w:r>
    </w:p>
    <w:p w:rsidR="001A3AB3" w:rsidRPr="0090050E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>Ведя упорную борьбу на Западе, изучая Запад для внутренних преобразований, Петр не спускал глаз с Востока, понимая ясно близкие отношения его к России, понимая те средства, которые должен доставить России Восток в ее новой жизни, при том экон</w:t>
      </w:r>
      <w:r w:rsidRPr="0090050E">
        <w:t>о</w:t>
      </w:r>
      <w:r w:rsidRPr="0090050E">
        <w:t xml:space="preserve">мическом перевороте, который он совершал. </w:t>
      </w:r>
      <w:r>
        <w:t>(</w:t>
      </w:r>
      <w:r w:rsidRPr="0090050E">
        <w:t>С.М. Соловьев</w:t>
      </w:r>
      <w:r>
        <w:t>)</w:t>
      </w:r>
    </w:p>
    <w:p w:rsidR="001A3AB3" w:rsidRPr="0090050E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>«Мы стали гражданами мира, но перестали быть в некоторых случаях гражданами России</w:t>
      </w:r>
      <w:r>
        <w:t xml:space="preserve"> – виною Петр!» (Н.М. Карамзин)</w:t>
      </w:r>
    </w:p>
    <w:p w:rsidR="001A3AB3" w:rsidRPr="0090050E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>Славянофильство – история двух трех гостиных в Москве и двух трех дел в мо</w:t>
      </w:r>
      <w:r w:rsidRPr="0090050E">
        <w:t>с</w:t>
      </w:r>
      <w:r w:rsidRPr="0090050E">
        <w:t>к</w:t>
      </w:r>
      <w:r>
        <w:t>овской полиции. В.О. Ключевский)</w:t>
      </w:r>
    </w:p>
    <w:p w:rsidR="001A3AB3" w:rsidRPr="0090050E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 xml:space="preserve">Либерализму легче было выдумать народ, нежели его изучить. Он налгал на него из любви не меньше того, что на него налгали другие из ненависти. </w:t>
      </w:r>
      <w:r>
        <w:t>(А.И. Герцен)</w:t>
      </w:r>
    </w:p>
    <w:p w:rsidR="001A3AB3" w:rsidRDefault="001A3AB3" w:rsidP="0023129D">
      <w:pPr>
        <w:pStyle w:val="ListParagraph"/>
        <w:numPr>
          <w:ilvl w:val="0"/>
          <w:numId w:val="2"/>
        </w:numPr>
        <w:ind w:left="0" w:firstLine="426"/>
      </w:pPr>
      <w:r w:rsidRPr="0090050E">
        <w:t>Вековая борьба славянских народов за своё существование и свою незав</w:t>
      </w:r>
      <w:r w:rsidRPr="0090050E">
        <w:t>и</w:t>
      </w:r>
      <w:r w:rsidRPr="0090050E">
        <w:t xml:space="preserve">симость окончилась победой над немецкими захватчиками и немецкой тиранией. </w:t>
      </w:r>
      <w:r>
        <w:t>(</w:t>
      </w:r>
      <w:r w:rsidRPr="0090050E">
        <w:t>И.В. Ста</w:t>
      </w:r>
      <w:r>
        <w:t>лин)</w:t>
      </w:r>
    </w:p>
    <w:p w:rsidR="001A3AB3" w:rsidRDefault="001A3AB3" w:rsidP="004B07D8"/>
    <w:p w:rsidR="001A3AB3" w:rsidRDefault="001A3AB3"/>
    <w:sectPr w:rsidR="001A3AB3" w:rsidSect="0006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47F"/>
    <w:multiLevelType w:val="hybridMultilevel"/>
    <w:tmpl w:val="639AA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E673E"/>
    <w:multiLevelType w:val="hybridMultilevel"/>
    <w:tmpl w:val="F1B445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D8"/>
    <w:rsid w:val="0006310F"/>
    <w:rsid w:val="00114029"/>
    <w:rsid w:val="0014371B"/>
    <w:rsid w:val="001A3AB3"/>
    <w:rsid w:val="0023129D"/>
    <w:rsid w:val="002E1E13"/>
    <w:rsid w:val="00375232"/>
    <w:rsid w:val="003E2764"/>
    <w:rsid w:val="0043589F"/>
    <w:rsid w:val="004B07D8"/>
    <w:rsid w:val="005252D0"/>
    <w:rsid w:val="00667267"/>
    <w:rsid w:val="007B5ECE"/>
    <w:rsid w:val="00830EF3"/>
    <w:rsid w:val="0083754A"/>
    <w:rsid w:val="0090050E"/>
    <w:rsid w:val="00947986"/>
    <w:rsid w:val="00961818"/>
    <w:rsid w:val="00976A43"/>
    <w:rsid w:val="009F0031"/>
    <w:rsid w:val="009F3AB4"/>
    <w:rsid w:val="00AC526D"/>
    <w:rsid w:val="00DA741B"/>
    <w:rsid w:val="00EF07E8"/>
    <w:rsid w:val="00F8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5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23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31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1859</Words>
  <Characters>10602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олимпиада по истории</dc:title>
  <dc:subject/>
  <dc:creator>Alex</dc:creator>
  <cp:keywords/>
  <dc:description/>
  <cp:lastModifiedBy>Васина</cp:lastModifiedBy>
  <cp:revision>2</cp:revision>
  <dcterms:created xsi:type="dcterms:W3CDTF">2014-11-20T05:35:00Z</dcterms:created>
  <dcterms:modified xsi:type="dcterms:W3CDTF">2014-11-20T05:35:00Z</dcterms:modified>
</cp:coreProperties>
</file>