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5E" w:rsidRDefault="00616D5E" w:rsidP="00616D5E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</w:rPr>
      </w:pPr>
      <w:r w:rsidRPr="008037D6">
        <w:rPr>
          <w:rFonts w:ascii="Times New Roman" w:hAnsi="Times New Roman"/>
          <w:sz w:val="28"/>
        </w:rPr>
        <w:t>11 класс</w:t>
      </w:r>
    </w:p>
    <w:p w:rsidR="00616D5E" w:rsidRPr="00805BEF" w:rsidRDefault="00616D5E" w:rsidP="00616D5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05BEF">
        <w:rPr>
          <w:rFonts w:ascii="Times New Roman" w:hAnsi="Times New Roman"/>
          <w:sz w:val="24"/>
        </w:rPr>
        <w:t xml:space="preserve">Пусть </w:t>
      </w:r>
      <w:r w:rsidRPr="008037D6">
        <w:rPr>
          <w:rFonts w:ascii="Times New Roman" w:hAnsi="Times New Roman"/>
          <w:position w:val="-14"/>
          <w:sz w:val="24"/>
        </w:rPr>
        <w:object w:dxaOrig="20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20.25pt" o:ole="">
            <v:imagedata r:id="rId5" o:title=""/>
          </v:shape>
          <o:OLEObject Type="Embed" ProgID="Equation.DSMT4" ShapeID="_x0000_i1025" DrawAspect="Content" ObjectID="_1537164286" r:id="rId6"/>
        </w:object>
      </w:r>
      <w:r w:rsidRPr="00805BEF">
        <w:rPr>
          <w:rFonts w:ascii="Times New Roman" w:hAnsi="Times New Roman"/>
          <w:sz w:val="24"/>
        </w:rPr>
        <w:t xml:space="preserve">. Решите уравнение </w:t>
      </w:r>
      <w:r w:rsidRPr="00805BEF">
        <w:rPr>
          <w:rFonts w:ascii="Times New Roman" w:hAnsi="Times New Roman"/>
          <w:position w:val="-22"/>
          <w:sz w:val="24"/>
        </w:rPr>
        <w:object w:dxaOrig="2460" w:dyaOrig="560">
          <v:shape id="_x0000_i1026" type="#_x0000_t75" style="width:123pt;height:27.75pt" o:ole="">
            <v:imagedata r:id="rId7" o:title=""/>
          </v:shape>
          <o:OLEObject Type="Embed" ProgID="Equation.DSMT4" ShapeID="_x0000_i1026" DrawAspect="Content" ObjectID="_1537164287" r:id="rId8"/>
        </w:object>
      </w:r>
      <w:r w:rsidRPr="00805BEF">
        <w:rPr>
          <w:rFonts w:ascii="Times New Roman" w:hAnsi="Times New Roman"/>
          <w:sz w:val="24"/>
        </w:rPr>
        <w:t>.</w:t>
      </w:r>
    </w:p>
    <w:p w:rsidR="00616D5E" w:rsidRPr="00805BEF" w:rsidRDefault="00616D5E" w:rsidP="00616D5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Решение.</w:t>
      </w:r>
    </w:p>
    <w:p w:rsidR="00616D5E" w:rsidRDefault="00616D5E" w:rsidP="00616D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Заметим, что </w:t>
      </w:r>
      <w:r w:rsidRPr="008037D6">
        <w:rPr>
          <w:rFonts w:ascii="Times New Roman" w:hAnsi="Times New Roman"/>
          <w:position w:val="-14"/>
          <w:sz w:val="24"/>
        </w:rPr>
        <w:object w:dxaOrig="3340" w:dyaOrig="440">
          <v:shape id="_x0000_i1027" type="#_x0000_t75" style="width:167.25pt;height:21.75pt" o:ole="">
            <v:imagedata r:id="rId9" o:title=""/>
          </v:shape>
          <o:OLEObject Type="Embed" ProgID="Equation.DSMT4" ShapeID="_x0000_i1027" DrawAspect="Content" ObjectID="_1537164288" r:id="rId10"/>
        </w:object>
      </w:r>
      <w:r>
        <w:rPr>
          <w:rFonts w:ascii="Times New Roman" w:hAnsi="Times New Roman"/>
          <w:sz w:val="24"/>
        </w:rPr>
        <w:t xml:space="preserve">. Тогда </w:t>
      </w:r>
      <w:r w:rsidRPr="00805BEF">
        <w:rPr>
          <w:rFonts w:ascii="Times New Roman" w:hAnsi="Times New Roman"/>
          <w:position w:val="-22"/>
          <w:sz w:val="24"/>
        </w:rPr>
        <w:object w:dxaOrig="3460" w:dyaOrig="560">
          <v:shape id="_x0000_i1028" type="#_x0000_t75" style="width:173.25pt;height:27.75pt" o:ole="">
            <v:imagedata r:id="rId11" o:title=""/>
          </v:shape>
          <o:OLEObject Type="Embed" ProgID="Equation.DSMT4" ShapeID="_x0000_i1028" DrawAspect="Content" ObjectID="_1537164289" r:id="rId12"/>
        </w:object>
      </w:r>
      <w:r>
        <w:rPr>
          <w:rFonts w:ascii="Times New Roman" w:hAnsi="Times New Roman"/>
          <w:sz w:val="24"/>
        </w:rPr>
        <w:t xml:space="preserve">. Отсюда получим </w:t>
      </w:r>
      <w:r w:rsidRPr="00805BEF">
        <w:rPr>
          <w:rFonts w:ascii="Times New Roman" w:hAnsi="Times New Roman"/>
          <w:position w:val="-6"/>
          <w:sz w:val="24"/>
        </w:rPr>
        <w:object w:dxaOrig="1260" w:dyaOrig="320">
          <v:shape id="_x0000_i1029" type="#_x0000_t75" style="width:63pt;height:15.75pt" o:ole="">
            <v:imagedata r:id="rId13" o:title=""/>
          </v:shape>
          <o:OLEObject Type="Embed" ProgID="Equation.DSMT4" ShapeID="_x0000_i1029" DrawAspect="Content" ObjectID="_1537164290" r:id="rId14"/>
        </w:object>
      </w:r>
      <w:r>
        <w:rPr>
          <w:rFonts w:ascii="Times New Roman" w:hAnsi="Times New Roman"/>
          <w:sz w:val="24"/>
        </w:rPr>
        <w:t>.</w:t>
      </w:r>
    </w:p>
    <w:p w:rsidR="00616D5E" w:rsidRDefault="00616D5E" w:rsidP="00616D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616D5E" w:rsidRDefault="00616D5E" w:rsidP="00616D5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bookmarkStart w:id="0" w:name="11kl"/>
      <w:r w:rsidRPr="009A5383">
        <w:rPr>
          <w:rFonts w:ascii="Times New Roman" w:hAnsi="Times New Roman"/>
          <w:sz w:val="24"/>
        </w:rPr>
        <w:t>Плоская выпуклая фигура ограничена отрезками AB и AC и дугой BC некоторой окружности</w:t>
      </w:r>
      <w:r>
        <w:rPr>
          <w:rFonts w:ascii="Times New Roman" w:hAnsi="Times New Roman"/>
          <w:sz w:val="24"/>
        </w:rPr>
        <w:t xml:space="preserve">. </w:t>
      </w:r>
      <w:r w:rsidRPr="009A5383">
        <w:rPr>
          <w:rFonts w:ascii="Times New Roman" w:hAnsi="Times New Roman"/>
          <w:sz w:val="24"/>
        </w:rPr>
        <w:t>Постройте какую-нибудь прямую, которая делит пополам:</w:t>
      </w:r>
    </w:p>
    <w:p w:rsidR="00616D5E" w:rsidRPr="009A5383" w:rsidRDefault="00616D5E" w:rsidP="00616D5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r w:rsidRPr="009A5383">
        <w:rPr>
          <w:rFonts w:ascii="Times New Roman" w:hAnsi="Times New Roman"/>
          <w:sz w:val="24"/>
        </w:rPr>
        <w:t>) периметр этой фигуры;</w:t>
      </w:r>
      <w:r>
        <w:rPr>
          <w:rFonts w:ascii="Times New Roman" w:hAnsi="Times New Roman"/>
          <w:sz w:val="24"/>
        </w:rPr>
        <w:t xml:space="preserve"> </w:t>
      </w:r>
      <w:r w:rsidRPr="009A5383">
        <w:rPr>
          <w:rFonts w:ascii="Times New Roman" w:hAnsi="Times New Roman"/>
          <w:sz w:val="24"/>
        </w:rPr>
        <w:t>б) ее площадь.</w:t>
      </w:r>
    </w:p>
    <w:bookmarkEnd w:id="0"/>
    <w:p w:rsidR="00616D5E" w:rsidRDefault="00616D5E" w:rsidP="00616D5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Решение.</w:t>
      </w:r>
    </w:p>
    <w:p w:rsidR="00616D5E" w:rsidRPr="009A5383" w:rsidRDefault="00616D5E" w:rsidP="00616D5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proofErr w:type="gramStart"/>
      <w:r w:rsidRPr="009A5383">
        <w:rPr>
          <w:rFonts w:ascii="Times New Roman" w:hAnsi="Times New Roman"/>
          <w:sz w:val="24"/>
        </w:rPr>
        <w:t>а) Достаточно провести прямую через середину дуги и середину ломаной BAC.</w:t>
      </w:r>
      <w:proofErr w:type="gramEnd"/>
    </w:p>
    <w:p w:rsidR="00616D5E" w:rsidRDefault="00616D5E" w:rsidP="00616D5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9A5383">
        <w:rPr>
          <w:rFonts w:ascii="Times New Roman" w:hAnsi="Times New Roman"/>
          <w:sz w:val="24"/>
        </w:rPr>
        <w:t xml:space="preserve">б) Пусть A - вершина угла, B и C - концы дуги, D - ее середина. Сегменты, опирающиеся на хорды BD и DC, равны. Поэтому достаточно провести через точку D прямую, которая </w:t>
      </w:r>
      <w:proofErr w:type="gramStart"/>
      <w:r w:rsidRPr="009A5383">
        <w:rPr>
          <w:rFonts w:ascii="Times New Roman" w:hAnsi="Times New Roman"/>
          <w:sz w:val="24"/>
        </w:rPr>
        <w:t>делит</w:t>
      </w:r>
      <w:proofErr w:type="gramEnd"/>
      <w:r w:rsidRPr="009A5383">
        <w:rPr>
          <w:rFonts w:ascii="Times New Roman" w:hAnsi="Times New Roman"/>
          <w:sz w:val="24"/>
        </w:rPr>
        <w:t xml:space="preserve"> пополам площадь четырехугольника ABDC. </w:t>
      </w:r>
    </w:p>
    <w:p w:rsidR="00616D5E" w:rsidRPr="009A5383" w:rsidRDefault="00616D5E" w:rsidP="00616D5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1905000" cy="1581150"/>
            <wp:effectExtent l="0" t="0" r="0" b="0"/>
            <wp:docPr id="11" name="Рисунок 2" descr="http://olympiads.mccme.ru/mmo/1999/kl11z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olympiads.mccme.ru/mmo/1999/kl11z2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D5E" w:rsidRDefault="00616D5E" w:rsidP="00616D5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bookmarkStart w:id="1" w:name="11kl2"/>
      <w:r w:rsidRPr="009A5383">
        <w:rPr>
          <w:rFonts w:ascii="Times New Roman" w:hAnsi="Times New Roman"/>
          <w:sz w:val="24"/>
        </w:rPr>
        <w:t>Проведем через середину диагонали B</w:t>
      </w:r>
      <w:r>
        <w:rPr>
          <w:rFonts w:ascii="Times New Roman" w:hAnsi="Times New Roman"/>
          <w:sz w:val="24"/>
          <w:lang w:val="en-US"/>
        </w:rPr>
        <w:t>C</w:t>
      </w:r>
      <w:r w:rsidRPr="009A5383">
        <w:rPr>
          <w:rFonts w:ascii="Times New Roman" w:hAnsi="Times New Roman"/>
          <w:sz w:val="24"/>
        </w:rPr>
        <w:t xml:space="preserve"> прямую </w:t>
      </w:r>
      <w:proofErr w:type="spellStart"/>
      <w:r w:rsidRPr="009A5383">
        <w:rPr>
          <w:rFonts w:ascii="Times New Roman" w:hAnsi="Times New Roman"/>
          <w:sz w:val="24"/>
        </w:rPr>
        <w:t>l</w:t>
      </w:r>
      <w:proofErr w:type="spellEnd"/>
      <w:r w:rsidRPr="009A5383">
        <w:rPr>
          <w:rFonts w:ascii="Times New Roman" w:hAnsi="Times New Roman"/>
          <w:sz w:val="24"/>
        </w:rPr>
        <w:t>, параллельную A</w:t>
      </w:r>
      <w:r>
        <w:rPr>
          <w:rFonts w:ascii="Times New Roman" w:hAnsi="Times New Roman"/>
          <w:sz w:val="24"/>
          <w:lang w:val="en-US"/>
        </w:rPr>
        <w:t>D</w:t>
      </w:r>
      <w:r w:rsidRPr="009A5383">
        <w:rPr>
          <w:rFonts w:ascii="Times New Roman" w:hAnsi="Times New Roman"/>
          <w:sz w:val="24"/>
        </w:rPr>
        <w:t xml:space="preserve">. Пусть, для определенности, </w:t>
      </w:r>
      <w:proofErr w:type="spellStart"/>
      <w:r w:rsidRPr="009A5383">
        <w:rPr>
          <w:rFonts w:ascii="Times New Roman" w:hAnsi="Times New Roman"/>
          <w:sz w:val="24"/>
        </w:rPr>
        <w:t>l</w:t>
      </w:r>
      <w:proofErr w:type="spellEnd"/>
      <w:r w:rsidRPr="009A5383">
        <w:rPr>
          <w:rFonts w:ascii="Times New Roman" w:hAnsi="Times New Roman"/>
          <w:sz w:val="24"/>
        </w:rPr>
        <w:t xml:space="preserve"> пересекает отрезок AB (случай пересечения </w:t>
      </w:r>
      <w:proofErr w:type="spellStart"/>
      <w:r w:rsidRPr="009A5383">
        <w:rPr>
          <w:rFonts w:ascii="Times New Roman" w:hAnsi="Times New Roman"/>
          <w:sz w:val="24"/>
        </w:rPr>
        <w:t>l</w:t>
      </w:r>
      <w:proofErr w:type="spellEnd"/>
      <w:r w:rsidRPr="009A5383">
        <w:rPr>
          <w:rFonts w:ascii="Times New Roman" w:hAnsi="Times New Roman"/>
          <w:sz w:val="24"/>
        </w:rPr>
        <w:t xml:space="preserve"> с отрезком A</w:t>
      </w:r>
      <w:r>
        <w:rPr>
          <w:rFonts w:ascii="Times New Roman" w:hAnsi="Times New Roman"/>
          <w:sz w:val="24"/>
          <w:lang w:val="en-US"/>
        </w:rPr>
        <w:t>C</w:t>
      </w:r>
      <w:r w:rsidRPr="009A5383">
        <w:rPr>
          <w:rFonts w:ascii="Times New Roman" w:hAnsi="Times New Roman"/>
          <w:sz w:val="24"/>
        </w:rPr>
        <w:t xml:space="preserve"> рассматривается аналогично). Пусть E - точка пересечения </w:t>
      </w:r>
      <w:proofErr w:type="spellStart"/>
      <w:r w:rsidRPr="009A5383">
        <w:rPr>
          <w:rFonts w:ascii="Times New Roman" w:hAnsi="Times New Roman"/>
          <w:sz w:val="24"/>
        </w:rPr>
        <w:t>l</w:t>
      </w:r>
      <w:proofErr w:type="spellEnd"/>
      <w:r w:rsidRPr="009A5383">
        <w:rPr>
          <w:rFonts w:ascii="Times New Roman" w:hAnsi="Times New Roman"/>
          <w:sz w:val="24"/>
        </w:rPr>
        <w:t xml:space="preserve"> и AB; прямая </w:t>
      </w:r>
      <w:r>
        <w:rPr>
          <w:rFonts w:ascii="Times New Roman" w:hAnsi="Times New Roman"/>
          <w:sz w:val="24"/>
          <w:lang w:val="en-US"/>
        </w:rPr>
        <w:t>D</w:t>
      </w:r>
      <w:r w:rsidRPr="009A5383">
        <w:rPr>
          <w:rFonts w:ascii="Times New Roman" w:hAnsi="Times New Roman"/>
          <w:sz w:val="24"/>
        </w:rPr>
        <w:t>E - искомая. Это видно из рассмотрения площадей треугольников A</w:t>
      </w:r>
      <w:r>
        <w:rPr>
          <w:rFonts w:ascii="Times New Roman" w:hAnsi="Times New Roman"/>
          <w:sz w:val="24"/>
          <w:lang w:val="en-US"/>
        </w:rPr>
        <w:t>DC</w:t>
      </w:r>
      <w:r w:rsidRPr="009A5383">
        <w:rPr>
          <w:rFonts w:ascii="Times New Roman" w:hAnsi="Times New Roman"/>
          <w:sz w:val="24"/>
        </w:rPr>
        <w:t>, A</w:t>
      </w:r>
      <w:r>
        <w:rPr>
          <w:rFonts w:ascii="Times New Roman" w:hAnsi="Times New Roman"/>
          <w:sz w:val="24"/>
          <w:lang w:val="en-US"/>
        </w:rPr>
        <w:t>D</w:t>
      </w:r>
      <w:r w:rsidRPr="009A5383">
        <w:rPr>
          <w:rFonts w:ascii="Times New Roman" w:hAnsi="Times New Roman"/>
          <w:sz w:val="24"/>
        </w:rPr>
        <w:t>E и A</w:t>
      </w:r>
      <w:r>
        <w:rPr>
          <w:rFonts w:ascii="Times New Roman" w:hAnsi="Times New Roman"/>
          <w:sz w:val="24"/>
          <w:lang w:val="en-US"/>
        </w:rPr>
        <w:t>D</w:t>
      </w:r>
      <w:r w:rsidRPr="009A5383">
        <w:rPr>
          <w:rFonts w:ascii="Times New Roman" w:hAnsi="Times New Roman"/>
          <w:sz w:val="24"/>
        </w:rPr>
        <w:t>B (с общим основанием A</w:t>
      </w:r>
      <w:r>
        <w:rPr>
          <w:rFonts w:ascii="Times New Roman" w:hAnsi="Times New Roman"/>
          <w:sz w:val="24"/>
          <w:lang w:val="en-US"/>
        </w:rPr>
        <w:t>D</w:t>
      </w:r>
      <w:bookmarkStart w:id="2" w:name="_GoBack"/>
      <w:bookmarkEnd w:id="2"/>
      <w:r w:rsidRPr="009A5383">
        <w:rPr>
          <w:rFonts w:ascii="Times New Roman" w:hAnsi="Times New Roman"/>
          <w:sz w:val="24"/>
        </w:rPr>
        <w:t>).</w:t>
      </w:r>
      <w:bookmarkEnd w:id="1"/>
    </w:p>
    <w:p w:rsidR="00616D5E" w:rsidRPr="009A5383" w:rsidRDefault="00616D5E" w:rsidP="00616D5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:rsidR="00616D5E" w:rsidRPr="00596353" w:rsidRDefault="00616D5E" w:rsidP="00616D5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4"/>
        </w:rPr>
      </w:pPr>
      <w:r w:rsidRPr="00596353">
        <w:rPr>
          <w:rFonts w:ascii="Times New Roman" w:hAnsi="Times New Roman"/>
          <w:sz w:val="24"/>
        </w:rPr>
        <w:t>На острове 100 рыцарей и 100 лжецов. У каждого из них есть хотя бы один друг. Однажды ровно 100 человек сказали: "Все мои друзья – рыцари", и ровно 100 человек сказали: "Все мои друзья – лжецы". Каково наименьшее возможное количество пар друзей, один из которых рыцарь, а другой лжец?</w:t>
      </w:r>
    </w:p>
    <w:p w:rsidR="00616D5E" w:rsidRPr="00596353" w:rsidRDefault="00616D5E" w:rsidP="00616D5E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4"/>
        </w:rPr>
      </w:pPr>
      <w:r w:rsidRPr="00596353">
        <w:rPr>
          <w:rFonts w:ascii="Times New Roman" w:hAnsi="Times New Roman"/>
          <w:bCs/>
          <w:sz w:val="24"/>
        </w:rPr>
        <w:t>Решение</w:t>
      </w:r>
    </w:p>
    <w:p w:rsidR="00616D5E" w:rsidRDefault="00616D5E" w:rsidP="00616D5E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</w:rPr>
      </w:pPr>
      <w:r w:rsidRPr="0072048E">
        <w:rPr>
          <w:rFonts w:ascii="Times New Roman" w:hAnsi="Times New Roman"/>
          <w:sz w:val="24"/>
        </w:rPr>
        <w:t>Рассмотрим какого-нибудь жителя</w:t>
      </w:r>
      <w:proofErr w:type="gramStart"/>
      <w:r w:rsidRPr="0072048E">
        <w:rPr>
          <w:rFonts w:ascii="Times New Roman" w:hAnsi="Times New Roman"/>
          <w:sz w:val="24"/>
        </w:rPr>
        <w:t> </w:t>
      </w:r>
      <w:r w:rsidRPr="0072048E">
        <w:rPr>
          <w:rFonts w:ascii="Times New Roman" w:hAnsi="Times New Roman"/>
          <w:i/>
          <w:iCs/>
          <w:sz w:val="24"/>
        </w:rPr>
        <w:t>А</w:t>
      </w:r>
      <w:proofErr w:type="gramEnd"/>
      <w:r w:rsidRPr="0072048E">
        <w:rPr>
          <w:rFonts w:ascii="Times New Roman" w:hAnsi="Times New Roman"/>
          <w:sz w:val="24"/>
        </w:rPr>
        <w:t> острова, утверждающего: "Все мои друзья – лжецы". Если</w:t>
      </w:r>
      <w:proofErr w:type="gramStart"/>
      <w:r w:rsidRPr="0072048E">
        <w:rPr>
          <w:rFonts w:ascii="Times New Roman" w:hAnsi="Times New Roman"/>
          <w:sz w:val="24"/>
        </w:rPr>
        <w:t> </w:t>
      </w:r>
      <w:r w:rsidRPr="0072048E">
        <w:rPr>
          <w:rFonts w:ascii="Times New Roman" w:hAnsi="Times New Roman"/>
          <w:i/>
          <w:iCs/>
          <w:sz w:val="24"/>
        </w:rPr>
        <w:t>А</w:t>
      </w:r>
      <w:proofErr w:type="gramEnd"/>
      <w:r w:rsidRPr="0072048E">
        <w:rPr>
          <w:rFonts w:ascii="Times New Roman" w:hAnsi="Times New Roman"/>
          <w:sz w:val="24"/>
        </w:rPr>
        <w:t> – рыцарь, то его друг – лжец. Если</w:t>
      </w:r>
      <w:proofErr w:type="gramStart"/>
      <w:r w:rsidRPr="0072048E">
        <w:rPr>
          <w:rFonts w:ascii="Times New Roman" w:hAnsi="Times New Roman"/>
          <w:sz w:val="24"/>
        </w:rPr>
        <w:t> </w:t>
      </w:r>
      <w:r w:rsidRPr="0072048E">
        <w:rPr>
          <w:rFonts w:ascii="Times New Roman" w:hAnsi="Times New Roman"/>
          <w:i/>
          <w:iCs/>
          <w:sz w:val="24"/>
        </w:rPr>
        <w:t>А</w:t>
      </w:r>
      <w:proofErr w:type="gramEnd"/>
      <w:r w:rsidRPr="0072048E">
        <w:rPr>
          <w:rFonts w:ascii="Times New Roman" w:hAnsi="Times New Roman"/>
          <w:sz w:val="24"/>
        </w:rPr>
        <w:t> – лжец, то его друг – рыцарь. В любом случае</w:t>
      </w:r>
      <w:proofErr w:type="gramStart"/>
      <w:r w:rsidRPr="0072048E">
        <w:rPr>
          <w:rFonts w:ascii="Times New Roman" w:hAnsi="Times New Roman"/>
          <w:sz w:val="24"/>
        </w:rPr>
        <w:t> </w:t>
      </w:r>
      <w:r w:rsidRPr="0072048E">
        <w:rPr>
          <w:rFonts w:ascii="Times New Roman" w:hAnsi="Times New Roman"/>
          <w:i/>
          <w:iCs/>
          <w:sz w:val="24"/>
        </w:rPr>
        <w:t>А</w:t>
      </w:r>
      <w:proofErr w:type="gramEnd"/>
      <w:r w:rsidRPr="0072048E">
        <w:rPr>
          <w:rFonts w:ascii="Times New Roman" w:hAnsi="Times New Roman"/>
          <w:sz w:val="24"/>
        </w:rPr>
        <w:t> входит в пару друзей "разного" сорта. Так как такое высказывание сделали 100 человек, то количество таких пар не может быть меньше, чем  100</w:t>
      </w:r>
      <w:proofErr w:type="gramStart"/>
      <w:r w:rsidRPr="0072048E">
        <w:rPr>
          <w:rFonts w:ascii="Times New Roman" w:hAnsi="Times New Roman"/>
          <w:sz w:val="24"/>
        </w:rPr>
        <w:t xml:space="preserve"> :</w:t>
      </w:r>
      <w:proofErr w:type="gramEnd"/>
      <w:r w:rsidRPr="0072048E">
        <w:rPr>
          <w:rFonts w:ascii="Times New Roman" w:hAnsi="Times New Roman"/>
          <w:sz w:val="24"/>
        </w:rPr>
        <w:t xml:space="preserve"> 2 = 50.</w:t>
      </w:r>
    </w:p>
    <w:p w:rsidR="00616D5E" w:rsidRPr="0072048E" w:rsidRDefault="00616D5E" w:rsidP="00616D5E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</w:rPr>
      </w:pPr>
      <w:r w:rsidRPr="0072048E">
        <w:rPr>
          <w:rFonts w:ascii="Times New Roman" w:hAnsi="Times New Roman"/>
          <w:i/>
          <w:iCs/>
          <w:sz w:val="24"/>
        </w:rPr>
        <w:t>Пример</w:t>
      </w:r>
      <w:r w:rsidRPr="0072048E">
        <w:rPr>
          <w:rFonts w:ascii="Times New Roman" w:hAnsi="Times New Roman"/>
          <w:sz w:val="24"/>
        </w:rPr>
        <w:t>: пусть 50 рыцарей дружат между собой, 50 лжецов дружат между собой, и есть 50 пар друзей вида "рыцарь – лжец", причём других друзей у жителей из этих пар нет. Тогда каждый</w:t>
      </w:r>
      <w:r>
        <w:rPr>
          <w:rFonts w:ascii="Times New Roman" w:hAnsi="Times New Roman"/>
          <w:sz w:val="24"/>
        </w:rPr>
        <w:t xml:space="preserve"> </w:t>
      </w:r>
      <w:r w:rsidRPr="0072048E">
        <w:rPr>
          <w:rFonts w:ascii="Times New Roman" w:hAnsi="Times New Roman"/>
          <w:sz w:val="24"/>
        </w:rPr>
        <w:t>из первых двух гру</w:t>
      </w:r>
      <w:proofErr w:type="gramStart"/>
      <w:r w:rsidRPr="0072048E">
        <w:rPr>
          <w:rFonts w:ascii="Times New Roman" w:hAnsi="Times New Roman"/>
          <w:sz w:val="24"/>
        </w:rPr>
        <w:t>пп впр</w:t>
      </w:r>
      <w:proofErr w:type="gramEnd"/>
      <w:r w:rsidRPr="0072048E">
        <w:rPr>
          <w:rFonts w:ascii="Times New Roman" w:hAnsi="Times New Roman"/>
          <w:sz w:val="24"/>
        </w:rPr>
        <w:t>аве сказать: "Все мои друзья – рыцари", а каждый из третьей группы: "Все мои друзья – лжецы".</w:t>
      </w:r>
    </w:p>
    <w:p w:rsidR="00616D5E" w:rsidRDefault="00616D5E" w:rsidP="00616D5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:rsidR="00616D5E" w:rsidRDefault="00616D5E" w:rsidP="00616D5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F2CA0">
        <w:rPr>
          <w:rFonts w:ascii="Times New Roman" w:hAnsi="Times New Roman"/>
          <w:sz w:val="24"/>
        </w:rPr>
        <w:t xml:space="preserve">В жюри из трех человек два члена независимо друг от друга принимают правильное решение с вероятностью </w:t>
      </w:r>
      <w:r w:rsidRPr="00BA3AB7">
        <w:rPr>
          <w:rFonts w:ascii="Times New Roman" w:hAnsi="Times New Roman"/>
          <w:position w:val="-10"/>
          <w:sz w:val="24"/>
        </w:rPr>
        <w:object w:dxaOrig="240" w:dyaOrig="260">
          <v:shape id="_x0000_i1030" type="#_x0000_t75" style="width:12pt;height:12.75pt" o:ole="">
            <v:imagedata r:id="rId16" o:title=""/>
          </v:shape>
          <o:OLEObject Type="Embed" ProgID="Equation.DSMT4" ShapeID="_x0000_i1030" DrawAspect="Content" ObjectID="_1537164291" r:id="rId17"/>
        </w:object>
      </w:r>
      <w:r w:rsidRPr="00CF2CA0">
        <w:rPr>
          <w:rFonts w:ascii="Times New Roman" w:hAnsi="Times New Roman"/>
          <w:sz w:val="24"/>
        </w:rPr>
        <w:t xml:space="preserve">, а третий для вынесения решения бросает монету (окончательное решение выносится большинством голосов). Жюри из одного человека </w:t>
      </w:r>
      <w:r w:rsidRPr="00CF2CA0">
        <w:rPr>
          <w:rFonts w:ascii="Times New Roman" w:hAnsi="Times New Roman"/>
          <w:sz w:val="24"/>
        </w:rPr>
        <w:lastRenderedPageBreak/>
        <w:t xml:space="preserve">выносит справедливое </w:t>
      </w:r>
      <w:proofErr w:type="gramStart"/>
      <w:r w:rsidRPr="00CF2CA0">
        <w:rPr>
          <w:rFonts w:ascii="Times New Roman" w:hAnsi="Times New Roman"/>
          <w:sz w:val="24"/>
        </w:rPr>
        <w:t>решение</w:t>
      </w:r>
      <w:proofErr w:type="gramEnd"/>
      <w:r w:rsidRPr="00CF2CA0">
        <w:rPr>
          <w:rFonts w:ascii="Times New Roman" w:hAnsi="Times New Roman"/>
          <w:sz w:val="24"/>
        </w:rPr>
        <w:t xml:space="preserve"> с вероятностью </w:t>
      </w:r>
      <w:r w:rsidRPr="00BA3AB7">
        <w:rPr>
          <w:rFonts w:ascii="Times New Roman" w:hAnsi="Times New Roman"/>
          <w:position w:val="-10"/>
          <w:sz w:val="24"/>
        </w:rPr>
        <w:object w:dxaOrig="240" w:dyaOrig="260">
          <v:shape id="_x0000_i1031" type="#_x0000_t75" style="width:12pt;height:12.75pt" o:ole="">
            <v:imagedata r:id="rId16" o:title=""/>
          </v:shape>
          <o:OLEObject Type="Embed" ProgID="Equation.DSMT4" ShapeID="_x0000_i1031" DrawAspect="Content" ObjectID="_1537164292" r:id="rId18"/>
        </w:object>
      </w:r>
      <w:r w:rsidRPr="00CF2CA0">
        <w:rPr>
          <w:rFonts w:ascii="Times New Roman" w:hAnsi="Times New Roman"/>
          <w:sz w:val="24"/>
        </w:rPr>
        <w:t xml:space="preserve">. </w:t>
      </w:r>
      <w:proofErr w:type="gramStart"/>
      <w:r w:rsidRPr="00CF2CA0">
        <w:rPr>
          <w:rFonts w:ascii="Times New Roman" w:hAnsi="Times New Roman"/>
          <w:sz w:val="24"/>
        </w:rPr>
        <w:t>Какое</w:t>
      </w:r>
      <w:proofErr w:type="gramEnd"/>
      <w:r w:rsidRPr="00CF2CA0">
        <w:rPr>
          <w:rFonts w:ascii="Times New Roman" w:hAnsi="Times New Roman"/>
          <w:sz w:val="24"/>
        </w:rPr>
        <w:t xml:space="preserve"> из этих жюри выносит справедливое решение с большей вероятностью?</w:t>
      </w:r>
    </w:p>
    <w:p w:rsidR="00616D5E" w:rsidRPr="00CF2CA0" w:rsidRDefault="00616D5E" w:rsidP="00616D5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Решение.</w:t>
      </w:r>
    </w:p>
    <w:p w:rsidR="00616D5E" w:rsidRPr="00CF2CA0" w:rsidRDefault="00616D5E" w:rsidP="00616D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F2CA0">
        <w:rPr>
          <w:rFonts w:ascii="Times New Roman" w:hAnsi="Times New Roman"/>
          <w:sz w:val="24"/>
        </w:rPr>
        <w:t xml:space="preserve">Два серьезных члена жюри будут голосовать за справедливое решение с вероятностью </w:t>
      </w:r>
      <w:r w:rsidRPr="00BA3AB7">
        <w:rPr>
          <w:rFonts w:ascii="Times New Roman" w:hAnsi="Times New Roman"/>
          <w:position w:val="-10"/>
          <w:sz w:val="24"/>
        </w:rPr>
        <w:object w:dxaOrig="980" w:dyaOrig="360">
          <v:shape id="_x0000_i1032" type="#_x0000_t75" style="width:48.75pt;height:17.25pt" o:ole="">
            <v:imagedata r:id="rId19" o:title=""/>
          </v:shape>
          <o:OLEObject Type="Embed" ProgID="Equation.DSMT4" ShapeID="_x0000_i1032" DrawAspect="Content" ObjectID="_1537164293" r:id="rId20"/>
        </w:object>
      </w:r>
      <w:r w:rsidRPr="00CF2CA0">
        <w:rPr>
          <w:rFonts w:ascii="Times New Roman" w:hAnsi="Times New Roman"/>
          <w:sz w:val="24"/>
        </w:rPr>
        <w:t>, при этом результат голосования третьего члена жюри не существен</w:t>
      </w:r>
      <w:r>
        <w:rPr>
          <w:rFonts w:ascii="Times New Roman" w:hAnsi="Times New Roman"/>
          <w:sz w:val="24"/>
        </w:rPr>
        <w:t>ен</w:t>
      </w:r>
      <w:r w:rsidRPr="00CF2CA0">
        <w:rPr>
          <w:rFonts w:ascii="Times New Roman" w:hAnsi="Times New Roman"/>
          <w:sz w:val="24"/>
        </w:rPr>
        <w:t>. Если же эти судьи расходятся во мнениях, вероятность чего равна</w:t>
      </w:r>
    </w:p>
    <w:p w:rsidR="00616D5E" w:rsidRPr="00BA3AB7" w:rsidRDefault="00616D5E" w:rsidP="00616D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A3AB7">
        <w:rPr>
          <w:rFonts w:ascii="Times New Roman" w:hAnsi="Times New Roman"/>
          <w:position w:val="-14"/>
          <w:sz w:val="24"/>
        </w:rPr>
        <w:object w:dxaOrig="3360" w:dyaOrig="400">
          <v:shape id="_x0000_i1033" type="#_x0000_t75" style="width:166.5pt;height:19.5pt" o:ole="">
            <v:imagedata r:id="rId21" o:title=""/>
          </v:shape>
          <o:OLEObject Type="Embed" ProgID="Equation.DSMT4" ShapeID="_x0000_i1033" DrawAspect="Content" ObjectID="_1537164294" r:id="rId22"/>
        </w:object>
      </w:r>
      <w:r w:rsidRPr="00BA3AB7">
        <w:rPr>
          <w:rFonts w:ascii="Times New Roman" w:hAnsi="Times New Roman"/>
          <w:sz w:val="24"/>
        </w:rPr>
        <w:t>,</w:t>
      </w:r>
    </w:p>
    <w:p w:rsidR="00616D5E" w:rsidRPr="00CF2CA0" w:rsidRDefault="00616D5E" w:rsidP="00616D5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CF2CA0">
        <w:rPr>
          <w:rFonts w:ascii="Times New Roman" w:hAnsi="Times New Roman"/>
          <w:sz w:val="24"/>
        </w:rPr>
        <w:t>то для нахождения вероятности правильного решения это число надо умножить на 1/2. Таким образом, полная вероятность вынесения справедливого решения жюри из трех человек равна</w:t>
      </w:r>
    </w:p>
    <w:p w:rsidR="00616D5E" w:rsidRPr="00BA3AB7" w:rsidRDefault="00616D5E" w:rsidP="00616D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A3AB7">
        <w:rPr>
          <w:rFonts w:ascii="Times New Roman" w:hAnsi="Times New Roman"/>
          <w:position w:val="-14"/>
          <w:sz w:val="24"/>
        </w:rPr>
        <w:object w:dxaOrig="1440" w:dyaOrig="400">
          <v:shape id="_x0000_i1034" type="#_x0000_t75" style="width:1in;height:20.25pt" o:ole="">
            <v:imagedata r:id="rId23" o:title=""/>
          </v:shape>
          <o:OLEObject Type="Embed" ProgID="Equation.DSMT4" ShapeID="_x0000_i1034" DrawAspect="Content" ObjectID="_1537164295" r:id="rId24"/>
        </w:object>
      </w:r>
      <w:r>
        <w:rPr>
          <w:rFonts w:ascii="Times New Roman" w:hAnsi="Times New Roman"/>
          <w:sz w:val="24"/>
        </w:rPr>
        <w:t>,</w:t>
      </w:r>
    </w:p>
    <w:p w:rsidR="00616D5E" w:rsidRPr="00CF2CA0" w:rsidRDefault="00616D5E" w:rsidP="00616D5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CF2CA0">
        <w:rPr>
          <w:rFonts w:ascii="Times New Roman" w:hAnsi="Times New Roman"/>
          <w:sz w:val="24"/>
        </w:rPr>
        <w:t>что совпадает с соответствующей вероятностью для жюри из одного человека.</w:t>
      </w:r>
    </w:p>
    <w:p w:rsidR="00616D5E" w:rsidRPr="00CF2CA0" w:rsidRDefault="00616D5E" w:rsidP="00616D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F2CA0">
        <w:rPr>
          <w:rFonts w:ascii="Times New Roman" w:hAnsi="Times New Roman"/>
          <w:sz w:val="24"/>
        </w:rPr>
        <w:t>Ответ: оба типа жюри имеют одинаковую вероятность вынести правильное решение.</w:t>
      </w:r>
    </w:p>
    <w:p w:rsidR="00616D5E" w:rsidRPr="00DA010C" w:rsidRDefault="00616D5E" w:rsidP="00616D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616D5E" w:rsidRDefault="00616D5E" w:rsidP="00616D5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Определите знак числа </w:t>
      </w:r>
      <w:r w:rsidRPr="00F4206E">
        <w:rPr>
          <w:rFonts w:ascii="Times New Roman" w:hAnsi="Times New Roman"/>
          <w:position w:val="-6"/>
          <w:sz w:val="24"/>
        </w:rPr>
        <w:object w:dxaOrig="1120" w:dyaOrig="320">
          <v:shape id="_x0000_i1035" type="#_x0000_t75" style="width:56.25pt;height:15.75pt" o:ole="">
            <v:imagedata r:id="rId25" o:title=""/>
          </v:shape>
          <o:OLEObject Type="Embed" ProgID="Equation.DSMT4" ShapeID="_x0000_i1035" DrawAspect="Content" ObjectID="_1537164296" r:id="rId26"/>
        </w:object>
      </w:r>
      <w:r>
        <w:rPr>
          <w:rFonts w:ascii="Times New Roman" w:hAnsi="Times New Roman"/>
          <w:sz w:val="24"/>
        </w:rPr>
        <w:t>.</w:t>
      </w:r>
    </w:p>
    <w:p w:rsidR="00616D5E" w:rsidRDefault="00616D5E" w:rsidP="00616D5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Решение.</w:t>
      </w:r>
    </w:p>
    <w:p w:rsidR="00616D5E" w:rsidRPr="00F4206E" w:rsidRDefault="00616D5E" w:rsidP="00616D5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F4206E">
        <w:rPr>
          <w:rFonts w:ascii="Times New Roman" w:hAnsi="Times New Roman"/>
          <w:sz w:val="24"/>
        </w:rPr>
        <w:t xml:space="preserve">Рассмотрим функцию  </w:t>
      </w:r>
      <w:r w:rsidRPr="00F4206E">
        <w:rPr>
          <w:rFonts w:ascii="Times New Roman" w:hAnsi="Times New Roman"/>
          <w:position w:val="-14"/>
          <w:sz w:val="24"/>
        </w:rPr>
        <w:object w:dxaOrig="1660" w:dyaOrig="400">
          <v:shape id="_x0000_i1036" type="#_x0000_t75" style="width:83.25pt;height:20.25pt" o:ole="">
            <v:imagedata r:id="rId27" o:title=""/>
          </v:shape>
          <o:OLEObject Type="Embed" ProgID="Equation.DSMT4" ShapeID="_x0000_i1036" DrawAspect="Content" ObjectID="_1537164297" r:id="rId28"/>
        </w:object>
      </w:r>
      <w:r w:rsidRPr="00F4206E">
        <w:rPr>
          <w:rFonts w:ascii="Times New Roman" w:hAnsi="Times New Roman"/>
          <w:sz w:val="24"/>
        </w:rPr>
        <w:t xml:space="preserve">. Поскольку </w:t>
      </w:r>
      <w:r w:rsidRPr="00F4206E">
        <w:rPr>
          <w:rFonts w:ascii="Times New Roman" w:hAnsi="Times New Roman"/>
          <w:position w:val="-14"/>
          <w:sz w:val="24"/>
        </w:rPr>
        <w:object w:dxaOrig="1579" w:dyaOrig="400">
          <v:shape id="_x0000_i1037" type="#_x0000_t75" style="width:78.75pt;height:20.25pt" o:ole="">
            <v:imagedata r:id="rId29" o:title=""/>
          </v:shape>
          <o:OLEObject Type="Embed" ProgID="Equation.DSMT4" ShapeID="_x0000_i1037" DrawAspect="Content" ObjectID="_1537164298" r:id="rId30"/>
        </w:object>
      </w:r>
      <w:r w:rsidRPr="00F4206E">
        <w:rPr>
          <w:rFonts w:ascii="Times New Roman" w:hAnsi="Times New Roman"/>
          <w:sz w:val="24"/>
        </w:rPr>
        <w:t xml:space="preserve">, и слева от точки  </w:t>
      </w:r>
      <w:r w:rsidRPr="00F4206E">
        <w:rPr>
          <w:rFonts w:ascii="Times New Roman" w:hAnsi="Times New Roman"/>
          <w:position w:val="-6"/>
          <w:sz w:val="24"/>
        </w:rPr>
        <w:object w:dxaOrig="560" w:dyaOrig="220">
          <v:shape id="_x0000_i1038" type="#_x0000_t75" style="width:27.75pt;height:11.25pt" o:ole="">
            <v:imagedata r:id="rId31" o:title=""/>
          </v:shape>
          <o:OLEObject Type="Embed" ProgID="Equation.DSMT4" ShapeID="_x0000_i1038" DrawAspect="Content" ObjectID="_1537164299" r:id="rId32"/>
        </w:object>
      </w:r>
      <w:r w:rsidRPr="00F4206E">
        <w:rPr>
          <w:rFonts w:ascii="Times New Roman" w:hAnsi="Times New Roman"/>
          <w:sz w:val="24"/>
        </w:rPr>
        <w:t xml:space="preserve"> </w:t>
      </w:r>
      <w:r w:rsidRPr="00F4206E">
        <w:rPr>
          <w:rFonts w:ascii="Times New Roman" w:hAnsi="Times New Roman"/>
          <w:position w:val="-14"/>
          <w:sz w:val="24"/>
        </w:rPr>
        <w:object w:dxaOrig="999" w:dyaOrig="400">
          <v:shape id="_x0000_i1039" type="#_x0000_t75" style="width:50.25pt;height:20.25pt" o:ole="">
            <v:imagedata r:id="rId33" o:title=""/>
          </v:shape>
          <o:OLEObject Type="Embed" ProgID="Equation.DSMT4" ShapeID="_x0000_i1039" DrawAspect="Content" ObjectID="_1537164300" r:id="rId34"/>
        </w:object>
      </w:r>
      <w:r w:rsidRPr="00F4206E">
        <w:rPr>
          <w:rFonts w:ascii="Times New Roman" w:hAnsi="Times New Roman"/>
          <w:sz w:val="24"/>
        </w:rPr>
        <w:t xml:space="preserve">,  а справа —  </w:t>
      </w:r>
      <w:r w:rsidRPr="00F4206E">
        <w:rPr>
          <w:rFonts w:ascii="Times New Roman" w:hAnsi="Times New Roman"/>
          <w:position w:val="-14"/>
          <w:sz w:val="24"/>
        </w:rPr>
        <w:object w:dxaOrig="999" w:dyaOrig="400">
          <v:shape id="_x0000_i1040" type="#_x0000_t75" style="width:50.25pt;height:20.25pt" o:ole="">
            <v:imagedata r:id="rId35" o:title=""/>
          </v:shape>
          <o:OLEObject Type="Embed" ProgID="Equation.DSMT4" ShapeID="_x0000_i1040" DrawAspect="Content" ObjectID="_1537164301" r:id="rId36"/>
        </w:object>
      </w:r>
      <w:r w:rsidRPr="00F4206E">
        <w:rPr>
          <w:rFonts w:ascii="Times New Roman" w:hAnsi="Times New Roman"/>
          <w:sz w:val="24"/>
        </w:rPr>
        <w:t xml:space="preserve">,  то  </w:t>
      </w:r>
      <w:r w:rsidRPr="00F4206E">
        <w:rPr>
          <w:rFonts w:ascii="Times New Roman" w:hAnsi="Times New Roman"/>
          <w:position w:val="-14"/>
          <w:sz w:val="24"/>
        </w:rPr>
        <w:object w:dxaOrig="580" w:dyaOrig="400">
          <v:shape id="_x0000_i1041" type="#_x0000_t75" style="width:29.25pt;height:20.25pt" o:ole="">
            <v:imagedata r:id="rId37" o:title=""/>
          </v:shape>
          <o:OLEObject Type="Embed" ProgID="Equation.DSMT4" ShapeID="_x0000_i1041" DrawAspect="Content" ObjectID="_1537164302" r:id="rId38"/>
        </w:object>
      </w:r>
      <w:r w:rsidRPr="00F4206E">
        <w:rPr>
          <w:rFonts w:ascii="Times New Roman" w:hAnsi="Times New Roman"/>
          <w:sz w:val="24"/>
        </w:rPr>
        <w:t xml:space="preserve">  имеет наименьшее значение в точке </w:t>
      </w:r>
      <w:r w:rsidRPr="00F4206E">
        <w:rPr>
          <w:rFonts w:ascii="Times New Roman" w:hAnsi="Times New Roman"/>
          <w:position w:val="-6"/>
          <w:sz w:val="24"/>
        </w:rPr>
        <w:object w:dxaOrig="560" w:dyaOrig="220">
          <v:shape id="_x0000_i1042" type="#_x0000_t75" style="width:27.75pt;height:11.25pt" o:ole="">
            <v:imagedata r:id="rId31" o:title=""/>
          </v:shape>
          <o:OLEObject Type="Embed" ProgID="Equation.DSMT4" ShapeID="_x0000_i1042" DrawAspect="Content" ObjectID="_1537164303" r:id="rId39"/>
        </w:object>
      </w:r>
      <w:r w:rsidRPr="00F4206E">
        <w:rPr>
          <w:rFonts w:ascii="Times New Roman" w:hAnsi="Times New Roman"/>
          <w:sz w:val="24"/>
        </w:rPr>
        <w:t xml:space="preserve">. Таким образом </w:t>
      </w:r>
      <w:r w:rsidRPr="00F4206E">
        <w:rPr>
          <w:rFonts w:ascii="Times New Roman" w:hAnsi="Times New Roman"/>
          <w:position w:val="-14"/>
          <w:sz w:val="24"/>
        </w:rPr>
        <w:object w:dxaOrig="1320" w:dyaOrig="400">
          <v:shape id="_x0000_i1043" type="#_x0000_t75" style="width:66pt;height:20.25pt" o:ole="">
            <v:imagedata r:id="rId40" o:title=""/>
          </v:shape>
          <o:OLEObject Type="Embed" ProgID="Equation.DSMT4" ShapeID="_x0000_i1043" DrawAspect="Content" ObjectID="_1537164304" r:id="rId41"/>
        </w:object>
      </w:r>
      <w:r w:rsidRPr="00F4206E">
        <w:rPr>
          <w:rFonts w:ascii="Times New Roman" w:hAnsi="Times New Roman"/>
          <w:sz w:val="24"/>
        </w:rPr>
        <w:t>, то есть</w:t>
      </w:r>
    </w:p>
    <w:p w:rsidR="00616D5E" w:rsidRPr="00F4206E" w:rsidRDefault="00616D5E" w:rsidP="00616D5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F4206E">
        <w:rPr>
          <w:rFonts w:ascii="Times New Roman" w:hAnsi="Times New Roman"/>
          <w:position w:val="-6"/>
          <w:sz w:val="24"/>
        </w:rPr>
        <w:object w:dxaOrig="2659" w:dyaOrig="279">
          <v:shape id="_x0000_i1044" type="#_x0000_t75" style="width:132.75pt;height:14.25pt" o:ole="">
            <v:imagedata r:id="rId42" o:title=""/>
          </v:shape>
          <o:OLEObject Type="Embed" ProgID="Equation.DSMT4" ShapeID="_x0000_i1044" DrawAspect="Content" ObjectID="_1537164305" r:id="rId43"/>
        </w:object>
      </w:r>
      <w:r w:rsidRPr="00F4206E">
        <w:rPr>
          <w:rFonts w:ascii="Times New Roman" w:hAnsi="Times New Roman"/>
          <w:sz w:val="24"/>
        </w:rPr>
        <w:t xml:space="preserve"> </w:t>
      </w:r>
    </w:p>
    <w:p w:rsidR="00616D5E" w:rsidRPr="00F4206E" w:rsidRDefault="00616D5E" w:rsidP="00616D5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F4206E">
        <w:rPr>
          <w:rFonts w:ascii="Times New Roman" w:hAnsi="Times New Roman"/>
          <w:sz w:val="24"/>
        </w:rPr>
        <w:t xml:space="preserve">или </w:t>
      </w:r>
      <w:r w:rsidRPr="00F4206E">
        <w:rPr>
          <w:rFonts w:ascii="Times New Roman" w:hAnsi="Times New Roman"/>
          <w:position w:val="-6"/>
          <w:sz w:val="24"/>
        </w:rPr>
        <w:object w:dxaOrig="1400" w:dyaOrig="279">
          <v:shape id="_x0000_i1045" type="#_x0000_t75" style="width:69.75pt;height:14.25pt" o:ole="">
            <v:imagedata r:id="rId44" o:title=""/>
          </v:shape>
          <o:OLEObject Type="Embed" ProgID="Equation.DSMT4" ShapeID="_x0000_i1045" DrawAspect="Content" ObjectID="_1537164306" r:id="rId45"/>
        </w:object>
      </w:r>
      <w:r>
        <w:rPr>
          <w:rFonts w:ascii="Times New Roman" w:hAnsi="Times New Roman"/>
          <w:sz w:val="24"/>
        </w:rPr>
        <w:t>.</w:t>
      </w:r>
    </w:p>
    <w:p w:rsidR="00616D5E" w:rsidRPr="00F4206E" w:rsidRDefault="00616D5E" w:rsidP="00616D5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F4206E">
        <w:rPr>
          <w:rFonts w:ascii="Times New Roman" w:hAnsi="Times New Roman"/>
          <w:sz w:val="24"/>
        </w:rPr>
        <w:t>Отсюда получаем, что</w:t>
      </w:r>
    </w:p>
    <w:p w:rsidR="00616D5E" w:rsidRDefault="00616D5E" w:rsidP="00616D5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F4206E">
        <w:rPr>
          <w:rFonts w:ascii="Times New Roman" w:hAnsi="Times New Roman"/>
          <w:position w:val="-6"/>
          <w:sz w:val="24"/>
        </w:rPr>
        <w:object w:dxaOrig="1160" w:dyaOrig="320">
          <v:shape id="_x0000_i1046" type="#_x0000_t75" style="width:57.75pt;height:15.75pt" o:ole="">
            <v:imagedata r:id="rId46" o:title=""/>
          </v:shape>
          <o:OLEObject Type="Embed" ProgID="Equation.DSMT4" ShapeID="_x0000_i1046" DrawAspect="Content" ObjectID="_1537164307" r:id="rId47"/>
        </w:object>
      </w:r>
      <w:r w:rsidRPr="00F4206E">
        <w:rPr>
          <w:rFonts w:ascii="Times New Roman" w:hAnsi="Times New Roman"/>
          <w:sz w:val="24"/>
        </w:rPr>
        <w:t>,</w:t>
      </w:r>
      <w:r w:rsidRPr="009F085B">
        <w:rPr>
          <w:rFonts w:ascii="Times New Roman" w:hAnsi="Times New Roman"/>
          <w:sz w:val="24"/>
        </w:rPr>
        <w:t xml:space="preserve"> </w:t>
      </w:r>
      <w:r w:rsidRPr="00F4206E">
        <w:rPr>
          <w:rFonts w:ascii="Times New Roman" w:hAnsi="Times New Roman"/>
          <w:position w:val="-6"/>
          <w:sz w:val="24"/>
        </w:rPr>
        <w:object w:dxaOrig="1200" w:dyaOrig="320">
          <v:shape id="_x0000_i1047" type="#_x0000_t75" style="width:60pt;height:15.75pt" o:ole="">
            <v:imagedata r:id="rId48" o:title=""/>
          </v:shape>
          <o:OLEObject Type="Embed" ProgID="Equation.DSMT4" ShapeID="_x0000_i1047" DrawAspect="Content" ObjectID="_1537164308" r:id="rId49"/>
        </w:object>
      </w:r>
      <w:r w:rsidRPr="00F4206E">
        <w:rPr>
          <w:rFonts w:ascii="Times New Roman" w:hAnsi="Times New Roman"/>
          <w:sz w:val="24"/>
        </w:rPr>
        <w:t>,</w:t>
      </w:r>
      <w:r w:rsidRPr="009F085B">
        <w:rPr>
          <w:rFonts w:ascii="Times New Roman" w:hAnsi="Times New Roman"/>
          <w:sz w:val="24"/>
        </w:rPr>
        <w:t xml:space="preserve"> </w:t>
      </w:r>
      <w:r w:rsidRPr="00F4206E">
        <w:rPr>
          <w:rFonts w:ascii="Times New Roman" w:hAnsi="Times New Roman"/>
          <w:position w:val="-6"/>
          <w:sz w:val="24"/>
        </w:rPr>
        <w:object w:dxaOrig="999" w:dyaOrig="320">
          <v:shape id="_x0000_i1048" type="#_x0000_t75" style="width:50.25pt;height:15.75pt" o:ole="">
            <v:imagedata r:id="rId50" o:title=""/>
          </v:shape>
          <o:OLEObject Type="Embed" ProgID="Equation.DSMT4" ShapeID="_x0000_i1048" DrawAspect="Content" ObjectID="_1537164309" r:id="rId51"/>
        </w:object>
      </w:r>
      <w:r w:rsidRPr="00F4206E">
        <w:rPr>
          <w:rFonts w:ascii="Times New Roman" w:hAnsi="Times New Roman"/>
          <w:sz w:val="24"/>
        </w:rPr>
        <w:t>.</w:t>
      </w:r>
    </w:p>
    <w:p w:rsidR="00616D5E" w:rsidRPr="00F4206E" w:rsidRDefault="00616D5E" w:rsidP="00616D5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Pr="00F4206E">
        <w:rPr>
          <w:rFonts w:ascii="Times New Roman" w:hAnsi="Times New Roman"/>
          <w:position w:val="-6"/>
          <w:sz w:val="24"/>
        </w:rPr>
        <w:object w:dxaOrig="1480" w:dyaOrig="320">
          <v:shape id="_x0000_i1049" type="#_x0000_t75" style="width:74.25pt;height:15.75pt" o:ole="">
            <v:imagedata r:id="rId52" o:title=""/>
          </v:shape>
          <o:OLEObject Type="Embed" ProgID="Equation.DSMT4" ShapeID="_x0000_i1049" DrawAspect="Content" ObjectID="_1537164310" r:id="rId53"/>
        </w:object>
      </w:r>
      <w:r>
        <w:rPr>
          <w:rFonts w:ascii="Times New Roman" w:hAnsi="Times New Roman"/>
          <w:sz w:val="24"/>
        </w:rPr>
        <w:t>.</w:t>
      </w:r>
    </w:p>
    <w:p w:rsidR="00616D5E" w:rsidRPr="009F085B" w:rsidRDefault="00616D5E" w:rsidP="00616D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16D5E" w:rsidRPr="009F085B" w:rsidRDefault="00616D5E" w:rsidP="00616D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16D5E" w:rsidRDefault="00616D5E" w:rsidP="00616D5E"/>
    <w:p w:rsidR="00616D5E" w:rsidRDefault="00616D5E" w:rsidP="00616D5E"/>
    <w:p w:rsidR="00616D5E" w:rsidRDefault="00616D5E" w:rsidP="00616D5E"/>
    <w:p w:rsidR="00616D5E" w:rsidRDefault="00616D5E" w:rsidP="00616D5E"/>
    <w:p w:rsidR="00616D5E" w:rsidRDefault="00616D5E" w:rsidP="00616D5E"/>
    <w:p w:rsidR="00B81613" w:rsidRDefault="00B81613"/>
    <w:sectPr w:rsidR="00B81613" w:rsidSect="00C15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31EB3"/>
    <w:multiLevelType w:val="hybridMultilevel"/>
    <w:tmpl w:val="756AFE38"/>
    <w:lvl w:ilvl="0" w:tplc="792A9C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6D5E"/>
    <w:rsid w:val="00616D5E"/>
    <w:rsid w:val="00B81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D5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oleObject" Target="embeddings/oleObject19.bin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" Type="http://schemas.openxmlformats.org/officeDocument/2006/relationships/image" Target="media/image1.wmf"/><Relationship Id="rId15" Type="http://schemas.openxmlformats.org/officeDocument/2006/relationships/image" Target="media/image6.png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nmo2</dc:creator>
  <cp:keywords/>
  <dc:description/>
  <cp:lastModifiedBy>nmo2</cp:lastModifiedBy>
  <cp:revision>2</cp:revision>
  <dcterms:created xsi:type="dcterms:W3CDTF">2016-10-05T06:18:00Z</dcterms:created>
  <dcterms:modified xsi:type="dcterms:W3CDTF">2016-10-05T06:18:00Z</dcterms:modified>
</cp:coreProperties>
</file>