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06" w:rsidRPr="008037D6" w:rsidRDefault="00283F06" w:rsidP="00283F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8037D6">
        <w:rPr>
          <w:rFonts w:ascii="Times New Roman" w:hAnsi="Times New Roman"/>
          <w:sz w:val="28"/>
        </w:rPr>
        <w:t>9 класс</w:t>
      </w:r>
    </w:p>
    <w:p w:rsidR="00283F06" w:rsidRDefault="00283F06" w:rsidP="00283F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Найти все числа </w:t>
      </w:r>
      <w:r w:rsidRPr="008037D6">
        <w:rPr>
          <w:rFonts w:ascii="Times New Roman" w:hAnsi="Times New Roman"/>
          <w:position w:val="-6"/>
          <w:sz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DSMT4" ShapeID="_x0000_i1025" DrawAspect="Content" ObjectID="_1537164367" r:id="rId6"/>
        </w:object>
      </w:r>
      <w:r>
        <w:rPr>
          <w:rFonts w:ascii="Times New Roman" w:hAnsi="Times New Roman"/>
          <w:sz w:val="24"/>
        </w:rPr>
        <w:t xml:space="preserve">, </w:t>
      </w:r>
      <w:r w:rsidRPr="008037D6">
        <w:rPr>
          <w:rFonts w:ascii="Times New Roman" w:hAnsi="Times New Roman"/>
          <w:position w:val="-10"/>
          <w:sz w:val="24"/>
        </w:rPr>
        <w:object w:dxaOrig="220" w:dyaOrig="260">
          <v:shape id="_x0000_i1026" type="#_x0000_t75" style="width:11.25pt;height:12.75pt" o:ole="">
            <v:imagedata r:id="rId7" o:title=""/>
          </v:shape>
          <o:OLEObject Type="Embed" ProgID="Equation.DSMT4" ShapeID="_x0000_i1026" DrawAspect="Content" ObjectID="_1537164368" r:id="rId8"/>
        </w:object>
      </w:r>
      <w:r>
        <w:rPr>
          <w:rFonts w:ascii="Times New Roman" w:hAnsi="Times New Roman"/>
          <w:sz w:val="24"/>
        </w:rPr>
        <w:t xml:space="preserve"> и </w:t>
      </w:r>
      <w:r w:rsidRPr="008037D6">
        <w:rPr>
          <w:rFonts w:ascii="Times New Roman" w:hAnsi="Times New Roman"/>
          <w:position w:val="-4"/>
          <w:sz w:val="24"/>
        </w:rPr>
        <w:object w:dxaOrig="200" w:dyaOrig="200">
          <v:shape id="_x0000_i1027" type="#_x0000_t75" style="width:9.75pt;height:9.75pt" o:ole="">
            <v:imagedata r:id="rId9" o:title=""/>
          </v:shape>
          <o:OLEObject Type="Embed" ProgID="Equation.DSMT4" ShapeID="_x0000_i1027" DrawAspect="Content" ObjectID="_1537164369" r:id="rId10"/>
        </w:object>
      </w:r>
      <w:r>
        <w:rPr>
          <w:rFonts w:ascii="Times New Roman" w:hAnsi="Times New Roman"/>
          <w:sz w:val="24"/>
        </w:rPr>
        <w:t xml:space="preserve">, которые удовлетворяют равенству </w:t>
      </w:r>
      <w:r w:rsidRPr="008037D6">
        <w:rPr>
          <w:rFonts w:ascii="Times New Roman" w:hAnsi="Times New Roman"/>
          <w:position w:val="-14"/>
          <w:sz w:val="24"/>
        </w:rPr>
        <w:object w:dxaOrig="2480" w:dyaOrig="440">
          <v:shape id="_x0000_i1028" type="#_x0000_t75" style="width:123.75pt;height:21.75pt" o:ole="">
            <v:imagedata r:id="rId11" o:title=""/>
          </v:shape>
          <o:OLEObject Type="Embed" ProgID="Equation.DSMT4" ShapeID="_x0000_i1028" DrawAspect="Content" ObjectID="_1537164370" r:id="rId12"/>
        </w:object>
      </w:r>
      <w:r>
        <w:rPr>
          <w:rFonts w:ascii="Times New Roman" w:hAnsi="Times New Roman"/>
          <w:sz w:val="24"/>
        </w:rPr>
        <w:t>.</w:t>
      </w:r>
    </w:p>
    <w:p w:rsidR="00283F06" w:rsidRDefault="00283F06" w:rsidP="00283F0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283F06" w:rsidRPr="001A15F8" w:rsidRDefault="00283F06" w:rsidP="00283F0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Преобразуем равенство</w:t>
      </w:r>
      <w:proofErr w:type="gramStart"/>
      <w:r>
        <w:rPr>
          <w:rFonts w:ascii="Times New Roman" w:hAnsi="Times New Roman"/>
          <w:sz w:val="24"/>
        </w:rPr>
        <w:t xml:space="preserve">: </w:t>
      </w:r>
      <w:r w:rsidRPr="008037D6">
        <w:rPr>
          <w:rFonts w:ascii="Times New Roman" w:hAnsi="Times New Roman"/>
          <w:position w:val="-14"/>
          <w:sz w:val="24"/>
        </w:rPr>
        <w:object w:dxaOrig="2480" w:dyaOrig="440">
          <v:shape id="_x0000_i1029" type="#_x0000_t75" style="width:123.75pt;height:21.75pt" o:ole="">
            <v:imagedata r:id="rId11" o:title=""/>
          </v:shape>
          <o:OLEObject Type="Embed" ProgID="Equation.DSMT4" ShapeID="_x0000_i1029" DrawAspect="Content" ObjectID="_1537164371" r:id="rId13"/>
        </w:object>
      </w:r>
      <w:r w:rsidRPr="001A15F8">
        <w:rPr>
          <w:rFonts w:ascii="Times New Roman" w:hAnsi="Times New Roman"/>
          <w:sz w:val="24"/>
        </w:rPr>
        <w:t>;</w:t>
      </w:r>
      <w:proofErr w:type="gramEnd"/>
    </w:p>
    <w:p w:rsidR="00283F06" w:rsidRPr="001A15F8" w:rsidRDefault="00283F06" w:rsidP="00283F0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position w:val="-14"/>
          <w:sz w:val="24"/>
        </w:rPr>
        <w:object w:dxaOrig="2480" w:dyaOrig="440">
          <v:shape id="_x0000_i1030" type="#_x0000_t75" style="width:123.75pt;height:21.75pt" o:ole="">
            <v:imagedata r:id="rId14" o:title=""/>
          </v:shape>
          <o:OLEObject Type="Embed" ProgID="Equation.DSMT4" ShapeID="_x0000_i1030" DrawAspect="Content" ObjectID="_1537164372" r:id="rId15"/>
        </w:object>
      </w:r>
      <w:r w:rsidRPr="001A15F8">
        <w:rPr>
          <w:rFonts w:ascii="Times New Roman" w:hAnsi="Times New Roman"/>
          <w:sz w:val="24"/>
        </w:rPr>
        <w:t>;</w:t>
      </w:r>
    </w:p>
    <w:p w:rsidR="00283F06" w:rsidRPr="001A15F8" w:rsidRDefault="00283F06" w:rsidP="00283F0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position w:val="-14"/>
          <w:sz w:val="24"/>
        </w:rPr>
        <w:object w:dxaOrig="3460" w:dyaOrig="400">
          <v:shape id="_x0000_i1031" type="#_x0000_t75" style="width:172.5pt;height:19.5pt" o:ole="">
            <v:imagedata r:id="rId16" o:title=""/>
          </v:shape>
          <o:OLEObject Type="Embed" ProgID="Equation.DSMT4" ShapeID="_x0000_i1031" DrawAspect="Content" ObjectID="_1537164373" r:id="rId17"/>
        </w:object>
      </w:r>
      <w:r w:rsidRPr="001A15F8">
        <w:rPr>
          <w:rFonts w:ascii="Times New Roman" w:hAnsi="Times New Roman"/>
          <w:sz w:val="24"/>
        </w:rPr>
        <w:t>;</w:t>
      </w:r>
    </w:p>
    <w:p w:rsidR="00283F06" w:rsidRPr="001A15F8" w:rsidRDefault="00283F06" w:rsidP="00283F0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position w:val="-14"/>
          <w:sz w:val="24"/>
        </w:rPr>
        <w:object w:dxaOrig="3780" w:dyaOrig="400">
          <v:shape id="_x0000_i1032" type="#_x0000_t75" style="width:188.25pt;height:19.5pt" o:ole="">
            <v:imagedata r:id="rId18" o:title=""/>
          </v:shape>
          <o:OLEObject Type="Embed" ProgID="Equation.DSMT4" ShapeID="_x0000_i1032" DrawAspect="Content" ObjectID="_1537164374" r:id="rId19"/>
        </w:object>
      </w:r>
      <w:r w:rsidRPr="001A15F8">
        <w:rPr>
          <w:rFonts w:ascii="Times New Roman" w:hAnsi="Times New Roman"/>
          <w:sz w:val="24"/>
        </w:rPr>
        <w:t>;</w:t>
      </w:r>
    </w:p>
    <w:p w:rsidR="00283F06" w:rsidRDefault="00283F06" w:rsidP="00283F0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position w:val="-14"/>
          <w:sz w:val="24"/>
        </w:rPr>
        <w:object w:dxaOrig="2020" w:dyaOrig="400">
          <v:shape id="_x0000_i1033" type="#_x0000_t75" style="width:100.5pt;height:19.5pt" o:ole="">
            <v:imagedata r:id="rId20" o:title=""/>
          </v:shape>
          <o:OLEObject Type="Embed" ProgID="Equation.DSMT4" ShapeID="_x0000_i1033" DrawAspect="Content" ObjectID="_1537164375" r:id="rId21"/>
        </w:object>
      </w:r>
      <w:r>
        <w:rPr>
          <w:rFonts w:ascii="Times New Roman" w:hAnsi="Times New Roman"/>
          <w:sz w:val="24"/>
        </w:rPr>
        <w:t xml:space="preserve">. Отсюда получаем решение: </w:t>
      </w:r>
      <w:r w:rsidRPr="00C1778A">
        <w:rPr>
          <w:rFonts w:ascii="Times New Roman" w:hAnsi="Times New Roman"/>
          <w:position w:val="-30"/>
          <w:sz w:val="24"/>
        </w:rPr>
        <w:object w:dxaOrig="680" w:dyaOrig="720">
          <v:shape id="_x0000_i1034" type="#_x0000_t75" style="width:33.75pt;height:35.25pt" o:ole="">
            <v:imagedata r:id="rId22" o:title=""/>
          </v:shape>
          <o:OLEObject Type="Embed" ProgID="Equation.DSMT4" ShapeID="_x0000_i1034" DrawAspect="Content" ObjectID="_1537164376" r:id="rId23"/>
        </w:object>
      </w:r>
      <w:r>
        <w:rPr>
          <w:rFonts w:ascii="Times New Roman" w:hAnsi="Times New Roman"/>
          <w:sz w:val="24"/>
        </w:rPr>
        <w:t>.</w:t>
      </w:r>
    </w:p>
    <w:p w:rsidR="00283F06" w:rsidRPr="00C1778A" w:rsidRDefault="00283F06" w:rsidP="00283F0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283F06" w:rsidRPr="009A5383" w:rsidRDefault="00283F06" w:rsidP="00283F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0" w:name="9kl"/>
      <w:r w:rsidRPr="009A5383">
        <w:rPr>
          <w:rFonts w:ascii="Times New Roman" w:hAnsi="Times New Roman"/>
          <w:sz w:val="24"/>
        </w:rPr>
        <w:t>Вписанная окружность треугольника ABC (AB &gt; BC) касается сторон AB и AC в точках P и Q соответственно, RS - средняя линия, параллельная AB, T - точка пересечения прямых PQ и RS</w:t>
      </w:r>
      <w:r>
        <w:rPr>
          <w:rFonts w:ascii="Times New Roman" w:hAnsi="Times New Roman"/>
          <w:sz w:val="24"/>
        </w:rPr>
        <w:t xml:space="preserve">. </w:t>
      </w:r>
      <w:r w:rsidRPr="009A5383">
        <w:rPr>
          <w:rFonts w:ascii="Times New Roman" w:hAnsi="Times New Roman"/>
          <w:sz w:val="24"/>
        </w:rPr>
        <w:t>Докажите, что T лежит на биссектрисе угла B треугольника.</w:t>
      </w:r>
      <w:bookmarkEnd w:id="0"/>
    </w:p>
    <w:p w:rsidR="00283F06" w:rsidRDefault="00283F06" w:rsidP="00283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283F06" w:rsidRPr="009A5383" w:rsidRDefault="00283F06" w:rsidP="00283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9A5383">
        <w:rPr>
          <w:rFonts w:ascii="Times New Roman" w:hAnsi="Times New Roman"/>
          <w:sz w:val="24"/>
        </w:rPr>
        <w:t>Будем считать, что R лежит на AC, S - на BC. Тогда</w:t>
      </w:r>
    </w:p>
    <w:p w:rsidR="00283F06" w:rsidRPr="009A5383" w:rsidRDefault="00283F06" w:rsidP="00283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A5383">
        <w:rPr>
          <w:rFonts w:ascii="Times New Roman" w:hAnsi="Times New Roman"/>
          <w:sz w:val="24"/>
          <w:lang w:val="en-US"/>
        </w:rPr>
        <w:t>RQ=RC-QC = (b/2) - ((</w:t>
      </w:r>
      <w:proofErr w:type="spellStart"/>
      <w:r w:rsidRPr="009A5383">
        <w:rPr>
          <w:rFonts w:ascii="Times New Roman" w:hAnsi="Times New Roman"/>
          <w:sz w:val="24"/>
          <w:lang w:val="en-US"/>
        </w:rPr>
        <w:t>a+b</w:t>
      </w:r>
      <w:proofErr w:type="spellEnd"/>
      <w:r w:rsidRPr="009A5383">
        <w:rPr>
          <w:rFonts w:ascii="Times New Roman" w:hAnsi="Times New Roman"/>
          <w:sz w:val="24"/>
          <w:lang w:val="en-US"/>
        </w:rPr>
        <w:t>-c)/2) = ((c-a)/2). </w:t>
      </w:r>
      <w:r w:rsidRPr="009A5383">
        <w:rPr>
          <w:rFonts w:ascii="Times New Roman" w:hAnsi="Times New Roman"/>
          <w:sz w:val="24"/>
        </w:rPr>
        <w:t>Поскольку треугольники AQP и RQT подобны, а треугольник AQP равнобедренный, то RQ=RT. Следовательно</w:t>
      </w:r>
      <w:r w:rsidRPr="009A5383">
        <w:rPr>
          <w:rFonts w:ascii="Times New Roman" w:hAnsi="Times New Roman"/>
          <w:sz w:val="24"/>
          <w:lang w:val="en-US"/>
        </w:rPr>
        <w:t>,</w:t>
      </w:r>
      <w:bookmarkStart w:id="1" w:name="9kl5"/>
      <w:r w:rsidRPr="009A5383">
        <w:rPr>
          <w:rFonts w:ascii="Times New Roman" w:hAnsi="Times New Roman"/>
          <w:sz w:val="24"/>
          <w:lang w:val="en-US"/>
        </w:rPr>
        <w:t xml:space="preserve"> ST = RS-RT = RS-RQ= (c/2) - ((c-a)/2) = (a/2) = BS. </w:t>
      </w:r>
      <w:r w:rsidRPr="009A5383">
        <w:rPr>
          <w:rFonts w:ascii="Times New Roman" w:hAnsi="Times New Roman"/>
          <w:sz w:val="24"/>
        </w:rPr>
        <w:t>Отсюда треугольник TSB равнобедренный и</w:t>
      </w:r>
      <w:r>
        <w:rPr>
          <w:rFonts w:ascii="Times New Roman" w:hAnsi="Times New Roman"/>
          <w:sz w:val="24"/>
        </w:rPr>
        <w:t xml:space="preserve"> </w:t>
      </w:r>
      <w:r w:rsidRPr="009A5383">
        <w:rPr>
          <w:rFonts w:ascii="Times New Roman" w:hAnsi="Times New Roman"/>
          <w:sz w:val="24"/>
          <w:u w:val="single"/>
        </w:rPr>
        <w:t>/</w:t>
      </w:r>
      <w:r w:rsidRPr="009A5383">
        <w:rPr>
          <w:rFonts w:ascii="Times New Roman" w:hAnsi="Times New Roman"/>
          <w:sz w:val="24"/>
        </w:rPr>
        <w:t>SBT =</w:t>
      </w:r>
      <w:r w:rsidRPr="009A5383">
        <w:rPr>
          <w:rFonts w:ascii="Times New Roman" w:hAnsi="Times New Roman"/>
          <w:sz w:val="24"/>
          <w:u w:val="single"/>
        </w:rPr>
        <w:t>/</w:t>
      </w:r>
      <w:r w:rsidRPr="009A5383">
        <w:rPr>
          <w:rFonts w:ascii="Times New Roman" w:hAnsi="Times New Roman"/>
          <w:sz w:val="24"/>
        </w:rPr>
        <w:t>STB=</w:t>
      </w:r>
      <w:r w:rsidRPr="009A5383">
        <w:rPr>
          <w:rFonts w:ascii="Times New Roman" w:hAnsi="Times New Roman"/>
          <w:sz w:val="24"/>
          <w:u w:val="single"/>
        </w:rPr>
        <w:t>/</w:t>
      </w:r>
      <w:r w:rsidRPr="009A5383">
        <w:rPr>
          <w:rFonts w:ascii="Times New Roman" w:hAnsi="Times New Roman"/>
          <w:sz w:val="24"/>
        </w:rPr>
        <w:t> TBA, а BT - биссектриса угла B треугольника ABC.</w:t>
      </w:r>
      <w:bookmarkEnd w:id="1"/>
    </w:p>
    <w:p w:rsidR="00283F06" w:rsidRDefault="00283F06" w:rsidP="00283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83F06" w:rsidRPr="0072048E" w:rsidRDefault="00283F06" w:rsidP="00283F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2048E">
        <w:rPr>
          <w:rFonts w:ascii="Times New Roman" w:hAnsi="Times New Roman"/>
          <w:sz w:val="24"/>
        </w:rPr>
        <w:t xml:space="preserve">Вы прибыли на остров, где живут только два племени: рыцари и лжецы. Рыцари всегда говорят правду, а лжецы — всегда лгут. </w:t>
      </w:r>
      <w:r>
        <w:rPr>
          <w:rFonts w:ascii="Times New Roman" w:hAnsi="Times New Roman"/>
          <w:sz w:val="24"/>
        </w:rPr>
        <w:t>Навстречу Вам вышли 3 аборигена и</w:t>
      </w:r>
      <w:r w:rsidRPr="0072048E">
        <w:rPr>
          <w:rFonts w:ascii="Times New Roman" w:hAnsi="Times New Roman"/>
          <w:sz w:val="24"/>
        </w:rPr>
        <w:t xml:space="preserve"> сделали по два заявления.</w:t>
      </w:r>
    </w:p>
    <w:p w:rsidR="00283F06" w:rsidRPr="0072048E" w:rsidRDefault="00283F06" w:rsidP="00283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2048E">
        <w:rPr>
          <w:rFonts w:ascii="Times New Roman" w:hAnsi="Times New Roman"/>
          <w:sz w:val="24"/>
        </w:rPr>
        <w:t>Первый сказал: «На острове живет не более трех человек»</w:t>
      </w:r>
      <w:r>
        <w:rPr>
          <w:rFonts w:ascii="Times New Roman" w:hAnsi="Times New Roman"/>
          <w:sz w:val="24"/>
        </w:rPr>
        <w:t>.</w:t>
      </w:r>
    </w:p>
    <w:p w:rsidR="00283F06" w:rsidRPr="0072048E" w:rsidRDefault="00283F06" w:rsidP="00283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2048E">
        <w:rPr>
          <w:rFonts w:ascii="Times New Roman" w:hAnsi="Times New Roman"/>
          <w:sz w:val="24"/>
        </w:rPr>
        <w:t>«Все жители острова - лжецы».</w:t>
      </w:r>
    </w:p>
    <w:p w:rsidR="00283F06" w:rsidRPr="0072048E" w:rsidRDefault="00283F06" w:rsidP="00283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2048E">
        <w:rPr>
          <w:rFonts w:ascii="Times New Roman" w:hAnsi="Times New Roman"/>
          <w:sz w:val="24"/>
        </w:rPr>
        <w:t>Второй сказал:  «На острове живет не более 4 человек»</w:t>
      </w:r>
      <w:r>
        <w:rPr>
          <w:rFonts w:ascii="Times New Roman" w:hAnsi="Times New Roman"/>
          <w:sz w:val="24"/>
        </w:rPr>
        <w:t>.</w:t>
      </w:r>
    </w:p>
    <w:p w:rsidR="00283F06" w:rsidRPr="0072048E" w:rsidRDefault="00283F06" w:rsidP="00283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2048E">
        <w:rPr>
          <w:rFonts w:ascii="Times New Roman" w:hAnsi="Times New Roman"/>
          <w:sz w:val="24"/>
        </w:rPr>
        <w:t>«Не все жители острова - лжецы».</w:t>
      </w:r>
    </w:p>
    <w:p w:rsidR="00283F06" w:rsidRPr="0072048E" w:rsidRDefault="00283F06" w:rsidP="00283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2048E">
        <w:rPr>
          <w:rFonts w:ascii="Times New Roman" w:hAnsi="Times New Roman"/>
          <w:sz w:val="24"/>
        </w:rPr>
        <w:t>Третий сказал:  «На острове живет 5 человек»</w:t>
      </w:r>
      <w:r>
        <w:rPr>
          <w:rFonts w:ascii="Times New Roman" w:hAnsi="Times New Roman"/>
          <w:sz w:val="24"/>
        </w:rPr>
        <w:t>.</w:t>
      </w:r>
    </w:p>
    <w:p w:rsidR="00283F06" w:rsidRPr="0072048E" w:rsidRDefault="00283F06" w:rsidP="00283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2048E">
        <w:rPr>
          <w:rFonts w:ascii="Times New Roman" w:hAnsi="Times New Roman"/>
          <w:sz w:val="24"/>
        </w:rPr>
        <w:t>«На острове не менее 3 лжецов».</w:t>
      </w:r>
    </w:p>
    <w:p w:rsidR="00283F06" w:rsidRPr="0072048E" w:rsidRDefault="00283F06" w:rsidP="00283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2048E">
        <w:rPr>
          <w:rFonts w:ascii="Times New Roman" w:hAnsi="Times New Roman"/>
          <w:sz w:val="24"/>
        </w:rPr>
        <w:t>Сколько человек живет на острове и сколько среди них лжецов?</w:t>
      </w:r>
    </w:p>
    <w:p w:rsidR="00283F06" w:rsidRDefault="00283F06" w:rsidP="00283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283F06" w:rsidRPr="0072048E" w:rsidRDefault="00283F06" w:rsidP="00283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2048E">
        <w:rPr>
          <w:rFonts w:ascii="Times New Roman" w:hAnsi="Times New Roman"/>
          <w:sz w:val="24"/>
        </w:rPr>
        <w:t xml:space="preserve">Предположим, что первый житель – рыцарь. </w:t>
      </w:r>
      <w:proofErr w:type="gramStart"/>
      <w:r w:rsidRPr="0072048E">
        <w:rPr>
          <w:rFonts w:ascii="Times New Roman" w:hAnsi="Times New Roman"/>
          <w:sz w:val="24"/>
        </w:rPr>
        <w:t>Значит, он всегда говорит правду, следовательно</w:t>
      </w:r>
      <w:r>
        <w:rPr>
          <w:rFonts w:ascii="Times New Roman" w:hAnsi="Times New Roman"/>
          <w:sz w:val="24"/>
        </w:rPr>
        <w:t>,</w:t>
      </w:r>
      <w:r w:rsidRPr="0072048E">
        <w:rPr>
          <w:rFonts w:ascii="Times New Roman" w:hAnsi="Times New Roman"/>
          <w:sz w:val="24"/>
        </w:rPr>
        <w:t xml:space="preserve"> все жители острова – лжецы, т.</w:t>
      </w:r>
      <w:r>
        <w:rPr>
          <w:rFonts w:ascii="Times New Roman" w:hAnsi="Times New Roman"/>
          <w:sz w:val="24"/>
        </w:rPr>
        <w:t> </w:t>
      </w:r>
      <w:r w:rsidRPr="0072048E">
        <w:rPr>
          <w:rFonts w:ascii="Times New Roman" w:hAnsi="Times New Roman"/>
          <w:sz w:val="24"/>
        </w:rPr>
        <w:t>е. он сам – тоже лжец.</w:t>
      </w:r>
      <w:proofErr w:type="gramEnd"/>
      <w:r w:rsidRPr="0072048E">
        <w:rPr>
          <w:rFonts w:ascii="Times New Roman" w:hAnsi="Times New Roman"/>
          <w:sz w:val="24"/>
        </w:rPr>
        <w:t xml:space="preserve"> Противоречие. Следовательно, первый житель – лжец. Из сделанных им заявлений ясно, что на острове живет больше 3 человек и среди них есть рыцари.</w:t>
      </w:r>
    </w:p>
    <w:p w:rsidR="00283F06" w:rsidRPr="0072048E" w:rsidRDefault="00283F06" w:rsidP="00283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2048E">
        <w:rPr>
          <w:rFonts w:ascii="Times New Roman" w:hAnsi="Times New Roman"/>
          <w:sz w:val="24"/>
        </w:rPr>
        <w:t>Т.к. на острове точно есть рыцари, то второе утверждение второго жителя – правда, а, значит, второй житель – рыцарь, и на острове живет ровно 4 человека. Получаем, что третий житель – лжец, значит</w:t>
      </w:r>
      <w:r>
        <w:rPr>
          <w:rFonts w:ascii="Times New Roman" w:hAnsi="Times New Roman"/>
          <w:sz w:val="24"/>
        </w:rPr>
        <w:t xml:space="preserve">, </w:t>
      </w:r>
      <w:r w:rsidRPr="0072048E">
        <w:rPr>
          <w:rFonts w:ascii="Times New Roman" w:hAnsi="Times New Roman"/>
          <w:sz w:val="24"/>
        </w:rPr>
        <w:t>на острове меньше трех лжецов. Но т.к. уже известно, что первый и третий жители – лжецы, то лжецов ровно два.</w:t>
      </w:r>
    </w:p>
    <w:p w:rsidR="00283F06" w:rsidRDefault="00283F06" w:rsidP="00283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83F06" w:rsidRDefault="00283F06" w:rsidP="00283F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A3AB7">
        <w:rPr>
          <w:rFonts w:ascii="Times New Roman" w:hAnsi="Times New Roman"/>
          <w:sz w:val="24"/>
        </w:rPr>
        <w:t>Сколько раз входит двойка в разложение на простые множители произведения</w:t>
      </w:r>
      <w:r>
        <w:rPr>
          <w:rFonts w:ascii="Times New Roman" w:hAnsi="Times New Roman"/>
          <w:sz w:val="24"/>
        </w:rPr>
        <w:t xml:space="preserve"> </w:t>
      </w:r>
      <w:r w:rsidRPr="008037D6">
        <w:rPr>
          <w:rFonts w:ascii="Times New Roman" w:hAnsi="Times New Roman"/>
          <w:position w:val="-14"/>
          <w:sz w:val="24"/>
        </w:rPr>
        <w:object w:dxaOrig="3200" w:dyaOrig="400">
          <v:shape id="_x0000_i1035" type="#_x0000_t75" style="width:159.75pt;height:19.5pt" o:ole="">
            <v:imagedata r:id="rId24" o:title=""/>
          </v:shape>
          <o:OLEObject Type="Embed" ProgID="Equation.DSMT4" ShapeID="_x0000_i1035" DrawAspect="Content" ObjectID="_1537164377" r:id="rId25"/>
        </w:object>
      </w:r>
      <w:r>
        <w:rPr>
          <w:rFonts w:ascii="Times New Roman" w:hAnsi="Times New Roman"/>
          <w:sz w:val="24"/>
        </w:rPr>
        <w:t>?</w:t>
      </w:r>
    </w:p>
    <w:p w:rsidR="00283F06" w:rsidRDefault="00283F06" w:rsidP="00283F0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283F06" w:rsidRDefault="00283F06" w:rsidP="00283F0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Преобразуем произведение:</w:t>
      </w:r>
    </w:p>
    <w:p w:rsidR="00283F06" w:rsidRDefault="00283F06" w:rsidP="00283F06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lang w:val="en-US"/>
        </w:rPr>
      </w:pPr>
      <w:r w:rsidRPr="00BA3AB7">
        <w:rPr>
          <w:rFonts w:ascii="Times New Roman" w:hAnsi="Times New Roman"/>
          <w:position w:val="-32"/>
          <w:sz w:val="24"/>
        </w:rPr>
        <w:object w:dxaOrig="5580" w:dyaOrig="740">
          <v:shape id="_x0000_i1036" type="#_x0000_t75" style="width:279pt;height:36.75pt" o:ole="">
            <v:imagedata r:id="rId26" o:title=""/>
          </v:shape>
          <o:OLEObject Type="Embed" ProgID="Equation.DSMT4" ShapeID="_x0000_i1036" DrawAspect="Content" ObjectID="_1537164378" r:id="rId27"/>
        </w:object>
      </w:r>
    </w:p>
    <w:p w:rsidR="00283F06" w:rsidRDefault="00283F06" w:rsidP="00283F06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 w:rsidRPr="00BA3AB7">
        <w:rPr>
          <w:rFonts w:ascii="Times New Roman" w:hAnsi="Times New Roman"/>
          <w:position w:val="-24"/>
          <w:sz w:val="24"/>
          <w:lang w:val="en-US"/>
        </w:rPr>
        <w:object w:dxaOrig="5360" w:dyaOrig="620">
          <v:shape id="_x0000_i1037" type="#_x0000_t75" style="width:267.75pt;height:30.75pt" o:ole="">
            <v:imagedata r:id="rId28" o:title=""/>
          </v:shape>
          <o:OLEObject Type="Embed" ProgID="Equation.DSMT4" ShapeID="_x0000_i1037" DrawAspect="Content" ObjectID="_1537164379" r:id="rId29"/>
        </w:object>
      </w:r>
      <w:r>
        <w:rPr>
          <w:rFonts w:ascii="Times New Roman" w:hAnsi="Times New Roman"/>
          <w:sz w:val="24"/>
        </w:rPr>
        <w:t>.</w:t>
      </w:r>
    </w:p>
    <w:p w:rsidR="00283F06" w:rsidRDefault="00283F06" w:rsidP="00283F06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двойка в разложение на простые множители входит </w:t>
      </w:r>
      <w:r w:rsidRPr="00BA3AB7">
        <w:rPr>
          <w:rFonts w:ascii="Times New Roman" w:hAnsi="Times New Roman"/>
          <w:position w:val="-6"/>
          <w:sz w:val="24"/>
        </w:rPr>
        <w:object w:dxaOrig="200" w:dyaOrig="220">
          <v:shape id="_x0000_i1038" type="#_x0000_t75" style="width:9.75pt;height:11.25pt" o:ole="">
            <v:imagedata r:id="rId30" o:title=""/>
          </v:shape>
          <o:OLEObject Type="Embed" ProgID="Equation.DSMT4" ShapeID="_x0000_i1038" DrawAspect="Content" ObjectID="_1537164380" r:id="rId31"/>
        </w:object>
      </w:r>
      <w:r>
        <w:rPr>
          <w:rFonts w:ascii="Times New Roman" w:hAnsi="Times New Roman"/>
          <w:sz w:val="24"/>
        </w:rPr>
        <w:t xml:space="preserve"> раз.</w:t>
      </w:r>
    </w:p>
    <w:p w:rsidR="00283F06" w:rsidRDefault="00283F06" w:rsidP="00283F06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BA3AB7">
        <w:rPr>
          <w:rFonts w:ascii="Times New Roman" w:hAnsi="Times New Roman"/>
          <w:position w:val="-6"/>
          <w:sz w:val="24"/>
        </w:rPr>
        <w:object w:dxaOrig="200" w:dyaOrig="220">
          <v:shape id="_x0000_i1039" type="#_x0000_t75" style="width:9.75pt;height:11.25pt" o:ole="">
            <v:imagedata r:id="rId30" o:title=""/>
          </v:shape>
          <o:OLEObject Type="Embed" ProgID="Equation.DSMT4" ShapeID="_x0000_i1039" DrawAspect="Content" ObjectID="_1537164381" r:id="rId32"/>
        </w:object>
      </w:r>
      <w:r>
        <w:rPr>
          <w:rFonts w:ascii="Times New Roman" w:hAnsi="Times New Roman"/>
          <w:sz w:val="24"/>
        </w:rPr>
        <w:t xml:space="preserve"> раз.</w:t>
      </w:r>
    </w:p>
    <w:p w:rsidR="00283F06" w:rsidRDefault="00283F06" w:rsidP="00283F06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</w:p>
    <w:p w:rsidR="00283F06" w:rsidRDefault="00283F06" w:rsidP="00283F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87755">
        <w:rPr>
          <w:rFonts w:ascii="Times New Roman" w:hAnsi="Times New Roman"/>
          <w:sz w:val="24"/>
        </w:rPr>
        <w:t xml:space="preserve">Даны положительные числа  </w:t>
      </w:r>
      <w:r w:rsidRPr="00EB37A1">
        <w:rPr>
          <w:rFonts w:ascii="Times New Roman" w:hAnsi="Times New Roman"/>
          <w:position w:val="-12"/>
          <w:sz w:val="24"/>
        </w:rPr>
        <w:object w:dxaOrig="240" w:dyaOrig="360">
          <v:shape id="_x0000_i1040" type="#_x0000_t75" style="width:12pt;height:18pt" o:ole="">
            <v:imagedata r:id="rId33" o:title=""/>
          </v:shape>
          <o:OLEObject Type="Embed" ProgID="Equation.DSMT4" ShapeID="_x0000_i1040" DrawAspect="Content" ObjectID="_1537164382" r:id="rId34"/>
        </w:object>
      </w:r>
      <w:r w:rsidRPr="00A87755">
        <w:rPr>
          <w:rFonts w:ascii="Times New Roman" w:hAnsi="Times New Roman"/>
          <w:sz w:val="24"/>
        </w:rPr>
        <w:t xml:space="preserve">, </w:t>
      </w:r>
      <w:r w:rsidRPr="00EB37A1">
        <w:rPr>
          <w:rFonts w:ascii="Times New Roman" w:hAnsi="Times New Roman"/>
          <w:position w:val="-12"/>
          <w:sz w:val="24"/>
        </w:rPr>
        <w:object w:dxaOrig="260" w:dyaOrig="360">
          <v:shape id="_x0000_i1041" type="#_x0000_t75" style="width:12.75pt;height:18pt" o:ole="">
            <v:imagedata r:id="rId35" o:title=""/>
          </v:shape>
          <o:OLEObject Type="Embed" ProgID="Equation.DSMT4" ShapeID="_x0000_i1041" DrawAspect="Content" ObjectID="_1537164383" r:id="rId36"/>
        </w:object>
      </w:r>
      <w:r w:rsidRPr="00A8775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…</w:t>
      </w:r>
      <w:r w:rsidRPr="00A87755">
        <w:rPr>
          <w:rFonts w:ascii="Times New Roman" w:hAnsi="Times New Roman"/>
          <w:sz w:val="24"/>
        </w:rPr>
        <w:t xml:space="preserve">, </w:t>
      </w:r>
      <w:r w:rsidRPr="00EB37A1">
        <w:rPr>
          <w:rFonts w:ascii="Times New Roman" w:hAnsi="Times New Roman"/>
          <w:position w:val="-12"/>
          <w:sz w:val="24"/>
        </w:rPr>
        <w:object w:dxaOrig="480" w:dyaOrig="360">
          <v:shape id="_x0000_i1042" type="#_x0000_t75" style="width:24pt;height:18pt" o:ole="">
            <v:imagedata r:id="rId37" o:title=""/>
          </v:shape>
          <o:OLEObject Type="Embed" ProgID="Equation.DSMT4" ShapeID="_x0000_i1042" DrawAspect="Content" ObjectID="_1537164384" r:id="rId38"/>
        </w:object>
      </w:r>
      <w:r w:rsidRPr="00A87755">
        <w:rPr>
          <w:rFonts w:ascii="Times New Roman" w:hAnsi="Times New Roman"/>
          <w:sz w:val="24"/>
        </w:rPr>
        <w:t xml:space="preserve">.  Известно, что  </w:t>
      </w:r>
      <w:r w:rsidRPr="00EB37A1">
        <w:rPr>
          <w:rFonts w:ascii="Times New Roman" w:hAnsi="Times New Roman"/>
          <w:position w:val="-12"/>
          <w:sz w:val="24"/>
        </w:rPr>
        <w:object w:dxaOrig="2280" w:dyaOrig="360">
          <v:shape id="_x0000_i1043" type="#_x0000_t75" style="width:114pt;height:18pt" o:ole="">
            <v:imagedata r:id="rId39" o:title=""/>
          </v:shape>
          <o:OLEObject Type="Embed" ProgID="Equation.DSMT4" ShapeID="_x0000_i1043" DrawAspect="Content" ObjectID="_1537164385" r:id="rId40"/>
        </w:object>
      </w:r>
      <w:r w:rsidRPr="00A87755">
        <w:rPr>
          <w:rFonts w:ascii="Times New Roman" w:hAnsi="Times New Roman"/>
          <w:sz w:val="24"/>
        </w:rPr>
        <w:t xml:space="preserve">. Докажите, что  </w:t>
      </w:r>
      <w:r w:rsidRPr="00FE08E6">
        <w:rPr>
          <w:rFonts w:ascii="Times New Roman" w:hAnsi="Times New Roman"/>
          <w:position w:val="-14"/>
          <w:sz w:val="24"/>
        </w:rPr>
        <w:object w:dxaOrig="2920" w:dyaOrig="400">
          <v:shape id="_x0000_i1044" type="#_x0000_t75" style="width:146.25pt;height:19.5pt" o:ole="">
            <v:imagedata r:id="rId41" o:title=""/>
          </v:shape>
          <o:OLEObject Type="Embed" ProgID="Equation.DSMT4" ShapeID="_x0000_i1044" DrawAspect="Content" ObjectID="_1537164386" r:id="rId42"/>
        </w:object>
      </w:r>
      <w:r>
        <w:rPr>
          <w:rFonts w:ascii="Times New Roman" w:hAnsi="Times New Roman"/>
          <w:sz w:val="24"/>
        </w:rPr>
        <w:t>.</w:t>
      </w:r>
    </w:p>
    <w:p w:rsidR="00283F06" w:rsidRDefault="00283F06" w:rsidP="00283F0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283F06" w:rsidRPr="00FE08E6" w:rsidRDefault="00283F06" w:rsidP="00283F0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FE08E6">
        <w:rPr>
          <w:rFonts w:ascii="Times New Roman" w:hAnsi="Times New Roman"/>
          <w:sz w:val="24"/>
        </w:rPr>
        <w:t>Способ 1.</w:t>
      </w:r>
    </w:p>
    <w:p w:rsidR="00283F06" w:rsidRPr="00FE08E6" w:rsidRDefault="00283F06" w:rsidP="00283F0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FE08E6">
        <w:rPr>
          <w:rFonts w:ascii="Times New Roman" w:hAnsi="Times New Roman"/>
          <w:sz w:val="24"/>
        </w:rPr>
        <w:t>Раскрыв в левой части скобки, получим сумму</w:t>
      </w:r>
      <w:r>
        <w:rPr>
          <w:rFonts w:ascii="Times New Roman" w:hAnsi="Times New Roman"/>
          <w:sz w:val="24"/>
        </w:rPr>
        <w:t>:</w:t>
      </w:r>
      <w:r w:rsidRPr="00FE08E6">
        <w:rPr>
          <w:rFonts w:ascii="Times New Roman" w:hAnsi="Times New Roman"/>
          <w:sz w:val="24"/>
        </w:rPr>
        <w:t xml:space="preserve">  </w:t>
      </w:r>
    </w:p>
    <w:p w:rsidR="00283F06" w:rsidRPr="00FE08E6" w:rsidRDefault="00283F06" w:rsidP="00283F0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FE08E6">
        <w:rPr>
          <w:rFonts w:ascii="Times New Roman" w:hAnsi="Times New Roman"/>
          <w:position w:val="-14"/>
          <w:sz w:val="24"/>
        </w:rPr>
        <w:object w:dxaOrig="8700" w:dyaOrig="400">
          <v:shape id="_x0000_i1045" type="#_x0000_t75" style="width:435pt;height:19.5pt" o:ole="">
            <v:imagedata r:id="rId43" o:title=""/>
          </v:shape>
          <o:OLEObject Type="Embed" ProgID="Equation.DSMT4" ShapeID="_x0000_i1045" DrawAspect="Content" ObjectID="_1537164387" r:id="rId44"/>
        </w:object>
      </w:r>
      <w:r w:rsidRPr="00FE08E6">
        <w:rPr>
          <w:rFonts w:ascii="Times New Roman" w:hAnsi="Times New Roman"/>
          <w:sz w:val="24"/>
        </w:rPr>
        <w:t>. </w:t>
      </w:r>
    </w:p>
    <w:p w:rsidR="00283F06" w:rsidRPr="00FE08E6" w:rsidRDefault="00283F06" w:rsidP="00283F0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FE08E6">
        <w:rPr>
          <w:rFonts w:ascii="Times New Roman" w:hAnsi="Times New Roman"/>
          <w:sz w:val="24"/>
        </w:rPr>
        <w:t xml:space="preserve">Сумма чисел во второй скобке не превосходит </w:t>
      </w:r>
      <w:r w:rsidRPr="00FE08E6">
        <w:rPr>
          <w:rFonts w:ascii="Times New Roman" w:hAnsi="Times New Roman"/>
          <w:position w:val="-14"/>
          <w:sz w:val="24"/>
        </w:rPr>
        <w:object w:dxaOrig="1960" w:dyaOrig="440">
          <v:shape id="_x0000_i1046" type="#_x0000_t75" style="width:98.25pt;height:21.75pt" o:ole="">
            <v:imagedata r:id="rId45" o:title=""/>
          </v:shape>
          <o:OLEObject Type="Embed" ProgID="Equation.DSMT4" ShapeID="_x0000_i1046" DrawAspect="Content" ObjectID="_1537164388" r:id="rId46"/>
        </w:object>
      </w:r>
      <w:r w:rsidRPr="00FE08E6">
        <w:rPr>
          <w:rFonts w:ascii="Times New Roman" w:hAnsi="Times New Roman"/>
          <w:sz w:val="24"/>
        </w:rPr>
        <w:t xml:space="preserve">,  сумма в третьей скобке не превосходит </w:t>
      </w:r>
      <w:r w:rsidRPr="00FE08E6">
        <w:rPr>
          <w:rFonts w:ascii="Times New Roman" w:hAnsi="Times New Roman"/>
          <w:position w:val="-14"/>
          <w:sz w:val="24"/>
        </w:rPr>
        <w:object w:dxaOrig="1960" w:dyaOrig="440">
          <v:shape id="_x0000_i1047" type="#_x0000_t75" style="width:98.25pt;height:21.75pt" o:ole="">
            <v:imagedata r:id="rId47" o:title=""/>
          </v:shape>
          <o:OLEObject Type="Embed" ProgID="Equation.DSMT4" ShapeID="_x0000_i1047" DrawAspect="Content" ObjectID="_1537164389" r:id="rId48"/>
        </w:object>
      </w:r>
      <w:r w:rsidRPr="00FE08E6">
        <w:rPr>
          <w:rFonts w:ascii="Times New Roman" w:hAnsi="Times New Roman"/>
          <w:sz w:val="24"/>
        </w:rPr>
        <w:t>,  и так далее. Значит, все произведение не превосходит</w:t>
      </w:r>
      <w:proofErr w:type="gramStart"/>
      <w:r w:rsidRPr="00FE08E6">
        <w:rPr>
          <w:rFonts w:ascii="Times New Roman" w:hAnsi="Times New Roman"/>
          <w:sz w:val="24"/>
        </w:rPr>
        <w:t xml:space="preserve">   </w:t>
      </w:r>
      <w:proofErr w:type="gramEnd"/>
    </w:p>
    <w:p w:rsidR="00283F06" w:rsidRPr="00FE08E6" w:rsidRDefault="00283F06" w:rsidP="00283F0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FE08E6">
        <w:rPr>
          <w:rFonts w:ascii="Times New Roman" w:hAnsi="Times New Roman"/>
          <w:position w:val="-24"/>
          <w:sz w:val="24"/>
        </w:rPr>
        <w:object w:dxaOrig="3280" w:dyaOrig="620">
          <v:shape id="_x0000_i1048" type="#_x0000_t75" style="width:164.25pt;height:30.75pt" o:ole="">
            <v:imagedata r:id="rId49" o:title=""/>
          </v:shape>
          <o:OLEObject Type="Embed" ProgID="Equation.DSMT4" ShapeID="_x0000_i1048" DrawAspect="Content" ObjectID="_1537164390" r:id="rId50"/>
        </w:object>
      </w:r>
      <w:r w:rsidRPr="00FE08E6">
        <w:rPr>
          <w:rFonts w:ascii="Times New Roman" w:hAnsi="Times New Roman"/>
          <w:sz w:val="24"/>
        </w:rPr>
        <w:t>. </w:t>
      </w:r>
    </w:p>
    <w:p w:rsidR="00283F06" w:rsidRPr="00FE08E6" w:rsidRDefault="00283F06" w:rsidP="00283F0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FE08E6">
        <w:rPr>
          <w:rFonts w:ascii="Times New Roman" w:hAnsi="Times New Roman"/>
          <w:sz w:val="24"/>
        </w:rPr>
        <w:t>Способ 2.</w:t>
      </w:r>
    </w:p>
    <w:p w:rsidR="00283F06" w:rsidRPr="00FE08E6" w:rsidRDefault="00283F06" w:rsidP="00283F0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FE08E6">
        <w:rPr>
          <w:rFonts w:ascii="Times New Roman" w:hAnsi="Times New Roman"/>
          <w:sz w:val="24"/>
        </w:rPr>
        <w:t xml:space="preserve">Методом математической индукции докажем, что для всех натуральных </w:t>
      </w:r>
      <w:proofErr w:type="spellStart"/>
      <w:r w:rsidRPr="00FE08E6">
        <w:rPr>
          <w:rFonts w:ascii="Times New Roman" w:hAnsi="Times New Roman"/>
          <w:sz w:val="24"/>
        </w:rPr>
        <w:t>n</w:t>
      </w:r>
      <w:proofErr w:type="spellEnd"/>
      <w:r w:rsidRPr="00FE08E6">
        <w:rPr>
          <w:rFonts w:ascii="Times New Roman" w:hAnsi="Times New Roman"/>
          <w:sz w:val="24"/>
        </w:rPr>
        <w:t xml:space="preserve"> верно неравенство:</w:t>
      </w:r>
    </w:p>
    <w:p w:rsidR="00283F06" w:rsidRPr="00DA010C" w:rsidRDefault="00283F06" w:rsidP="00283F0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FE08E6">
        <w:rPr>
          <w:rFonts w:ascii="Times New Roman" w:hAnsi="Times New Roman"/>
          <w:position w:val="-14"/>
          <w:sz w:val="24"/>
        </w:rPr>
        <w:object w:dxaOrig="4640" w:dyaOrig="400">
          <v:shape id="_x0000_i1049" type="#_x0000_t75" style="width:231.75pt;height:19.5pt" o:ole="">
            <v:imagedata r:id="rId51" o:title=""/>
          </v:shape>
          <o:OLEObject Type="Embed" ProgID="Equation.DSMT4" ShapeID="_x0000_i1049" DrawAspect="Content" ObjectID="_1537164391" r:id="rId52"/>
        </w:object>
      </w:r>
      <w:r w:rsidRPr="00DA010C">
        <w:rPr>
          <w:rFonts w:ascii="Times New Roman" w:hAnsi="Times New Roman"/>
          <w:sz w:val="24"/>
        </w:rPr>
        <w:t>.</w:t>
      </w:r>
    </w:p>
    <w:p w:rsidR="00283F06" w:rsidRPr="00C95502" w:rsidRDefault="00283F06" w:rsidP="00283F0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FE08E6">
        <w:rPr>
          <w:rFonts w:ascii="Times New Roman" w:hAnsi="Times New Roman"/>
          <w:sz w:val="24"/>
        </w:rPr>
        <w:t>При</w:t>
      </w:r>
      <w:r w:rsidRPr="00C95502">
        <w:rPr>
          <w:rFonts w:ascii="Times New Roman" w:hAnsi="Times New Roman"/>
          <w:sz w:val="24"/>
        </w:rPr>
        <w:t xml:space="preserve"> </w:t>
      </w:r>
      <w:r w:rsidRPr="00C95502">
        <w:rPr>
          <w:rFonts w:ascii="Times New Roman" w:hAnsi="Times New Roman"/>
          <w:position w:val="-6"/>
          <w:sz w:val="24"/>
        </w:rPr>
        <w:object w:dxaOrig="520" w:dyaOrig="279">
          <v:shape id="_x0000_i1050" type="#_x0000_t75" style="width:26.25pt;height:13.5pt" o:ole="">
            <v:imagedata r:id="rId53" o:title=""/>
          </v:shape>
          <o:OLEObject Type="Embed" ProgID="Equation.DSMT4" ShapeID="_x0000_i1050" DrawAspect="Content" ObjectID="_1537164392" r:id="rId54"/>
        </w:object>
      </w:r>
      <w:r w:rsidRPr="00C95502">
        <w:rPr>
          <w:rFonts w:ascii="Times New Roman" w:hAnsi="Times New Roman"/>
          <w:sz w:val="24"/>
        </w:rPr>
        <w:t xml:space="preserve"> </w:t>
      </w:r>
      <w:r w:rsidRPr="00FE08E6">
        <w:rPr>
          <w:rFonts w:ascii="Times New Roman" w:hAnsi="Times New Roman"/>
          <w:sz w:val="24"/>
        </w:rPr>
        <w:t>имеем</w:t>
      </w:r>
      <w:r w:rsidRPr="00C95502">
        <w:rPr>
          <w:rFonts w:ascii="Times New Roman" w:hAnsi="Times New Roman"/>
          <w:sz w:val="24"/>
        </w:rPr>
        <w:t xml:space="preserve">: </w:t>
      </w:r>
      <w:r w:rsidRPr="00EB37A1">
        <w:rPr>
          <w:rFonts w:ascii="Times New Roman" w:hAnsi="Times New Roman"/>
          <w:position w:val="-12"/>
          <w:sz w:val="24"/>
        </w:rPr>
        <w:object w:dxaOrig="1359" w:dyaOrig="360">
          <v:shape id="_x0000_i1051" type="#_x0000_t75" style="width:68.25pt;height:18pt" o:ole="">
            <v:imagedata r:id="rId55" o:title=""/>
          </v:shape>
          <o:OLEObject Type="Embed" ProgID="Equation.DSMT4" ShapeID="_x0000_i1051" DrawAspect="Content" ObjectID="_1537164393" r:id="rId56"/>
        </w:object>
      </w:r>
      <w:r w:rsidRPr="00C95502">
        <w:rPr>
          <w:rFonts w:ascii="Times New Roman" w:hAnsi="Times New Roman"/>
          <w:sz w:val="24"/>
        </w:rPr>
        <w:t>.</w:t>
      </w:r>
    </w:p>
    <w:p w:rsidR="00283F06" w:rsidRPr="00FE08E6" w:rsidRDefault="00283F06" w:rsidP="00283F0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FE08E6">
        <w:rPr>
          <w:rFonts w:ascii="Times New Roman" w:hAnsi="Times New Roman"/>
          <w:sz w:val="24"/>
        </w:rPr>
        <w:t xml:space="preserve">Пусть </w:t>
      </w:r>
      <w:proofErr w:type="gramStart"/>
      <w:r w:rsidRPr="00FE08E6">
        <w:rPr>
          <w:rFonts w:ascii="Times New Roman" w:hAnsi="Times New Roman"/>
          <w:sz w:val="24"/>
        </w:rPr>
        <w:t>при</w:t>
      </w:r>
      <w:proofErr w:type="gramEnd"/>
      <w:r w:rsidRPr="00FE08E6">
        <w:rPr>
          <w:rFonts w:ascii="Times New Roman" w:hAnsi="Times New Roman"/>
          <w:sz w:val="24"/>
        </w:rPr>
        <w:t xml:space="preserve"> </w:t>
      </w:r>
      <w:r w:rsidRPr="00C95502">
        <w:rPr>
          <w:rFonts w:ascii="Times New Roman" w:hAnsi="Times New Roman"/>
          <w:position w:val="-6"/>
          <w:sz w:val="24"/>
        </w:rPr>
        <w:object w:dxaOrig="560" w:dyaOrig="279">
          <v:shape id="_x0000_i1052" type="#_x0000_t75" style="width:27.75pt;height:13.5pt" o:ole="">
            <v:imagedata r:id="rId57" o:title=""/>
          </v:shape>
          <o:OLEObject Type="Embed" ProgID="Equation.DSMT4" ShapeID="_x0000_i1052" DrawAspect="Content" ObjectID="_1537164394" r:id="rId58"/>
        </w:object>
      </w:r>
      <w:r w:rsidRPr="00C95502">
        <w:rPr>
          <w:rFonts w:ascii="Times New Roman" w:hAnsi="Times New Roman"/>
          <w:sz w:val="24"/>
        </w:rPr>
        <w:t xml:space="preserve"> </w:t>
      </w:r>
      <w:r w:rsidRPr="00FE08E6">
        <w:rPr>
          <w:rFonts w:ascii="Times New Roman" w:hAnsi="Times New Roman"/>
          <w:sz w:val="24"/>
        </w:rPr>
        <w:t>имеет место</w:t>
      </w:r>
      <w:r w:rsidRPr="00C95502">
        <w:rPr>
          <w:rFonts w:ascii="Times New Roman" w:hAnsi="Times New Roman"/>
          <w:sz w:val="24"/>
        </w:rPr>
        <w:t xml:space="preserve">: </w:t>
      </w:r>
      <w:r w:rsidRPr="00FE08E6">
        <w:rPr>
          <w:rFonts w:ascii="Times New Roman" w:hAnsi="Times New Roman"/>
          <w:position w:val="-14"/>
          <w:sz w:val="24"/>
        </w:rPr>
        <w:object w:dxaOrig="4640" w:dyaOrig="400">
          <v:shape id="_x0000_i1053" type="#_x0000_t75" style="width:231.75pt;height:19.5pt" o:ole="">
            <v:imagedata r:id="rId59" o:title=""/>
          </v:shape>
          <o:OLEObject Type="Embed" ProgID="Equation.DSMT4" ShapeID="_x0000_i1053" DrawAspect="Content" ObjectID="_1537164395" r:id="rId60"/>
        </w:object>
      </w:r>
      <w:r w:rsidRPr="00FE08E6">
        <w:rPr>
          <w:rFonts w:ascii="Times New Roman" w:hAnsi="Times New Roman"/>
          <w:sz w:val="24"/>
        </w:rPr>
        <w:t>. </w:t>
      </w:r>
    </w:p>
    <w:p w:rsidR="00283F06" w:rsidRDefault="00283F06" w:rsidP="00283F0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FE08E6">
        <w:rPr>
          <w:rFonts w:ascii="Times New Roman" w:hAnsi="Times New Roman"/>
          <w:sz w:val="24"/>
        </w:rPr>
        <w:t xml:space="preserve">Рассмотрим случай </w:t>
      </w:r>
      <w:r w:rsidRPr="00C95502">
        <w:rPr>
          <w:rFonts w:ascii="Times New Roman" w:hAnsi="Times New Roman"/>
          <w:position w:val="-6"/>
          <w:sz w:val="24"/>
        </w:rPr>
        <w:object w:dxaOrig="859" w:dyaOrig="279">
          <v:shape id="_x0000_i1054" type="#_x0000_t75" style="width:42.75pt;height:13.5pt" o:ole="">
            <v:imagedata r:id="rId61" o:title=""/>
          </v:shape>
          <o:OLEObject Type="Embed" ProgID="Equation.DSMT4" ShapeID="_x0000_i1054" DrawAspect="Content" ObjectID="_1537164396" r:id="rId62"/>
        </w:object>
      </w:r>
      <w:r>
        <w:rPr>
          <w:rFonts w:ascii="Times New Roman" w:hAnsi="Times New Roman"/>
          <w:sz w:val="24"/>
        </w:rPr>
        <w:t>:</w:t>
      </w:r>
      <w:r w:rsidRPr="00DA010C">
        <w:rPr>
          <w:rFonts w:ascii="Times New Roman" w:hAnsi="Times New Roman"/>
          <w:sz w:val="24"/>
        </w:rPr>
        <w:t xml:space="preserve"> </w:t>
      </w:r>
      <w:r w:rsidRPr="00FE08E6">
        <w:rPr>
          <w:rFonts w:ascii="Times New Roman" w:hAnsi="Times New Roman"/>
          <w:position w:val="-14"/>
          <w:sz w:val="24"/>
        </w:rPr>
        <w:object w:dxaOrig="6540" w:dyaOrig="400">
          <v:shape id="_x0000_i1055" type="#_x0000_t75" style="width:327pt;height:19.5pt" o:ole="">
            <v:imagedata r:id="rId63" o:title=""/>
          </v:shape>
          <o:OLEObject Type="Embed" ProgID="Equation.DSMT4" ShapeID="_x0000_i1055" DrawAspect="Content" ObjectID="_1537164397" r:id="rId64"/>
        </w:object>
      </w:r>
      <w:r w:rsidRPr="00FE08E6">
        <w:rPr>
          <w:rFonts w:ascii="Times New Roman" w:hAnsi="Times New Roman"/>
          <w:sz w:val="24"/>
        </w:rPr>
        <w:t xml:space="preserve"> </w:t>
      </w:r>
    </w:p>
    <w:p w:rsidR="00283F06" w:rsidRPr="00FE08E6" w:rsidRDefault="00283F06" w:rsidP="00283F0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C95502">
        <w:rPr>
          <w:rFonts w:ascii="Times New Roman" w:hAnsi="Times New Roman"/>
          <w:position w:val="-28"/>
          <w:sz w:val="24"/>
        </w:rPr>
        <w:object w:dxaOrig="6680" w:dyaOrig="680">
          <v:shape id="_x0000_i1056" type="#_x0000_t75" style="width:333.75pt;height:33.75pt" o:ole="">
            <v:imagedata r:id="rId65" o:title=""/>
          </v:shape>
          <o:OLEObject Type="Embed" ProgID="Equation.DSMT4" ShapeID="_x0000_i1056" DrawAspect="Content" ObjectID="_1537164398" r:id="rId66"/>
        </w:object>
      </w:r>
      <w:r w:rsidRPr="00FE08E6">
        <w:rPr>
          <w:rFonts w:ascii="Times New Roman" w:hAnsi="Times New Roman"/>
          <w:sz w:val="24"/>
        </w:rPr>
        <w:t>.</w:t>
      </w:r>
    </w:p>
    <w:p w:rsidR="00283F06" w:rsidRDefault="00283F06" w:rsidP="00283F0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FE08E6">
        <w:rPr>
          <w:rFonts w:ascii="Times New Roman" w:hAnsi="Times New Roman"/>
          <w:sz w:val="24"/>
        </w:rPr>
        <w:t>В силу принципа математической индукции неравенство доказано.</w:t>
      </w:r>
    </w:p>
    <w:sectPr w:rsidR="00283F06" w:rsidSect="00C1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3C9"/>
    <w:multiLevelType w:val="hybridMultilevel"/>
    <w:tmpl w:val="5A3C43A4"/>
    <w:lvl w:ilvl="0" w:tplc="3B245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31EB3"/>
    <w:multiLevelType w:val="hybridMultilevel"/>
    <w:tmpl w:val="756AFE38"/>
    <w:lvl w:ilvl="0" w:tplc="792A9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F74F57"/>
    <w:multiLevelType w:val="hybridMultilevel"/>
    <w:tmpl w:val="CA70BDA2"/>
    <w:lvl w:ilvl="0" w:tplc="4C4EA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F06"/>
    <w:rsid w:val="0028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0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nmo2</cp:lastModifiedBy>
  <cp:revision>2</cp:revision>
  <dcterms:created xsi:type="dcterms:W3CDTF">2016-10-05T06:17:00Z</dcterms:created>
  <dcterms:modified xsi:type="dcterms:W3CDTF">2016-10-05T06:19:00Z</dcterms:modified>
</cp:coreProperties>
</file>