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4" w:rsidRDefault="005908E2" w:rsidP="0059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08E2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9D1A27" w:rsidRPr="002C581A" w:rsidRDefault="009D1A27" w:rsidP="002C581A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81A">
        <w:rPr>
          <w:rFonts w:ascii="Times New Roman" w:hAnsi="Times New Roman" w:cs="Times New Roman"/>
          <w:color w:val="000000"/>
          <w:sz w:val="28"/>
          <w:szCs w:val="28"/>
        </w:rPr>
        <w:t>№1. Построить график функции: у =</w:t>
      </w:r>
      <w:r w:rsidRPr="002C581A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5.25pt" o:ole="">
            <v:imagedata r:id="rId5" o:title=""/>
          </v:shape>
          <o:OLEObject Type="Embed" ProgID="Equation.3" ShapeID="_x0000_i1025" DrawAspect="Content" ObjectID="_1601112951" r:id="rId6"/>
        </w:object>
      </w:r>
      <w:r w:rsidRPr="002C58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1A27" w:rsidRPr="002C581A" w:rsidRDefault="009D1A27" w:rsidP="002C581A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color w:val="000000"/>
          <w:sz w:val="28"/>
          <w:szCs w:val="28"/>
          <w:u w:val="single"/>
        </w:rPr>
        <w:t>Решение:</w:t>
      </w:r>
      <w:r w:rsidR="002C581A" w:rsidRPr="002C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81A">
        <w:rPr>
          <w:rFonts w:ascii="Times New Roman" w:hAnsi="Times New Roman" w:cs="Times New Roman"/>
          <w:position w:val="-10"/>
          <w:sz w:val="28"/>
          <w:szCs w:val="28"/>
        </w:rPr>
        <w:object w:dxaOrig="3220" w:dyaOrig="340">
          <v:shape id="_x0000_i1026" type="#_x0000_t75" style="width:189pt;height:20.25pt" o:ole="">
            <v:imagedata r:id="rId7" o:title=""/>
          </v:shape>
          <o:OLEObject Type="Embed" ProgID="Equation.3" ShapeID="_x0000_i1026" DrawAspect="Content" ObjectID="_1601112952" r:id="rId8"/>
        </w:object>
      </w:r>
      <w:r w:rsidRPr="002C5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A27" w:rsidRPr="002C581A" w:rsidRDefault="009D1A27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Упростим выражение </w:t>
      </w:r>
      <w:r w:rsidRPr="002C581A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3660" w:dyaOrig="720">
          <v:shape id="_x0000_i1027" type="#_x0000_t75" style="width:207pt;height:40.5pt" o:ole="">
            <v:imagedata r:id="rId9" o:title=""/>
          </v:shape>
          <o:OLEObject Type="Embed" ProgID="Equation.3" ShapeID="_x0000_i1027" DrawAspect="Content" ObjectID="_1601112953" r:id="rId10"/>
        </w:object>
      </w:r>
      <w:r w:rsidRPr="002C5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D1A27" w:rsidRDefault="009D1A27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81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графиком функции является </w:t>
      </w:r>
      <w:proofErr w:type="gramStart"/>
      <w:r w:rsidRPr="002C581A">
        <w:rPr>
          <w:rFonts w:ascii="Times New Roman" w:hAnsi="Times New Roman" w:cs="Times New Roman"/>
          <w:color w:val="000000"/>
          <w:sz w:val="28"/>
          <w:szCs w:val="28"/>
        </w:rPr>
        <w:t>прямая</w:t>
      </w:r>
      <w:proofErr w:type="gramEnd"/>
      <w:r w:rsidRPr="002C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81A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859" w:dyaOrig="320">
          <v:shape id="_x0000_i1028" type="#_x0000_t75" style="width:52.5pt;height:19.5pt" o:ole="">
            <v:imagedata r:id="rId11" o:title=""/>
          </v:shape>
          <o:OLEObject Type="Embed" ProgID="Equation.3" ShapeID="_x0000_i1028" DrawAspect="Content" ObjectID="_1601112954" r:id="rId12"/>
        </w:object>
      </w:r>
      <w:r w:rsidRPr="002C581A">
        <w:rPr>
          <w:rFonts w:ascii="Times New Roman" w:hAnsi="Times New Roman" w:cs="Times New Roman"/>
          <w:color w:val="000000"/>
          <w:sz w:val="28"/>
          <w:szCs w:val="28"/>
        </w:rPr>
        <w:t xml:space="preserve"> с выколотыми точками (-1;-2) и (1;0).</w:t>
      </w:r>
    </w:p>
    <w:p w:rsidR="002C581A" w:rsidRPr="002C581A" w:rsidRDefault="002C581A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8E2" w:rsidRPr="002C581A" w:rsidRDefault="009D1A27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№2. </w:t>
      </w:r>
      <w:r w:rsidR="00DB428B" w:rsidRPr="002C581A">
        <w:rPr>
          <w:rFonts w:ascii="Times New Roman" w:hAnsi="Times New Roman" w:cs="Times New Roman"/>
          <w:sz w:val="28"/>
          <w:szCs w:val="28"/>
        </w:rPr>
        <w:t xml:space="preserve">Докажите, что при любых численных значениях букв выполняется неравенство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ab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r w:rsidR="00DB428B" w:rsidRPr="002C5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B428B" w:rsidRDefault="00DB428B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ab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</m:t>
        </m:r>
      </m:oMath>
      <w:proofErr w:type="gramEnd"/>
    </w:p>
    <w:p w:rsidR="002C581A" w:rsidRPr="002C581A" w:rsidRDefault="002C581A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B428B" w:rsidRPr="002C581A" w:rsidRDefault="00DB428B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№3. </w:t>
      </w:r>
      <w:r w:rsidR="00AA3CD1" w:rsidRPr="002C581A">
        <w:rPr>
          <w:rFonts w:ascii="Times New Roman" w:hAnsi="Times New Roman" w:cs="Times New Roman"/>
          <w:sz w:val="28"/>
          <w:szCs w:val="28"/>
        </w:rPr>
        <w:t>В первом сосуде находится 500мл 70%-ного раствора кислоты, во втором – 200мл 90%-ного раствора кислоты. Сколько миллилитров нужно перелить из второго сосуда в первый, чтобы в первом сосуде получился 74%-ный раствор кислоты?</w:t>
      </w:r>
    </w:p>
    <w:p w:rsidR="00AA3CD1" w:rsidRPr="002C581A" w:rsidRDefault="00AA3CD1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Pr="002C581A">
        <w:rPr>
          <w:rFonts w:ascii="Times New Roman" w:hAnsi="Times New Roman" w:cs="Times New Roman"/>
          <w:sz w:val="28"/>
          <w:szCs w:val="28"/>
        </w:rPr>
        <w:t xml:space="preserve"> Пусть перелили </w:t>
      </w:r>
      <w:proofErr w:type="spellStart"/>
      <w:r w:rsidRPr="002C581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2C581A">
        <w:rPr>
          <w:rFonts w:ascii="Times New Roman" w:hAnsi="Times New Roman" w:cs="Times New Roman"/>
          <w:sz w:val="28"/>
          <w:szCs w:val="28"/>
        </w:rPr>
        <w:t xml:space="preserve"> мл раствора кислоты из второго сосуда в первый</w:t>
      </w:r>
      <w:r w:rsidR="001A308C" w:rsidRPr="002C581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1A308C" w:rsidRPr="002C581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="001A308C" w:rsidRPr="002C581A">
        <w:rPr>
          <w:rFonts w:ascii="Times New Roman" w:hAnsi="Times New Roman" w:cs="Times New Roman"/>
          <w:sz w:val="28"/>
          <w:szCs w:val="28"/>
        </w:rPr>
        <w:t xml:space="preserve"> мл этого раствора содержится 0,9</w:t>
      </w:r>
      <w:r w:rsidR="001A308C" w:rsidRPr="002C581A">
        <w:rPr>
          <w:rFonts w:ascii="Times New Roman" w:hAnsi="Times New Roman" w:cs="Times New Roman"/>
          <w:i/>
          <w:sz w:val="28"/>
          <w:szCs w:val="28"/>
        </w:rPr>
        <w:t>х</w:t>
      </w:r>
      <w:r w:rsidR="001A308C" w:rsidRPr="002C581A">
        <w:rPr>
          <w:rFonts w:ascii="Times New Roman" w:hAnsi="Times New Roman" w:cs="Times New Roman"/>
          <w:sz w:val="28"/>
          <w:szCs w:val="28"/>
        </w:rPr>
        <w:t xml:space="preserve"> мл кислоты, так как раствор 90%-ный. В первом сосуде содержится 70% кислоты, то есть </w:t>
      </w:r>
      <w:r w:rsidR="002C581A">
        <w:rPr>
          <w:rFonts w:ascii="Times New Roman" w:hAnsi="Times New Roman" w:cs="Times New Roman"/>
          <w:sz w:val="28"/>
          <w:szCs w:val="28"/>
        </w:rPr>
        <w:br/>
      </w:r>
      <w:r w:rsidR="001A308C" w:rsidRPr="002C581A">
        <w:rPr>
          <w:rFonts w:ascii="Times New Roman" w:hAnsi="Times New Roman" w:cs="Times New Roman"/>
          <w:sz w:val="28"/>
          <w:szCs w:val="28"/>
        </w:rPr>
        <w:t>0,7</w:t>
      </w:r>
      <m:oMath>
        <m:r>
          <w:rPr>
            <w:rFonts w:ascii="Times New Roman" w:hAnsi="Times New Roman" w:cs="Times New Roman"/>
            <w:sz w:val="28"/>
            <w:szCs w:val="28"/>
          </w:rPr>
          <m:t>∙</m:t>
        </m:r>
      </m:oMath>
      <w:r w:rsidR="001A308C" w:rsidRPr="002C581A">
        <w:rPr>
          <w:rFonts w:ascii="Times New Roman" w:eastAsiaTheme="minorEastAsia" w:hAnsi="Times New Roman" w:cs="Times New Roman"/>
          <w:sz w:val="28"/>
          <w:szCs w:val="28"/>
        </w:rPr>
        <w:t>500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308C" w:rsidRPr="002C581A">
        <w:rPr>
          <w:rFonts w:ascii="Times New Roman" w:eastAsiaTheme="minorEastAsia" w:hAnsi="Times New Roman" w:cs="Times New Roman"/>
          <w:sz w:val="28"/>
          <w:szCs w:val="28"/>
        </w:rPr>
        <w:t>мл=350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A308C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мл. После того как из второго сосуда перелили </w:t>
      </w:r>
      <w:proofErr w:type="spellStart"/>
      <w:r w:rsidR="001A308C"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="001A308C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мл раствора в первый сосуд, в первом сосуде стало (350+0,9</w:t>
      </w:r>
      <w:r w:rsidR="001A308C"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1A308C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) мл кислоты. 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Найдем новую концентрацию раствора кислоты в первом сосуде, составим пропорцию: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(350+0,9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>) мл кислоты – α%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(500+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>) мл кислоты – 100%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Из пропорции получаем α: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α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(350+0,9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500+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%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3500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+90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500+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% </m:t>
        </m:r>
      </m:oMath>
      <w:r w:rsidRPr="002C5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A3CD1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По условию задачи 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α=74%, тогда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3500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+90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500+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%=74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%</m:t>
        </m:r>
      </m:oMath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. Откуда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125.</w:t>
      </w:r>
    </w:p>
    <w:p w:rsidR="001A308C" w:rsidRPr="002C581A" w:rsidRDefault="001A308C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Ответ 125 мл.</w:t>
      </w:r>
    </w:p>
    <w:p w:rsidR="004577D8" w:rsidRPr="002C581A" w:rsidRDefault="004577D8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№4. В треугольнике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 xml:space="preserve">АВС 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угол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в 2 раза больше угла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, сторона </w:t>
      </w:r>
      <w:proofErr w:type="gramStart"/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ВС</w:t>
      </w:r>
      <w:proofErr w:type="gramEnd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на 2 см больше стороны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 w:rsidR="002C581A" w:rsidRPr="002C581A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5 см. Найти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ВС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77D8" w:rsidRPr="002C581A" w:rsidRDefault="004577D8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Решение: </w:t>
      </w:r>
    </w:p>
    <w:p w:rsidR="00AF4583" w:rsidRPr="002C581A" w:rsidRDefault="00AF4583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2743200" cy="1400175"/>
            <wp:effectExtent l="19050" t="0" r="0" b="0"/>
            <wp:wrapThrough wrapText="bothSides">
              <wp:wrapPolygon edited="0">
                <wp:start x="-150" y="0"/>
                <wp:lineTo x="-150" y="21453"/>
                <wp:lineTo x="21600" y="21453"/>
                <wp:lineTo x="21600" y="0"/>
                <wp:lineTo x="-15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20000"/>
                    </a:blip>
                    <a:srcRect l="34634" t="31405" r="41169" b="46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C581A">
        <w:rPr>
          <w:rFonts w:ascii="Times New Roman" w:hAnsi="Times New Roman" w:cs="Times New Roman"/>
          <w:sz w:val="28"/>
          <w:szCs w:val="28"/>
        </w:rPr>
        <w:t xml:space="preserve">Проведем биссектрису 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2C581A">
        <w:rPr>
          <w:rFonts w:ascii="Times New Roman" w:hAnsi="Times New Roman" w:cs="Times New Roman"/>
          <w:sz w:val="28"/>
          <w:szCs w:val="28"/>
        </w:rPr>
        <w:t xml:space="preserve"> </w:t>
      </w:r>
      <w:r w:rsidR="002C581A">
        <w:rPr>
          <w:rFonts w:ascii="Times New Roman" w:hAnsi="Times New Roman" w:cs="Times New Roman"/>
          <w:sz w:val="28"/>
          <w:szCs w:val="28"/>
        </w:rPr>
        <w:br/>
      </w:r>
      <w:r w:rsidRPr="002C581A">
        <w:rPr>
          <w:rFonts w:ascii="Times New Roman" w:hAnsi="Times New Roman" w:cs="Times New Roman"/>
          <w:sz w:val="28"/>
          <w:szCs w:val="28"/>
        </w:rPr>
        <w:t xml:space="preserve">угла </w:t>
      </w:r>
      <w:r w:rsidRPr="002C581A">
        <w:rPr>
          <w:rFonts w:ascii="Times New Roman" w:hAnsi="Times New Roman" w:cs="Times New Roman"/>
          <w:i/>
          <w:sz w:val="28"/>
          <w:szCs w:val="28"/>
        </w:rPr>
        <w:t>А</w:t>
      </w:r>
      <w:r w:rsidRPr="002C581A">
        <w:rPr>
          <w:rFonts w:ascii="Times New Roman" w:hAnsi="Times New Roman" w:cs="Times New Roman"/>
          <w:sz w:val="28"/>
          <w:szCs w:val="28"/>
        </w:rPr>
        <w:t>. Тогда получим</w:t>
      </w:r>
      <w:proofErr w:type="gramEnd"/>
      <w:r w:rsidRPr="002C581A">
        <w:rPr>
          <w:rFonts w:ascii="Times New Roman" w:hAnsi="Times New Roman" w:cs="Times New Roman"/>
          <w:sz w:val="28"/>
          <w:szCs w:val="28"/>
        </w:rPr>
        <w:t xml:space="preserve">, что </w:t>
      </w:r>
      <m:oMath>
        <m:r>
          <w:rPr>
            <w:rFonts w:ascii="Cambria Math" w:hAnsi="Cambria Math" w:cs="Times New Roman"/>
            <w:sz w:val="28"/>
            <w:szCs w:val="28"/>
          </w:rPr>
          <m:t>∠BAD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∠DAC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∠ACB</m:t>
        </m:r>
      </m:oMath>
      <w:r w:rsidRPr="002C58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F4583" w:rsidRPr="002C581A" w:rsidRDefault="00AF4583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ADC</m:t>
        </m:r>
      </m:oMath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углы при основании равны, значит этот треугольник равнобедренный: 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2C581A">
        <w:rPr>
          <w:rFonts w:ascii="Times New Roman" w:hAnsi="Times New Roman" w:cs="Times New Roman"/>
          <w:sz w:val="28"/>
          <w:szCs w:val="28"/>
        </w:rPr>
        <w:t xml:space="preserve"> = 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C581A">
        <w:rPr>
          <w:rFonts w:ascii="Times New Roman" w:hAnsi="Times New Roman" w:cs="Times New Roman"/>
          <w:i/>
          <w:sz w:val="28"/>
          <w:szCs w:val="28"/>
        </w:rPr>
        <w:t>С</w:t>
      </w:r>
      <w:r w:rsidRPr="002C581A">
        <w:rPr>
          <w:rFonts w:ascii="Times New Roman" w:hAnsi="Times New Roman" w:cs="Times New Roman"/>
          <w:sz w:val="28"/>
          <w:szCs w:val="28"/>
        </w:rPr>
        <w:t>.</w:t>
      </w:r>
    </w:p>
    <w:p w:rsidR="00AF4583" w:rsidRPr="002C581A" w:rsidRDefault="00AF4583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Положим </w:t>
      </w:r>
      <w:r w:rsidRPr="002C581A">
        <w:rPr>
          <w:rFonts w:ascii="Times New Roman" w:hAnsi="Times New Roman" w:cs="Times New Roman"/>
          <w:i/>
          <w:sz w:val="28"/>
          <w:szCs w:val="28"/>
        </w:rPr>
        <w:t>АВ</w:t>
      </w:r>
      <w:r w:rsidRPr="002C581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C581A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2C581A">
        <w:rPr>
          <w:rFonts w:ascii="Times New Roman" w:hAnsi="Times New Roman" w:cs="Times New Roman"/>
          <w:sz w:val="28"/>
          <w:szCs w:val="28"/>
        </w:rPr>
        <w:t xml:space="preserve">, 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2C581A">
        <w:rPr>
          <w:rFonts w:ascii="Times New Roman" w:hAnsi="Times New Roman" w:cs="Times New Roman"/>
          <w:sz w:val="28"/>
          <w:szCs w:val="28"/>
        </w:rPr>
        <w:t xml:space="preserve"> = 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C581A">
        <w:rPr>
          <w:rFonts w:ascii="Times New Roman" w:hAnsi="Times New Roman" w:cs="Times New Roman"/>
          <w:i/>
          <w:sz w:val="28"/>
          <w:szCs w:val="28"/>
        </w:rPr>
        <w:t>С</w:t>
      </w:r>
      <w:r w:rsidRPr="002C581A">
        <w:rPr>
          <w:rFonts w:ascii="Times New Roman" w:hAnsi="Times New Roman" w:cs="Times New Roman"/>
          <w:sz w:val="28"/>
          <w:szCs w:val="28"/>
        </w:rPr>
        <w:t xml:space="preserve"> = </w:t>
      </w:r>
      <w:r w:rsidRPr="002C581A">
        <w:rPr>
          <w:rFonts w:ascii="Times New Roman" w:hAnsi="Times New Roman" w:cs="Times New Roman"/>
          <w:i/>
          <w:sz w:val="28"/>
          <w:szCs w:val="28"/>
        </w:rPr>
        <w:t>у</w:t>
      </w:r>
      <w:r w:rsidRPr="002C581A">
        <w:rPr>
          <w:rFonts w:ascii="Times New Roman" w:hAnsi="Times New Roman" w:cs="Times New Roman"/>
          <w:sz w:val="28"/>
          <w:szCs w:val="28"/>
        </w:rPr>
        <w:t xml:space="preserve">. Тогда </w:t>
      </w:r>
      <w:proofErr w:type="gramStart"/>
      <w:r w:rsidRPr="002C581A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2C581A">
        <w:rPr>
          <w:rFonts w:ascii="Times New Roman" w:hAnsi="Times New Roman" w:cs="Times New Roman"/>
          <w:sz w:val="28"/>
          <w:szCs w:val="28"/>
        </w:rPr>
        <w:t xml:space="preserve"> =</w:t>
      </w:r>
      <w:r w:rsidRPr="002C581A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2C581A">
        <w:rPr>
          <w:rFonts w:ascii="Times New Roman" w:hAnsi="Times New Roman" w:cs="Times New Roman"/>
          <w:sz w:val="28"/>
          <w:szCs w:val="28"/>
        </w:rPr>
        <w:t xml:space="preserve">+2, </w:t>
      </w:r>
      <w:r w:rsidRPr="002C581A">
        <w:rPr>
          <w:rFonts w:ascii="Times New Roman" w:hAnsi="Times New Roman" w:cs="Times New Roman"/>
          <w:i/>
          <w:sz w:val="28"/>
          <w:szCs w:val="28"/>
        </w:rPr>
        <w:t>В</w:t>
      </w:r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2C581A">
        <w:rPr>
          <w:rFonts w:ascii="Times New Roman" w:hAnsi="Times New Roman" w:cs="Times New Roman"/>
          <w:sz w:val="28"/>
          <w:szCs w:val="28"/>
        </w:rPr>
        <w:t xml:space="preserve"> = </w:t>
      </w:r>
      <w:r w:rsidRPr="002C581A">
        <w:rPr>
          <w:rFonts w:ascii="Times New Roman" w:hAnsi="Times New Roman" w:cs="Times New Roman"/>
          <w:i/>
          <w:sz w:val="28"/>
          <w:szCs w:val="28"/>
        </w:rPr>
        <w:t>х</w:t>
      </w:r>
      <w:r w:rsidRPr="002C581A">
        <w:rPr>
          <w:rFonts w:ascii="Times New Roman" w:hAnsi="Times New Roman" w:cs="Times New Roman"/>
          <w:sz w:val="28"/>
          <w:szCs w:val="28"/>
        </w:rPr>
        <w:t>+2-</w:t>
      </w:r>
      <w:r w:rsidRPr="002C581A">
        <w:rPr>
          <w:rFonts w:ascii="Times New Roman" w:hAnsi="Times New Roman" w:cs="Times New Roman"/>
          <w:i/>
          <w:sz w:val="28"/>
          <w:szCs w:val="28"/>
        </w:rPr>
        <w:t>у</w:t>
      </w:r>
      <w:r w:rsidRPr="002C581A">
        <w:rPr>
          <w:rFonts w:ascii="Times New Roman" w:hAnsi="Times New Roman" w:cs="Times New Roman"/>
          <w:sz w:val="28"/>
          <w:szCs w:val="28"/>
        </w:rPr>
        <w:t>.</w:t>
      </w:r>
    </w:p>
    <w:p w:rsidR="005623B9" w:rsidRPr="002C581A" w:rsidRDefault="00AF4583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hAnsi="Times New Roman" w:cs="Times New Roman"/>
          <w:sz w:val="28"/>
          <w:szCs w:val="28"/>
        </w:rPr>
        <w:t xml:space="preserve">Треугольники </w:t>
      </w:r>
      <w:r w:rsidRPr="002C581A">
        <w:rPr>
          <w:rFonts w:ascii="Times New Roman" w:hAnsi="Times New Roman" w:cs="Times New Roman"/>
          <w:i/>
          <w:sz w:val="28"/>
          <w:szCs w:val="28"/>
        </w:rPr>
        <w:t>АВ</w:t>
      </w:r>
      <w:proofErr w:type="gramStart"/>
      <w:r w:rsidRPr="002C581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2C581A">
        <w:rPr>
          <w:rFonts w:ascii="Times New Roman" w:hAnsi="Times New Roman" w:cs="Times New Roman"/>
          <w:sz w:val="28"/>
          <w:szCs w:val="28"/>
        </w:rPr>
        <w:t xml:space="preserve"> и </w:t>
      </w:r>
      <w:r w:rsidRPr="002C581A">
        <w:rPr>
          <w:rFonts w:ascii="Times New Roman" w:hAnsi="Times New Roman" w:cs="Times New Roman"/>
          <w:i/>
          <w:sz w:val="28"/>
          <w:szCs w:val="28"/>
        </w:rPr>
        <w:t>АВС</w:t>
      </w:r>
      <w:r w:rsidRPr="002C581A">
        <w:rPr>
          <w:rFonts w:ascii="Times New Roman" w:hAnsi="Times New Roman" w:cs="Times New Roman"/>
          <w:sz w:val="28"/>
          <w:szCs w:val="28"/>
        </w:rPr>
        <w:t xml:space="preserve"> подобны, так как </w:t>
      </w:r>
      <m:oMath>
        <m:r>
          <w:rPr>
            <w:rFonts w:ascii="Cambria Math" w:hAnsi="Cambria Math" w:cs="Times New Roman"/>
            <w:sz w:val="28"/>
            <w:szCs w:val="28"/>
          </w:rPr>
          <m:t>∠BAD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∠C</m:t>
        </m:r>
        <m:r>
          <w:rPr>
            <w:rFonts w:ascii="Cambria Math" w:hAnsi="Times New Roman" w:cs="Times New Roman"/>
            <w:sz w:val="28"/>
            <w:szCs w:val="28"/>
          </w:rPr>
          <m:t xml:space="preserve">    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∠B</m:t>
        </m:r>
      </m:oMath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у этих треугольников общий. Из подобия треугольников заключаем, 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br/>
      </w:r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что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AC</m:t>
            </m:r>
          </m:den>
        </m:f>
      </m:oMath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+2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;</m:t>
                </m:r>
              </m:e>
            </m:eqArr>
          </m:e>
        </m:d>
        <m:r>
          <w:rPr>
            <w:rFonts w:ascii="Times New Roman" w:hAnsi="Cambria Math" w:cs="Times New Roman"/>
            <w:sz w:val="28"/>
            <w:szCs w:val="28"/>
            <w:lang w:val="en-US"/>
          </w:rPr>
          <m:t>⟹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+10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Вычитая второе уравнение из первого, получим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5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10=2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="005623B9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Значит,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="001854E4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w:proofErr w:type="spellStart"/>
      <w:r w:rsidR="001854E4"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="001854E4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4. Тогда АВ = 4 см, </w:t>
      </w:r>
      <w:proofErr w:type="gramStart"/>
      <w:r w:rsidR="001854E4" w:rsidRPr="002C581A"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 w:rsidR="001854E4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6 см.</w:t>
      </w:r>
    </w:p>
    <w:p w:rsidR="001854E4" w:rsidRPr="002C581A" w:rsidRDefault="001854E4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Ответ: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АВ = 4 см, </w:t>
      </w:r>
      <w:proofErr w:type="gramStart"/>
      <w:r w:rsidRPr="002C581A"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6 см.</w:t>
      </w:r>
    </w:p>
    <w:p w:rsidR="001854E4" w:rsidRPr="002C581A" w:rsidRDefault="001854E4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№5. Имеются два ящика с яблоками, причем в первом ящике 15 яблок, а во втором - 16 яблок. Разрешается проводить в любом порядке и в любом количестве следующие операции:</w:t>
      </w:r>
    </w:p>
    <w:p w:rsidR="001854E4" w:rsidRPr="002C581A" w:rsidRDefault="001854E4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а) увеличить на 2 число яблок в первом ящике и одновременно увеличить на 1 их число во втором;</w:t>
      </w:r>
    </w:p>
    <w:p w:rsidR="001854E4" w:rsidRPr="002C581A" w:rsidRDefault="001854E4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б) увеличить на 1 число яблок в первом ящике и одновременно увеличить на 2 их число во втором;</w:t>
      </w:r>
    </w:p>
    <w:p w:rsidR="001854E4" w:rsidRPr="002C581A" w:rsidRDefault="001854E4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F8216A" w:rsidRPr="002C581A">
        <w:rPr>
          <w:rFonts w:ascii="Times New Roman" w:eastAsiaTheme="minorEastAsia" w:hAnsi="Times New Roman" w:cs="Times New Roman"/>
          <w:sz w:val="28"/>
          <w:szCs w:val="28"/>
        </w:rPr>
        <w:t>уменьшить на 1 число яблок в первом ящике и одновременно уменьшить на 2 их число во втором;</w:t>
      </w:r>
    </w:p>
    <w:p w:rsidR="00F8216A" w:rsidRPr="002C581A" w:rsidRDefault="00F8216A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г) уменьшить на 2 число яблок в первом ящике и одновременно уменьшить на 1 их число во втором.</w:t>
      </w:r>
    </w:p>
    <w:p w:rsidR="00F8216A" w:rsidRPr="002C581A" w:rsidRDefault="00F8216A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>Можно ли, совершая такие действия, добиться того, чтобы одновременно в первом ящике оказалось 50 яблок, а во втором – 25 яблок? Ответ обосновать.</w:t>
      </w:r>
    </w:p>
    <w:p w:rsidR="002C581A" w:rsidRDefault="00F8216A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Решение: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Предположим, что требуемое в задаче – возможно.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Пусть для этого нужно сделать 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операций типа а), 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операций типа б), 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операций типа в) и 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операций типа г). Порядок операций нам не важен. Тогда должны выполняться соотношения: </w:t>
      </w:r>
    </w:p>
    <w:p w:rsidR="002F0EFB" w:rsidRPr="002C581A" w:rsidRDefault="009C5CD0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15+2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=50,</m:t>
                </m:r>
              </m:e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16+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=25;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⇔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l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=35,</m:t>
                    </m:r>
                  </m:e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+2</m:t>
                    </m:r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l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=9.</m:t>
                    </m:r>
                  </m:e>
                </m:eqArr>
              </m:e>
            </m:d>
          </m:e>
        </m:d>
      </m:oMath>
      <w:r w:rsidR="002F0EFB"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8216A" w:rsidRPr="002C581A" w:rsidRDefault="002F0EFB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2C581A">
        <w:rPr>
          <w:rFonts w:ascii="Times New Roman" w:eastAsiaTheme="minorEastAsia" w:hAnsi="Times New Roman" w:cs="Times New Roman"/>
          <w:sz w:val="28"/>
          <w:szCs w:val="28"/>
        </w:rPr>
        <w:t>Переобозначим</w:t>
      </w:r>
      <w:proofErr w:type="spellEnd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целые числа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2C58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C581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и решим систему:</w:t>
      </w:r>
    </w:p>
    <w:p w:rsidR="002F0EFB" w:rsidRPr="002C581A" w:rsidRDefault="009C5CD0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=35,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=9;</m:t>
                  </m:r>
                </m:e>
              </m:eqAr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=35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61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.</m:t>
                      </m:r>
                    </m:e>
                  </m:eqArr>
                </m:e>
              </m:d>
            </m:e>
          </m:d>
        </m:oMath>
      </m:oMathPara>
    </w:p>
    <w:p w:rsidR="002F0EFB" w:rsidRPr="002C581A" w:rsidRDefault="002F0EFB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proofErr w:type="spellStart"/>
      <w:r w:rsidRPr="002C581A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spellEnd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– не целое. Если бы требуемое в задаче было возможно, то система</w:t>
      </w:r>
      <w:proofErr w:type="gramStart"/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(*) </w:t>
      </w:r>
      <w:proofErr w:type="gramEnd"/>
      <w:r w:rsidRPr="002C581A">
        <w:rPr>
          <w:rFonts w:ascii="Times New Roman" w:eastAsiaTheme="minorEastAsia" w:hAnsi="Times New Roman" w:cs="Times New Roman"/>
          <w:sz w:val="28"/>
          <w:szCs w:val="28"/>
        </w:rPr>
        <w:t>должна иметь целое решение, а это неверно.</w:t>
      </w:r>
    </w:p>
    <w:p w:rsidR="002F0EFB" w:rsidRDefault="002F0EFB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581A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Ответ:</w:t>
      </w:r>
      <w:r w:rsidRPr="002C581A">
        <w:rPr>
          <w:rFonts w:ascii="Times New Roman" w:eastAsiaTheme="minorEastAsia" w:hAnsi="Times New Roman" w:cs="Times New Roman"/>
          <w:sz w:val="28"/>
          <w:szCs w:val="28"/>
        </w:rPr>
        <w:t xml:space="preserve"> Нельзя</w:t>
      </w:r>
    </w:p>
    <w:p w:rsidR="00FF38A6" w:rsidRDefault="00FF38A6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38A6" w:rsidRDefault="00FF38A6" w:rsidP="002C581A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38A6" w:rsidRPr="001F74A9" w:rsidRDefault="00FF38A6" w:rsidP="00FF38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8405"/>
      </w:tblGrid>
      <w:tr w:rsidR="00FF38A6" w:rsidRPr="001B0F74" w:rsidTr="00903C60">
        <w:trPr>
          <w:trHeight w:val="278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0" w:type="auto"/>
            <w:vAlign w:val="bottom"/>
          </w:tcPr>
          <w:p w:rsidR="00FF38A6" w:rsidRPr="001B0F74" w:rsidRDefault="00FF38A6" w:rsidP="00903C60">
            <w:pPr>
              <w:spacing w:after="0" w:line="312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Правильность (ошибочность) решения</w:t>
            </w:r>
          </w:p>
        </w:tc>
      </w:tr>
      <w:tr w:rsidR="00FF38A6" w:rsidRPr="001B0F74" w:rsidTr="00903C60">
        <w:trPr>
          <w:trHeight w:val="260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FF38A6" w:rsidRPr="001B0F74" w:rsidTr="00903C60">
        <w:trPr>
          <w:trHeight w:val="258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FF38A6" w:rsidRPr="001B0F74" w:rsidTr="00903C60">
        <w:trPr>
          <w:trHeight w:val="280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FF38A6" w:rsidRPr="001B0F74" w:rsidTr="00903C60">
        <w:trPr>
          <w:trHeight w:val="258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FF38A6" w:rsidRPr="001B0F74" w:rsidTr="00903C60">
        <w:trPr>
          <w:trHeight w:val="258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FF38A6" w:rsidRPr="001B0F74" w:rsidTr="00903C60">
        <w:trPr>
          <w:trHeight w:val="260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FF38A6" w:rsidRPr="001B0F74" w:rsidTr="00903C60">
        <w:trPr>
          <w:trHeight w:val="258"/>
        </w:trPr>
        <w:tc>
          <w:tcPr>
            <w:tcW w:w="0" w:type="auto"/>
            <w:vAlign w:val="center"/>
          </w:tcPr>
          <w:p w:rsidR="00FF38A6" w:rsidRPr="001B0F74" w:rsidRDefault="00FF38A6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FF38A6" w:rsidRPr="001B0F74" w:rsidRDefault="00FF38A6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неверное, продвижения отсутствуют. Решение отсутствует.</w:t>
            </w:r>
          </w:p>
        </w:tc>
      </w:tr>
    </w:tbl>
    <w:p w:rsidR="00FF38A6" w:rsidRDefault="00FF38A6" w:rsidP="00FF38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A6" w:rsidRPr="000558D4" w:rsidRDefault="00FF38A6" w:rsidP="00FF38A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Помимо этого, следует </w:t>
      </w:r>
      <w:r>
        <w:rPr>
          <w:rFonts w:ascii="Times New Roman" w:hAnsi="Times New Roman"/>
          <w:sz w:val="28"/>
          <w:szCs w:val="28"/>
        </w:rPr>
        <w:t>обратить внимание</w:t>
      </w: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 жюри муниципального этапа </w:t>
      </w:r>
      <w:r>
        <w:rPr>
          <w:rFonts w:ascii="Times New Roman" w:hAnsi="Times New Roman"/>
          <w:sz w:val="28"/>
          <w:szCs w:val="28"/>
        </w:rPr>
        <w:t>на то</w:t>
      </w:r>
      <w:r w:rsidRPr="000558D4">
        <w:rPr>
          <w:rFonts w:ascii="Times New Roman" w:eastAsia="Calibri" w:hAnsi="Times New Roman" w:cs="Times New Roman"/>
          <w:sz w:val="28"/>
          <w:szCs w:val="28"/>
        </w:rPr>
        <w:t>, что:</w:t>
      </w:r>
    </w:p>
    <w:p w:rsidR="00FF38A6" w:rsidRPr="000558D4" w:rsidRDefault="00FF38A6" w:rsidP="00FF38A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а) любое правильное решение оценивается в 7 баллов. Недопустимо снятие баллов за то, что решение слишком длинное, или за то, что решение </w:t>
      </w:r>
      <w:r w:rsidRPr="000558D4">
        <w:rPr>
          <w:rFonts w:ascii="Times New Roman" w:eastAsia="Calibri" w:hAnsi="Times New Roman" w:cs="Times New Roman"/>
          <w:sz w:val="28"/>
          <w:szCs w:val="28"/>
        </w:rPr>
        <w:lastRenderedPageBreak/>
        <w:t>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FF38A6" w:rsidRPr="000558D4" w:rsidRDefault="00FF38A6" w:rsidP="00FF38A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FF38A6" w:rsidRPr="000558D4" w:rsidRDefault="00FF38A6" w:rsidP="00FF38A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FF38A6" w:rsidRPr="000558D4" w:rsidRDefault="00FF38A6" w:rsidP="00FF38A6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FF38A6" w:rsidRPr="001F74A9" w:rsidRDefault="00FF38A6" w:rsidP="00FF38A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8A6" w:rsidRPr="002C581A" w:rsidRDefault="00FF38A6" w:rsidP="002C581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8A6" w:rsidRPr="002C581A" w:rsidSect="009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8E2"/>
    <w:rsid w:val="00025232"/>
    <w:rsid w:val="001854E4"/>
    <w:rsid w:val="001A308C"/>
    <w:rsid w:val="002C581A"/>
    <w:rsid w:val="002F0EFB"/>
    <w:rsid w:val="00416458"/>
    <w:rsid w:val="004577D8"/>
    <w:rsid w:val="004A6554"/>
    <w:rsid w:val="005623B9"/>
    <w:rsid w:val="005908E2"/>
    <w:rsid w:val="00600242"/>
    <w:rsid w:val="006E7267"/>
    <w:rsid w:val="00706263"/>
    <w:rsid w:val="00893515"/>
    <w:rsid w:val="009242D4"/>
    <w:rsid w:val="009C5CD0"/>
    <w:rsid w:val="009D1A27"/>
    <w:rsid w:val="00AA3CD1"/>
    <w:rsid w:val="00AF4583"/>
    <w:rsid w:val="00DB428B"/>
    <w:rsid w:val="00EA3ADC"/>
    <w:rsid w:val="00F8216A"/>
    <w:rsid w:val="00FF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2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145F1-CD3D-48D7-8733-1990A52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</cp:revision>
  <dcterms:created xsi:type="dcterms:W3CDTF">2018-09-27T09:02:00Z</dcterms:created>
  <dcterms:modified xsi:type="dcterms:W3CDTF">2018-10-15T09:49:00Z</dcterms:modified>
</cp:coreProperties>
</file>