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6D9" w:rsidRPr="00792034" w:rsidRDefault="001346D9" w:rsidP="001346D9">
      <w:pPr>
        <w:spacing w:line="240" w:lineRule="auto"/>
        <w:ind w:left="0" w:firstLine="0"/>
        <w:jc w:val="center"/>
        <w:rPr>
          <w:rFonts w:ascii="Times New Roman" w:hAnsi="Times New Roman"/>
          <w:b/>
        </w:rPr>
      </w:pPr>
      <w:r w:rsidRPr="00792034">
        <w:rPr>
          <w:rFonts w:ascii="Times New Roman" w:hAnsi="Times New Roman"/>
          <w:b/>
        </w:rPr>
        <w:t>Критерии и методика оценивания выполнения заданий олимпиады</w:t>
      </w:r>
    </w:p>
    <w:p w:rsidR="001346D9" w:rsidRDefault="001346D9" w:rsidP="001346D9">
      <w:pPr>
        <w:spacing w:line="240" w:lineRule="auto"/>
        <w:ind w:left="0" w:firstLine="0"/>
        <w:jc w:val="center"/>
        <w:rPr>
          <w:rFonts w:ascii="Times New Roman" w:hAnsi="Times New Roman"/>
          <w:b/>
        </w:rPr>
      </w:pPr>
      <w:r w:rsidRPr="00792034">
        <w:rPr>
          <w:rFonts w:ascii="Times New Roman" w:hAnsi="Times New Roman"/>
          <w:b/>
        </w:rPr>
        <w:t>по ИСКУССТВУ (МИРОВОЙ ХУДОЖЕСТВЕННОЙ КУЛЬТУРЕ)</w:t>
      </w:r>
    </w:p>
    <w:p w:rsidR="001346D9" w:rsidRDefault="001346D9" w:rsidP="001346D9">
      <w:pPr>
        <w:spacing w:line="240" w:lineRule="auto"/>
        <w:ind w:left="0" w:firstLine="0"/>
        <w:jc w:val="center"/>
        <w:rPr>
          <w:rFonts w:ascii="Times New Roman" w:hAnsi="Times New Roman"/>
          <w:b/>
        </w:rPr>
      </w:pPr>
      <w:r>
        <w:rPr>
          <w:rFonts w:ascii="Times New Roman" w:hAnsi="Times New Roman"/>
          <w:b/>
        </w:rPr>
        <w:t>для 10 классов</w:t>
      </w:r>
    </w:p>
    <w:p w:rsidR="001346D9" w:rsidRDefault="001346D9" w:rsidP="001346D9">
      <w:pPr>
        <w:spacing w:line="240" w:lineRule="auto"/>
        <w:ind w:left="0" w:firstLine="0"/>
        <w:jc w:val="center"/>
        <w:rPr>
          <w:rFonts w:ascii="Times New Roman" w:hAnsi="Times New Roman"/>
        </w:rPr>
      </w:pPr>
    </w:p>
    <w:p w:rsidR="001346D9" w:rsidRDefault="001346D9" w:rsidP="001346D9">
      <w:pPr>
        <w:spacing w:line="240" w:lineRule="auto"/>
        <w:ind w:left="0" w:firstLine="0"/>
        <w:jc w:val="center"/>
        <w:rPr>
          <w:rFonts w:ascii="Times New Roman" w:hAnsi="Times New Roman"/>
          <w:b/>
        </w:rPr>
      </w:pPr>
      <w:r w:rsidRPr="00792034">
        <w:rPr>
          <w:rFonts w:ascii="Times New Roman" w:hAnsi="Times New Roman"/>
          <w:b/>
        </w:rPr>
        <w:t>Ответ на задание 1 (</w:t>
      </w:r>
      <w:r>
        <w:rPr>
          <w:rFonts w:ascii="Times New Roman" w:hAnsi="Times New Roman"/>
          <w:b/>
        </w:rPr>
        <w:t>10</w:t>
      </w:r>
      <w:r w:rsidRPr="00792034">
        <w:rPr>
          <w:rFonts w:ascii="Times New Roman" w:hAnsi="Times New Roman"/>
          <w:b/>
        </w:rPr>
        <w:t xml:space="preserve"> класс)</w:t>
      </w:r>
    </w:p>
    <w:p w:rsidR="001346D9" w:rsidRDefault="001346D9" w:rsidP="001346D9">
      <w:pPr>
        <w:spacing w:line="240" w:lineRule="auto"/>
        <w:ind w:left="0" w:firstLine="0"/>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8"/>
        <w:gridCol w:w="6663"/>
      </w:tblGrid>
      <w:tr w:rsidR="00A22DCF" w:rsidRPr="009555FC" w:rsidTr="00704364">
        <w:tc>
          <w:tcPr>
            <w:tcW w:w="2943" w:type="dxa"/>
          </w:tcPr>
          <w:p w:rsidR="00A22DCF" w:rsidRPr="009555FC" w:rsidRDefault="00A22DCF" w:rsidP="00704364">
            <w:pPr>
              <w:spacing w:line="240" w:lineRule="auto"/>
              <w:ind w:left="0" w:firstLine="0"/>
              <w:rPr>
                <w:rFonts w:ascii="Times New Roman" w:hAnsi="Times New Roman"/>
                <w:b/>
              </w:rPr>
            </w:pPr>
            <w:r w:rsidRPr="009555FC">
              <w:rPr>
                <w:rFonts w:ascii="Times New Roman" w:hAnsi="Times New Roman"/>
                <w:b/>
              </w:rPr>
              <w:t>Слова</w:t>
            </w:r>
          </w:p>
        </w:tc>
        <w:tc>
          <w:tcPr>
            <w:tcW w:w="6910" w:type="dxa"/>
          </w:tcPr>
          <w:p w:rsidR="00A22DCF" w:rsidRPr="009555FC" w:rsidRDefault="00A22DCF" w:rsidP="00704364">
            <w:pPr>
              <w:spacing w:line="240" w:lineRule="auto"/>
              <w:ind w:left="0" w:firstLine="0"/>
              <w:rPr>
                <w:rFonts w:ascii="Times New Roman" w:hAnsi="Times New Roman"/>
                <w:b/>
              </w:rPr>
            </w:pPr>
            <w:r w:rsidRPr="009555FC">
              <w:rPr>
                <w:rFonts w:ascii="Times New Roman" w:hAnsi="Times New Roman"/>
                <w:b/>
              </w:rPr>
              <w:t xml:space="preserve">Определения </w:t>
            </w:r>
          </w:p>
        </w:tc>
      </w:tr>
      <w:tr w:rsidR="00A22DCF" w:rsidRPr="009555FC" w:rsidTr="00704364">
        <w:tc>
          <w:tcPr>
            <w:tcW w:w="2943" w:type="dxa"/>
          </w:tcPr>
          <w:p w:rsidR="00A22DCF" w:rsidRPr="009555FC" w:rsidRDefault="00A22DCF" w:rsidP="00704364">
            <w:pPr>
              <w:spacing w:line="240" w:lineRule="auto"/>
              <w:ind w:left="0" w:firstLine="0"/>
              <w:rPr>
                <w:rFonts w:ascii="Times New Roman" w:hAnsi="Times New Roman"/>
              </w:rPr>
            </w:pPr>
            <w:r w:rsidRPr="009555FC">
              <w:rPr>
                <w:rFonts w:ascii="Times New Roman" w:hAnsi="Times New Roman"/>
              </w:rPr>
              <w:t>Буше</w:t>
            </w:r>
          </w:p>
        </w:tc>
        <w:tc>
          <w:tcPr>
            <w:tcW w:w="6910" w:type="dxa"/>
          </w:tcPr>
          <w:p w:rsidR="00A22DCF" w:rsidRPr="009555FC" w:rsidRDefault="00A22DCF" w:rsidP="00704364">
            <w:pPr>
              <w:spacing w:line="240" w:lineRule="auto"/>
              <w:ind w:left="0" w:firstLine="0"/>
              <w:rPr>
                <w:rFonts w:ascii="Times New Roman" w:hAnsi="Times New Roman"/>
              </w:rPr>
            </w:pPr>
            <w:r w:rsidRPr="009555FC">
              <w:rPr>
                <w:rFonts w:ascii="Times New Roman" w:hAnsi="Times New Roman"/>
                <w:bCs/>
                <w:shd w:val="clear" w:color="auto" w:fill="FFFFFF"/>
              </w:rPr>
              <w:t>Ф</w:t>
            </w:r>
            <w:r w:rsidRPr="009555FC">
              <w:rPr>
                <w:rFonts w:ascii="Times New Roman" w:hAnsi="Times New Roman"/>
                <w:shd w:val="clear" w:color="auto" w:fill="FFFFFF"/>
              </w:rPr>
              <w:t>ранцузский</w:t>
            </w:r>
            <w:r w:rsidRPr="009555FC">
              <w:rPr>
                <w:rFonts w:ascii="Times New Roman" w:hAnsi="Times New Roman"/>
              </w:rPr>
              <w:t xml:space="preserve"> </w:t>
            </w:r>
            <w:r w:rsidRPr="009555FC">
              <w:rPr>
                <w:rFonts w:ascii="Times New Roman" w:hAnsi="Times New Roman"/>
                <w:shd w:val="clear" w:color="auto" w:fill="FFFFFF"/>
              </w:rPr>
              <w:t>живописец, гравёр, декоратор. Яркий представитель художественной культуры</w:t>
            </w:r>
            <w:r w:rsidRPr="009555FC">
              <w:rPr>
                <w:rStyle w:val="apple-converted-space"/>
                <w:rFonts w:ascii="Times New Roman" w:hAnsi="Times New Roman"/>
                <w:shd w:val="clear" w:color="auto" w:fill="FFFFFF"/>
              </w:rPr>
              <w:t> </w:t>
            </w:r>
            <w:r w:rsidRPr="009555FC">
              <w:rPr>
                <w:rFonts w:ascii="Times New Roman" w:hAnsi="Times New Roman"/>
                <w:shd w:val="clear" w:color="auto" w:fill="FFFFFF"/>
              </w:rPr>
              <w:t>рококо.</w:t>
            </w:r>
          </w:p>
        </w:tc>
      </w:tr>
      <w:tr w:rsidR="00A22DCF" w:rsidRPr="009555FC" w:rsidTr="00704364">
        <w:tc>
          <w:tcPr>
            <w:tcW w:w="2943" w:type="dxa"/>
          </w:tcPr>
          <w:p w:rsidR="00A22DCF" w:rsidRPr="009555FC" w:rsidRDefault="00A22DCF" w:rsidP="00704364">
            <w:pPr>
              <w:spacing w:line="240" w:lineRule="auto"/>
              <w:ind w:left="0" w:firstLine="0"/>
              <w:rPr>
                <w:rFonts w:ascii="Times New Roman" w:hAnsi="Times New Roman"/>
              </w:rPr>
            </w:pPr>
            <w:r w:rsidRPr="009555FC">
              <w:rPr>
                <w:rFonts w:ascii="Times New Roman" w:hAnsi="Times New Roman"/>
              </w:rPr>
              <w:t>Буколика</w:t>
            </w:r>
          </w:p>
        </w:tc>
        <w:tc>
          <w:tcPr>
            <w:tcW w:w="6910" w:type="dxa"/>
          </w:tcPr>
          <w:p w:rsidR="00A22DCF" w:rsidRPr="009555FC" w:rsidRDefault="00A22DCF" w:rsidP="00704364">
            <w:pPr>
              <w:spacing w:line="240" w:lineRule="auto"/>
              <w:ind w:left="0" w:firstLine="0"/>
              <w:rPr>
                <w:rFonts w:ascii="Times New Roman" w:hAnsi="Times New Roman"/>
              </w:rPr>
            </w:pPr>
            <w:r w:rsidRPr="009555FC">
              <w:rPr>
                <w:rFonts w:ascii="Times New Roman" w:hAnsi="Times New Roman"/>
                <w:shd w:val="clear" w:color="auto" w:fill="FFFFFF"/>
              </w:rPr>
              <w:t>Пастушеские мотивы, где персонажи не обременены тяготами жизни, а предаются радостям любви на фоне красивых ландшафтов в окружении овечек.</w:t>
            </w:r>
          </w:p>
        </w:tc>
      </w:tr>
      <w:tr w:rsidR="00A22DCF" w:rsidRPr="009555FC" w:rsidTr="00704364">
        <w:tc>
          <w:tcPr>
            <w:tcW w:w="2943" w:type="dxa"/>
          </w:tcPr>
          <w:p w:rsidR="00A22DCF" w:rsidRPr="009555FC" w:rsidRDefault="00A22DCF" w:rsidP="00704364">
            <w:pPr>
              <w:spacing w:line="240" w:lineRule="auto"/>
              <w:ind w:left="0" w:firstLine="0"/>
              <w:rPr>
                <w:rFonts w:ascii="Times New Roman" w:hAnsi="Times New Roman"/>
              </w:rPr>
            </w:pPr>
            <w:r w:rsidRPr="009555FC">
              <w:rPr>
                <w:rFonts w:ascii="Times New Roman" w:hAnsi="Times New Roman"/>
              </w:rPr>
              <w:t>Мода</w:t>
            </w:r>
          </w:p>
        </w:tc>
        <w:tc>
          <w:tcPr>
            <w:tcW w:w="6910" w:type="dxa"/>
          </w:tcPr>
          <w:p w:rsidR="00A22DCF" w:rsidRPr="009555FC" w:rsidRDefault="00A22DCF" w:rsidP="00704364">
            <w:pPr>
              <w:spacing w:line="240" w:lineRule="auto"/>
              <w:ind w:left="0" w:firstLine="0"/>
              <w:rPr>
                <w:rFonts w:ascii="Times New Roman" w:hAnsi="Times New Roman"/>
              </w:rPr>
            </w:pPr>
            <w:r w:rsidRPr="009555FC">
              <w:rPr>
                <w:rFonts w:ascii="Times New Roman" w:hAnsi="Times New Roman"/>
                <w:shd w:val="clear" w:color="auto" w:fill="FFFFFF"/>
              </w:rPr>
              <w:t>Временное господство определённого стиля в какой-либо сфере жизни или</w:t>
            </w:r>
            <w:r w:rsidRPr="009555FC">
              <w:rPr>
                <w:rStyle w:val="apple-converted-space"/>
                <w:rFonts w:ascii="Times New Roman" w:hAnsi="Times New Roman"/>
                <w:shd w:val="clear" w:color="auto" w:fill="FFFFFF"/>
              </w:rPr>
              <w:t> </w:t>
            </w:r>
            <w:r w:rsidRPr="009555FC">
              <w:rPr>
                <w:rFonts w:ascii="Times New Roman" w:hAnsi="Times New Roman"/>
                <w:shd w:val="clear" w:color="auto" w:fill="FFFFFF"/>
              </w:rPr>
              <w:t>культуры.</w:t>
            </w:r>
          </w:p>
        </w:tc>
      </w:tr>
      <w:tr w:rsidR="00A22DCF" w:rsidRPr="009555FC" w:rsidTr="00704364">
        <w:tc>
          <w:tcPr>
            <w:tcW w:w="2943" w:type="dxa"/>
          </w:tcPr>
          <w:p w:rsidR="00A22DCF" w:rsidRPr="009555FC" w:rsidRDefault="00A22DCF" w:rsidP="00704364">
            <w:pPr>
              <w:spacing w:line="240" w:lineRule="auto"/>
              <w:ind w:left="0" w:firstLine="0"/>
              <w:rPr>
                <w:rFonts w:ascii="Times New Roman" w:hAnsi="Times New Roman"/>
              </w:rPr>
            </w:pPr>
            <w:r w:rsidRPr="009555FC">
              <w:rPr>
                <w:rFonts w:ascii="Times New Roman" w:hAnsi="Times New Roman"/>
              </w:rPr>
              <w:t>Фарфор</w:t>
            </w:r>
          </w:p>
        </w:tc>
        <w:tc>
          <w:tcPr>
            <w:tcW w:w="6910" w:type="dxa"/>
          </w:tcPr>
          <w:p w:rsidR="00A22DCF" w:rsidRPr="009555FC" w:rsidRDefault="00A22DCF" w:rsidP="00704364">
            <w:pPr>
              <w:spacing w:line="240" w:lineRule="auto"/>
              <w:ind w:left="0" w:firstLine="0"/>
              <w:rPr>
                <w:rFonts w:ascii="Times New Roman" w:hAnsi="Times New Roman"/>
              </w:rPr>
            </w:pPr>
            <w:r w:rsidRPr="009555FC">
              <w:rPr>
                <w:rFonts w:ascii="Times New Roman" w:hAnsi="Times New Roman"/>
                <w:shd w:val="clear" w:color="auto" w:fill="FFFFFF"/>
              </w:rPr>
              <w:t>Вид</w:t>
            </w:r>
            <w:r w:rsidRPr="009555FC">
              <w:rPr>
                <w:rStyle w:val="apple-converted-space"/>
                <w:rFonts w:ascii="Times New Roman" w:hAnsi="Times New Roman"/>
                <w:shd w:val="clear" w:color="auto" w:fill="FFFFFF"/>
              </w:rPr>
              <w:t> </w:t>
            </w:r>
            <w:r w:rsidRPr="009555FC">
              <w:rPr>
                <w:rFonts w:ascii="Times New Roman" w:hAnsi="Times New Roman"/>
                <w:shd w:val="clear" w:color="auto" w:fill="FFFFFF"/>
              </w:rPr>
              <w:t>керамики, непроницаемый для</w:t>
            </w:r>
            <w:r w:rsidRPr="009555FC">
              <w:rPr>
                <w:rStyle w:val="apple-converted-space"/>
                <w:rFonts w:ascii="Times New Roman" w:hAnsi="Times New Roman"/>
                <w:shd w:val="clear" w:color="auto" w:fill="FFFFFF"/>
              </w:rPr>
              <w:t> </w:t>
            </w:r>
            <w:r w:rsidRPr="009555FC">
              <w:rPr>
                <w:rFonts w:ascii="Times New Roman" w:hAnsi="Times New Roman"/>
                <w:shd w:val="clear" w:color="auto" w:fill="FFFFFF"/>
              </w:rPr>
              <w:t>воды</w:t>
            </w:r>
            <w:r w:rsidRPr="009555FC">
              <w:rPr>
                <w:rStyle w:val="apple-converted-space"/>
                <w:rFonts w:ascii="Times New Roman" w:hAnsi="Times New Roman"/>
                <w:shd w:val="clear" w:color="auto" w:fill="FFFFFF"/>
              </w:rPr>
              <w:t> </w:t>
            </w:r>
            <w:r w:rsidRPr="009555FC">
              <w:rPr>
                <w:rFonts w:ascii="Times New Roman" w:hAnsi="Times New Roman"/>
                <w:shd w:val="clear" w:color="auto" w:fill="FFFFFF"/>
              </w:rPr>
              <w:t>и</w:t>
            </w:r>
            <w:r w:rsidRPr="009555FC">
              <w:rPr>
                <w:rStyle w:val="apple-converted-space"/>
                <w:rFonts w:ascii="Times New Roman" w:hAnsi="Times New Roman"/>
                <w:shd w:val="clear" w:color="auto" w:fill="FFFFFF"/>
              </w:rPr>
              <w:t> </w:t>
            </w:r>
            <w:r w:rsidRPr="009555FC">
              <w:rPr>
                <w:rFonts w:ascii="Times New Roman" w:hAnsi="Times New Roman"/>
                <w:shd w:val="clear" w:color="auto" w:fill="FFFFFF"/>
              </w:rPr>
              <w:t>газа. В тонком слое просвечивается. При лёгком ударе деревянной палочкой издаёт характерный высокий чистый звук.</w:t>
            </w:r>
            <w:r w:rsidRPr="009555FC">
              <w:rPr>
                <w:rStyle w:val="apple-converted-space"/>
                <w:rFonts w:ascii="Times New Roman" w:hAnsi="Times New Roman"/>
                <w:shd w:val="clear" w:color="auto" w:fill="FFFFFF"/>
              </w:rPr>
              <w:t> </w:t>
            </w:r>
          </w:p>
        </w:tc>
      </w:tr>
      <w:tr w:rsidR="00A22DCF" w:rsidRPr="009555FC" w:rsidTr="00704364">
        <w:tc>
          <w:tcPr>
            <w:tcW w:w="2943" w:type="dxa"/>
          </w:tcPr>
          <w:p w:rsidR="00A22DCF" w:rsidRPr="009555FC" w:rsidRDefault="00A22DCF" w:rsidP="00704364">
            <w:pPr>
              <w:spacing w:line="240" w:lineRule="auto"/>
              <w:ind w:left="0" w:firstLine="0"/>
              <w:rPr>
                <w:rFonts w:ascii="Times New Roman" w:hAnsi="Times New Roman"/>
              </w:rPr>
            </w:pPr>
            <w:r w:rsidRPr="009555FC">
              <w:rPr>
                <w:rFonts w:ascii="Times New Roman" w:hAnsi="Times New Roman"/>
              </w:rPr>
              <w:t>Фрагонар</w:t>
            </w:r>
          </w:p>
        </w:tc>
        <w:tc>
          <w:tcPr>
            <w:tcW w:w="6910" w:type="dxa"/>
          </w:tcPr>
          <w:p w:rsidR="00A22DCF" w:rsidRPr="009555FC" w:rsidRDefault="00A22DCF" w:rsidP="00704364">
            <w:pPr>
              <w:spacing w:line="240" w:lineRule="auto"/>
              <w:ind w:left="0" w:firstLine="0"/>
              <w:rPr>
                <w:rFonts w:ascii="Times New Roman" w:hAnsi="Times New Roman"/>
              </w:rPr>
            </w:pPr>
            <w:r w:rsidRPr="009555FC">
              <w:rPr>
                <w:rFonts w:ascii="Times New Roman" w:hAnsi="Times New Roman"/>
                <w:shd w:val="clear" w:color="auto" w:fill="FFFFFF"/>
              </w:rPr>
              <w:t>Французский живописец и гравёр. Работал в стиле</w:t>
            </w:r>
            <w:r w:rsidRPr="009555FC">
              <w:rPr>
                <w:rStyle w:val="apple-converted-space"/>
                <w:rFonts w:ascii="Times New Roman" w:hAnsi="Times New Roman"/>
                <w:shd w:val="clear" w:color="auto" w:fill="FFFFFF"/>
              </w:rPr>
              <w:t> </w:t>
            </w:r>
            <w:r w:rsidRPr="009555FC">
              <w:rPr>
                <w:rFonts w:ascii="Times New Roman" w:hAnsi="Times New Roman"/>
                <w:shd w:val="clear" w:color="auto" w:fill="FFFFFF"/>
              </w:rPr>
              <w:t>рококо</w:t>
            </w:r>
            <w:r w:rsidRPr="009555FC">
              <w:rPr>
                <w:rFonts w:ascii="Times New Roman" w:hAnsi="Times New Roman"/>
              </w:rPr>
              <w:t>.</w:t>
            </w:r>
          </w:p>
        </w:tc>
      </w:tr>
      <w:tr w:rsidR="00A22DCF" w:rsidRPr="009555FC" w:rsidTr="00704364">
        <w:tc>
          <w:tcPr>
            <w:tcW w:w="2943" w:type="dxa"/>
          </w:tcPr>
          <w:p w:rsidR="00A22DCF" w:rsidRPr="009555FC" w:rsidRDefault="00A22DCF" w:rsidP="00704364">
            <w:pPr>
              <w:spacing w:line="240" w:lineRule="auto"/>
              <w:ind w:left="0" w:firstLine="0"/>
              <w:rPr>
                <w:rFonts w:ascii="Times New Roman" w:hAnsi="Times New Roman"/>
              </w:rPr>
            </w:pPr>
            <w:r w:rsidRPr="009555FC">
              <w:rPr>
                <w:rFonts w:ascii="Times New Roman" w:hAnsi="Times New Roman"/>
              </w:rPr>
              <w:t>Парик</w:t>
            </w:r>
          </w:p>
        </w:tc>
        <w:tc>
          <w:tcPr>
            <w:tcW w:w="6910" w:type="dxa"/>
          </w:tcPr>
          <w:p w:rsidR="00A22DCF" w:rsidRPr="009555FC" w:rsidRDefault="00A22DCF" w:rsidP="00704364">
            <w:pPr>
              <w:spacing w:line="240" w:lineRule="auto"/>
              <w:ind w:left="0" w:firstLine="0"/>
              <w:rPr>
                <w:rFonts w:ascii="Times New Roman" w:hAnsi="Times New Roman"/>
              </w:rPr>
            </w:pPr>
            <w:r w:rsidRPr="009555FC">
              <w:rPr>
                <w:rFonts w:ascii="Times New Roman" w:hAnsi="Times New Roman"/>
                <w:shd w:val="clear" w:color="auto" w:fill="FFFFFF"/>
              </w:rPr>
              <w:t>Искусственные или настоящие</w:t>
            </w:r>
            <w:r w:rsidRPr="009555FC">
              <w:rPr>
                <w:rStyle w:val="apple-converted-space"/>
                <w:rFonts w:ascii="Times New Roman" w:hAnsi="Times New Roman"/>
                <w:shd w:val="clear" w:color="auto" w:fill="FFFFFF"/>
              </w:rPr>
              <w:t> </w:t>
            </w:r>
            <w:r w:rsidRPr="009555FC">
              <w:rPr>
                <w:rFonts w:ascii="Times New Roman" w:hAnsi="Times New Roman"/>
                <w:shd w:val="clear" w:color="auto" w:fill="FFFFFF"/>
              </w:rPr>
              <w:t>волосы, которые надеваются на голову как</w:t>
            </w:r>
            <w:r w:rsidRPr="009555FC">
              <w:rPr>
                <w:rStyle w:val="apple-converted-space"/>
                <w:rFonts w:ascii="Times New Roman" w:hAnsi="Times New Roman"/>
                <w:shd w:val="clear" w:color="auto" w:fill="FFFFFF"/>
              </w:rPr>
              <w:t> </w:t>
            </w:r>
            <w:r w:rsidRPr="009555FC">
              <w:rPr>
                <w:rFonts w:ascii="Times New Roman" w:hAnsi="Times New Roman"/>
                <w:shd w:val="clear" w:color="auto" w:fill="FFFFFF"/>
              </w:rPr>
              <w:t>шапка, создавая ту</w:t>
            </w:r>
            <w:r w:rsidRPr="009555FC">
              <w:rPr>
                <w:rStyle w:val="apple-converted-space"/>
                <w:rFonts w:ascii="Times New Roman" w:hAnsi="Times New Roman"/>
                <w:shd w:val="clear" w:color="auto" w:fill="FFFFFF"/>
              </w:rPr>
              <w:t> </w:t>
            </w:r>
            <w:r w:rsidRPr="009555FC">
              <w:rPr>
                <w:rFonts w:ascii="Times New Roman" w:hAnsi="Times New Roman"/>
                <w:shd w:val="clear" w:color="auto" w:fill="FFFFFF"/>
              </w:rPr>
              <w:t>причёску, под которую он сделан.</w:t>
            </w:r>
          </w:p>
        </w:tc>
      </w:tr>
      <w:tr w:rsidR="00A22DCF" w:rsidRPr="009555FC" w:rsidTr="00704364">
        <w:tc>
          <w:tcPr>
            <w:tcW w:w="2943" w:type="dxa"/>
          </w:tcPr>
          <w:p w:rsidR="00A22DCF" w:rsidRPr="009555FC" w:rsidRDefault="00A22DCF" w:rsidP="00704364">
            <w:pPr>
              <w:spacing w:line="240" w:lineRule="auto"/>
              <w:ind w:left="0" w:firstLine="0"/>
              <w:rPr>
                <w:rFonts w:ascii="Times New Roman" w:hAnsi="Times New Roman"/>
              </w:rPr>
            </w:pPr>
            <w:r w:rsidRPr="009555FC">
              <w:rPr>
                <w:rFonts w:ascii="Times New Roman" w:hAnsi="Times New Roman"/>
              </w:rPr>
              <w:t>Нимфа</w:t>
            </w:r>
          </w:p>
        </w:tc>
        <w:tc>
          <w:tcPr>
            <w:tcW w:w="6910" w:type="dxa"/>
          </w:tcPr>
          <w:p w:rsidR="00A22DCF" w:rsidRPr="009555FC" w:rsidRDefault="00A22DCF" w:rsidP="00704364">
            <w:pPr>
              <w:spacing w:line="240" w:lineRule="auto"/>
              <w:ind w:left="0" w:firstLine="0"/>
              <w:rPr>
                <w:rFonts w:ascii="Times New Roman" w:hAnsi="Times New Roman"/>
              </w:rPr>
            </w:pPr>
            <w:r w:rsidRPr="009555FC">
              <w:rPr>
                <w:rFonts w:ascii="Times New Roman" w:hAnsi="Times New Roman"/>
                <w:shd w:val="clear" w:color="auto" w:fill="FFFFFF"/>
              </w:rPr>
              <w:t>Олицетворение в виде девушек живых стихийных сил, подмечавшихся в журчании ручья, в росте деревьев, в дикой прелести гор и лесов.</w:t>
            </w:r>
            <w:r w:rsidRPr="009555FC">
              <w:rPr>
                <w:rStyle w:val="apple-converted-space"/>
                <w:rFonts w:ascii="Times New Roman" w:hAnsi="Times New Roman"/>
                <w:shd w:val="clear" w:color="auto" w:fill="FFFFFF"/>
              </w:rPr>
              <w:t> </w:t>
            </w:r>
          </w:p>
        </w:tc>
      </w:tr>
      <w:tr w:rsidR="00A22DCF" w:rsidRPr="009555FC" w:rsidTr="00704364">
        <w:tc>
          <w:tcPr>
            <w:tcW w:w="2943" w:type="dxa"/>
          </w:tcPr>
          <w:p w:rsidR="00A22DCF" w:rsidRPr="009555FC" w:rsidRDefault="00A22DCF" w:rsidP="00704364">
            <w:pPr>
              <w:spacing w:line="240" w:lineRule="auto"/>
              <w:ind w:left="0" w:firstLine="0"/>
              <w:rPr>
                <w:rFonts w:ascii="Times New Roman" w:hAnsi="Times New Roman"/>
              </w:rPr>
            </w:pPr>
            <w:r w:rsidRPr="009555FC">
              <w:rPr>
                <w:rFonts w:ascii="Times New Roman" w:hAnsi="Times New Roman"/>
              </w:rPr>
              <w:t>Опера</w:t>
            </w:r>
          </w:p>
        </w:tc>
        <w:tc>
          <w:tcPr>
            <w:tcW w:w="6910" w:type="dxa"/>
          </w:tcPr>
          <w:p w:rsidR="00A22DCF" w:rsidRPr="009555FC" w:rsidRDefault="00A22DCF" w:rsidP="00704364">
            <w:pPr>
              <w:spacing w:line="240" w:lineRule="auto"/>
              <w:ind w:left="0" w:firstLine="0"/>
              <w:rPr>
                <w:rFonts w:ascii="Times New Roman" w:hAnsi="Times New Roman"/>
              </w:rPr>
            </w:pPr>
            <w:r w:rsidRPr="009555FC">
              <w:rPr>
                <w:rFonts w:ascii="Times New Roman" w:hAnsi="Times New Roman"/>
                <w:shd w:val="clear" w:color="auto" w:fill="FFFFFF"/>
              </w:rPr>
              <w:t>Жанр музыкально-драматического искусства, в котором содержание воплощается средствами музыкальной драматургии, главным образом посредством вокальной музыки.</w:t>
            </w:r>
          </w:p>
        </w:tc>
      </w:tr>
      <w:tr w:rsidR="00A22DCF" w:rsidRPr="009555FC" w:rsidTr="00704364">
        <w:tc>
          <w:tcPr>
            <w:tcW w:w="2943" w:type="dxa"/>
          </w:tcPr>
          <w:p w:rsidR="00A22DCF" w:rsidRPr="009555FC" w:rsidRDefault="00A22DCF" w:rsidP="00704364">
            <w:pPr>
              <w:spacing w:line="240" w:lineRule="auto"/>
              <w:ind w:left="0" w:firstLine="0"/>
              <w:rPr>
                <w:rFonts w:ascii="Times New Roman" w:hAnsi="Times New Roman"/>
              </w:rPr>
            </w:pPr>
            <w:r w:rsidRPr="009555FC">
              <w:rPr>
                <w:rFonts w:ascii="Times New Roman" w:hAnsi="Times New Roman"/>
              </w:rPr>
              <w:t>Амур</w:t>
            </w:r>
          </w:p>
        </w:tc>
        <w:tc>
          <w:tcPr>
            <w:tcW w:w="6910" w:type="dxa"/>
          </w:tcPr>
          <w:p w:rsidR="00A22DCF" w:rsidRPr="009555FC" w:rsidRDefault="00A22DCF" w:rsidP="00704364">
            <w:pPr>
              <w:spacing w:line="240" w:lineRule="auto"/>
              <w:ind w:left="0" w:firstLine="0"/>
              <w:rPr>
                <w:rFonts w:ascii="Times New Roman" w:hAnsi="Times New Roman"/>
                <w:color w:val="252525"/>
                <w:shd w:val="clear" w:color="auto" w:fill="FFFFFF"/>
              </w:rPr>
            </w:pPr>
            <w:r w:rsidRPr="009555FC">
              <w:rPr>
                <w:rFonts w:ascii="Times New Roman" w:hAnsi="Times New Roman"/>
                <w:color w:val="252525"/>
                <w:shd w:val="clear" w:color="auto" w:fill="FFFFFF"/>
              </w:rPr>
              <w:t>Божество</w:t>
            </w:r>
            <w:r w:rsidRPr="009555FC">
              <w:rPr>
                <w:rStyle w:val="apple-converted-space"/>
                <w:rFonts w:ascii="Times New Roman" w:hAnsi="Times New Roman"/>
                <w:color w:val="252525"/>
                <w:shd w:val="clear" w:color="auto" w:fill="FFFFFF"/>
              </w:rPr>
              <w:t> </w:t>
            </w:r>
            <w:r w:rsidRPr="009555FC">
              <w:rPr>
                <w:rFonts w:ascii="Times New Roman" w:hAnsi="Times New Roman"/>
                <w:shd w:val="clear" w:color="auto" w:fill="FFFFFF"/>
              </w:rPr>
              <w:t>любви</w:t>
            </w:r>
            <w:r w:rsidRPr="009555FC">
              <w:rPr>
                <w:rStyle w:val="apple-converted-space"/>
                <w:rFonts w:ascii="Times New Roman" w:hAnsi="Times New Roman"/>
                <w:color w:val="252525"/>
                <w:shd w:val="clear" w:color="auto" w:fill="FFFFFF"/>
              </w:rPr>
              <w:t>,</w:t>
            </w:r>
            <w:r w:rsidRPr="009555FC">
              <w:rPr>
                <w:rFonts w:ascii="Times New Roman" w:hAnsi="Times New Roman"/>
                <w:color w:val="252525"/>
                <w:shd w:val="clear" w:color="auto" w:fill="FFFFFF"/>
              </w:rPr>
              <w:t xml:space="preserve"> безотлучный спутник и помощник</w:t>
            </w:r>
            <w:r w:rsidRPr="009555FC">
              <w:rPr>
                <w:rStyle w:val="apple-converted-space"/>
                <w:rFonts w:ascii="Times New Roman" w:hAnsi="Times New Roman"/>
                <w:color w:val="252525"/>
                <w:shd w:val="clear" w:color="auto" w:fill="FFFFFF"/>
              </w:rPr>
              <w:t> </w:t>
            </w:r>
            <w:r w:rsidRPr="009555FC">
              <w:rPr>
                <w:rFonts w:ascii="Times New Roman" w:hAnsi="Times New Roman"/>
                <w:shd w:val="clear" w:color="auto" w:fill="FFFFFF"/>
              </w:rPr>
              <w:t>Афродиты</w:t>
            </w:r>
            <w:r w:rsidRPr="009555FC">
              <w:rPr>
                <w:rFonts w:ascii="Times New Roman" w:hAnsi="Times New Roman"/>
                <w:color w:val="252525"/>
                <w:shd w:val="clear" w:color="auto" w:fill="FFFFFF"/>
              </w:rPr>
              <w:t>, олицетворение любовного влечения, помощник Афродиты.</w:t>
            </w:r>
          </w:p>
        </w:tc>
      </w:tr>
      <w:tr w:rsidR="00A22DCF" w:rsidRPr="009555FC" w:rsidTr="00704364">
        <w:tc>
          <w:tcPr>
            <w:tcW w:w="2943" w:type="dxa"/>
          </w:tcPr>
          <w:p w:rsidR="00A22DCF" w:rsidRPr="009555FC" w:rsidRDefault="00A22DCF" w:rsidP="00704364">
            <w:pPr>
              <w:spacing w:line="240" w:lineRule="auto"/>
              <w:ind w:left="0" w:firstLine="0"/>
              <w:rPr>
                <w:rFonts w:ascii="Times New Roman" w:hAnsi="Times New Roman"/>
                <w:b/>
              </w:rPr>
            </w:pPr>
            <w:r w:rsidRPr="009555FC">
              <w:rPr>
                <w:rFonts w:ascii="Times New Roman" w:hAnsi="Times New Roman"/>
                <w:b/>
              </w:rPr>
              <w:t>Название художественного явления</w:t>
            </w:r>
          </w:p>
        </w:tc>
        <w:tc>
          <w:tcPr>
            <w:tcW w:w="6910" w:type="dxa"/>
          </w:tcPr>
          <w:p w:rsidR="00A22DCF" w:rsidRPr="009555FC" w:rsidRDefault="00A22DCF" w:rsidP="00704364">
            <w:pPr>
              <w:spacing w:after="0" w:line="240" w:lineRule="auto"/>
              <w:ind w:left="0" w:firstLine="0"/>
              <w:rPr>
                <w:rFonts w:ascii="Times New Roman" w:hAnsi="Times New Roman"/>
              </w:rPr>
            </w:pPr>
            <w:r w:rsidRPr="009555FC">
              <w:rPr>
                <w:rFonts w:ascii="Times New Roman" w:hAnsi="Times New Roman"/>
                <w:bCs/>
                <w:shd w:val="clear" w:color="auto" w:fill="FFFFFF"/>
              </w:rPr>
              <w:t>Рококо</w:t>
            </w:r>
            <w:r w:rsidRPr="009555FC">
              <w:rPr>
                <w:rFonts w:ascii="Times New Roman" w:hAnsi="Times New Roman"/>
                <w:b/>
                <w:bCs/>
                <w:shd w:val="clear" w:color="auto" w:fill="FFFFFF"/>
              </w:rPr>
              <w:t xml:space="preserve"> </w:t>
            </w:r>
            <w:r w:rsidRPr="009555FC">
              <w:rPr>
                <w:rFonts w:ascii="Times New Roman" w:hAnsi="Times New Roman"/>
                <w:shd w:val="clear" w:color="auto" w:fill="FFFFFF"/>
              </w:rPr>
              <w:t>(от</w:t>
            </w:r>
            <w:r w:rsidRPr="009555FC">
              <w:rPr>
                <w:rStyle w:val="apple-converted-space"/>
                <w:rFonts w:ascii="Times New Roman" w:hAnsi="Times New Roman"/>
                <w:shd w:val="clear" w:color="auto" w:fill="FFFFFF"/>
              </w:rPr>
              <w:t> </w:t>
            </w:r>
            <w:r w:rsidRPr="009555FC">
              <w:rPr>
                <w:rFonts w:ascii="Times New Roman" w:hAnsi="Times New Roman"/>
                <w:shd w:val="clear" w:color="auto" w:fill="FFFFFF"/>
              </w:rPr>
              <w:t>фр. – ракушка,</w:t>
            </w:r>
            <w:r w:rsidRPr="009555FC">
              <w:rPr>
                <w:rStyle w:val="apple-converted-space"/>
                <w:rFonts w:ascii="Times New Roman" w:hAnsi="Times New Roman"/>
                <w:shd w:val="clear" w:color="auto" w:fill="FFFFFF"/>
              </w:rPr>
              <w:t> </w:t>
            </w:r>
            <w:r w:rsidRPr="009555FC">
              <w:rPr>
                <w:rFonts w:ascii="Times New Roman" w:hAnsi="Times New Roman"/>
                <w:shd w:val="clear" w:color="auto" w:fill="FFFFFF"/>
              </w:rPr>
              <w:t>рокайль) — стиль в искусстве, возникший во</w:t>
            </w:r>
            <w:r w:rsidRPr="009555FC">
              <w:rPr>
                <w:rStyle w:val="apple-converted-space"/>
                <w:rFonts w:ascii="Times New Roman" w:hAnsi="Times New Roman"/>
                <w:shd w:val="clear" w:color="auto" w:fill="FFFFFF"/>
              </w:rPr>
              <w:t> </w:t>
            </w:r>
            <w:r w:rsidRPr="009555FC">
              <w:rPr>
                <w:rFonts w:ascii="Times New Roman" w:hAnsi="Times New Roman"/>
                <w:shd w:val="clear" w:color="auto" w:fill="FFFFFF"/>
              </w:rPr>
              <w:t>Франции</w:t>
            </w:r>
            <w:r w:rsidRPr="009555FC">
              <w:rPr>
                <w:rStyle w:val="apple-converted-space"/>
                <w:rFonts w:ascii="Times New Roman" w:hAnsi="Times New Roman"/>
                <w:shd w:val="clear" w:color="auto" w:fill="FFFFFF"/>
              </w:rPr>
              <w:t> </w:t>
            </w:r>
            <w:r w:rsidRPr="009555FC">
              <w:rPr>
                <w:rFonts w:ascii="Times New Roman" w:hAnsi="Times New Roman"/>
                <w:shd w:val="clear" w:color="auto" w:fill="FFFFFF"/>
              </w:rPr>
              <w:t>в первой половине</w:t>
            </w:r>
            <w:r w:rsidRPr="009555FC">
              <w:rPr>
                <w:rStyle w:val="apple-converted-space"/>
                <w:rFonts w:ascii="Times New Roman" w:hAnsi="Times New Roman"/>
                <w:shd w:val="clear" w:color="auto" w:fill="FFFFFF"/>
              </w:rPr>
              <w:t> </w:t>
            </w:r>
            <w:r w:rsidRPr="009555FC">
              <w:rPr>
                <w:rFonts w:ascii="Times New Roman" w:hAnsi="Times New Roman"/>
                <w:shd w:val="clear" w:color="auto" w:fill="FFFFFF"/>
              </w:rPr>
              <w:t>XVIII века</w:t>
            </w:r>
            <w:r w:rsidRPr="009555FC">
              <w:rPr>
                <w:rFonts w:ascii="Times New Roman" w:hAnsi="Times New Roman"/>
              </w:rPr>
              <w:t xml:space="preserve">. Рококо проявилось в интерьерах аристократических гостиных, декоративно-прикладном искусстве: мебели, посуде, </w:t>
            </w:r>
            <w:r w:rsidRPr="009555FC">
              <w:rPr>
                <w:rFonts w:ascii="Times New Roman" w:hAnsi="Times New Roman"/>
              </w:rPr>
              <w:lastRenderedPageBreak/>
              <w:t>бронзе, фарфоре. Любимые темы: нежность, игра, сельские идиллии, пасторали, тихие уютные уголки.</w:t>
            </w:r>
          </w:p>
        </w:tc>
      </w:tr>
      <w:tr w:rsidR="00A22DCF" w:rsidRPr="009555FC" w:rsidTr="00704364">
        <w:tc>
          <w:tcPr>
            <w:tcW w:w="2943" w:type="dxa"/>
          </w:tcPr>
          <w:p w:rsidR="00A22DCF" w:rsidRPr="009555FC" w:rsidRDefault="00A22DCF" w:rsidP="00704364">
            <w:pPr>
              <w:spacing w:line="240" w:lineRule="auto"/>
              <w:ind w:left="0" w:firstLine="0"/>
              <w:rPr>
                <w:rFonts w:ascii="Times New Roman" w:hAnsi="Times New Roman"/>
                <w:b/>
              </w:rPr>
            </w:pPr>
            <w:r w:rsidRPr="009555FC">
              <w:rPr>
                <w:rFonts w:ascii="Times New Roman" w:hAnsi="Times New Roman"/>
                <w:b/>
              </w:rPr>
              <w:lastRenderedPageBreak/>
              <w:t>Пример культурного наследия, пояснение выбора</w:t>
            </w:r>
          </w:p>
        </w:tc>
        <w:tc>
          <w:tcPr>
            <w:tcW w:w="6910" w:type="dxa"/>
          </w:tcPr>
          <w:p w:rsidR="00A22DCF" w:rsidRPr="009555FC" w:rsidRDefault="00A22DCF" w:rsidP="00704364">
            <w:pPr>
              <w:spacing w:line="240" w:lineRule="auto"/>
              <w:ind w:left="0" w:firstLine="0"/>
              <w:rPr>
                <w:rFonts w:ascii="Times New Roman" w:hAnsi="Times New Roman"/>
              </w:rPr>
            </w:pPr>
            <w:r w:rsidRPr="009555FC">
              <w:rPr>
                <w:rFonts w:ascii="Times New Roman" w:hAnsi="Times New Roman"/>
              </w:rPr>
              <w:t>«Качели» Фрагонара. В живописи Фрагонара стиль рококо воплотился наиболее полно - с его пудрой, духами и искусной изобретательностью в соединении с великолепной законченностью исполнения.</w:t>
            </w:r>
          </w:p>
        </w:tc>
      </w:tr>
    </w:tbl>
    <w:p w:rsidR="00A22DCF" w:rsidRPr="009555FC" w:rsidRDefault="00A22DCF" w:rsidP="00A22DCF">
      <w:pPr>
        <w:spacing w:line="240" w:lineRule="auto"/>
        <w:ind w:left="0" w:firstLine="0"/>
        <w:rPr>
          <w:rFonts w:ascii="Times New Roman" w:hAnsi="Times New Roman"/>
          <w:b/>
        </w:rPr>
      </w:pPr>
    </w:p>
    <w:p w:rsidR="00A22DCF" w:rsidRPr="009555FC" w:rsidRDefault="00A22DCF" w:rsidP="00A22DCF">
      <w:pPr>
        <w:autoSpaceDE w:val="0"/>
        <w:autoSpaceDN w:val="0"/>
        <w:adjustRightInd w:val="0"/>
        <w:spacing w:after="0" w:line="240" w:lineRule="auto"/>
        <w:ind w:left="0" w:firstLine="0"/>
        <w:rPr>
          <w:rFonts w:ascii="Times New Roman" w:hAnsi="Times New Roman"/>
          <w:b/>
          <w:bCs/>
          <w:lang w:eastAsia="ru-RU"/>
        </w:rPr>
      </w:pPr>
      <w:r>
        <w:rPr>
          <w:rFonts w:ascii="Times New Roman" w:hAnsi="Times New Roman"/>
          <w:b/>
          <w:bCs/>
          <w:lang w:eastAsia="ru-RU"/>
        </w:rPr>
        <w:t>Критерии оценки ответа:</w:t>
      </w:r>
    </w:p>
    <w:p w:rsidR="00A22DCF" w:rsidRPr="009555FC" w:rsidRDefault="00A22DCF" w:rsidP="00A22DCF">
      <w:pPr>
        <w:autoSpaceDE w:val="0"/>
        <w:autoSpaceDN w:val="0"/>
        <w:adjustRightInd w:val="0"/>
        <w:spacing w:after="0" w:line="240" w:lineRule="auto"/>
        <w:ind w:left="0" w:firstLine="0"/>
        <w:rPr>
          <w:rFonts w:ascii="Times New Roman" w:hAnsi="Times New Roman"/>
          <w:lang w:eastAsia="ru-RU"/>
        </w:rPr>
      </w:pPr>
      <w:r w:rsidRPr="009555FC">
        <w:rPr>
          <w:rFonts w:ascii="Times New Roman" w:hAnsi="Times New Roman"/>
          <w:lang w:eastAsia="ru-RU"/>
        </w:rPr>
        <w:t>1. Участник расшифровывает 9 слов. По 2 балла за каждую расшифровку. 18 баллов.</w:t>
      </w:r>
    </w:p>
    <w:p w:rsidR="00A22DCF" w:rsidRPr="009555FC" w:rsidRDefault="00A22DCF" w:rsidP="00A22DCF">
      <w:pPr>
        <w:autoSpaceDE w:val="0"/>
        <w:autoSpaceDN w:val="0"/>
        <w:adjustRightInd w:val="0"/>
        <w:spacing w:after="0" w:line="240" w:lineRule="auto"/>
        <w:ind w:left="0" w:firstLine="0"/>
        <w:rPr>
          <w:rFonts w:ascii="Times New Roman" w:hAnsi="Times New Roman"/>
          <w:lang w:eastAsia="ru-RU"/>
        </w:rPr>
      </w:pPr>
      <w:r w:rsidRPr="009555FC">
        <w:rPr>
          <w:rFonts w:ascii="Times New Roman" w:hAnsi="Times New Roman"/>
          <w:lang w:eastAsia="ru-RU"/>
        </w:rPr>
        <w:t>2. Участник верно называет художественное явление. 2 балла.</w:t>
      </w:r>
    </w:p>
    <w:p w:rsidR="00A22DCF" w:rsidRPr="009555FC" w:rsidRDefault="00A22DCF" w:rsidP="00A22DCF">
      <w:pPr>
        <w:autoSpaceDE w:val="0"/>
        <w:autoSpaceDN w:val="0"/>
        <w:adjustRightInd w:val="0"/>
        <w:spacing w:after="0" w:line="240" w:lineRule="auto"/>
        <w:ind w:left="0" w:firstLine="0"/>
        <w:rPr>
          <w:rFonts w:ascii="Times New Roman" w:hAnsi="Times New Roman"/>
          <w:lang w:eastAsia="ru-RU"/>
        </w:rPr>
      </w:pPr>
      <w:r w:rsidRPr="009555FC">
        <w:rPr>
          <w:rFonts w:ascii="Times New Roman" w:hAnsi="Times New Roman"/>
          <w:lang w:eastAsia="ru-RU"/>
        </w:rPr>
        <w:t>3. Участник приводит пример культурного наследия определенной им эпохи. 2 балла.</w:t>
      </w:r>
      <w:r w:rsidR="00017117">
        <w:rPr>
          <w:rFonts w:ascii="Times New Roman" w:hAnsi="Times New Roman"/>
          <w:lang w:eastAsia="ru-RU"/>
        </w:rPr>
        <w:t xml:space="preserve"> </w:t>
      </w:r>
      <w:r w:rsidRPr="009555FC">
        <w:rPr>
          <w:rFonts w:ascii="Times New Roman" w:hAnsi="Times New Roman"/>
          <w:lang w:eastAsia="ru-RU"/>
        </w:rPr>
        <w:t>Дает его характеристику, 2 балла. 4 балла.</w:t>
      </w:r>
    </w:p>
    <w:p w:rsidR="00A22DCF" w:rsidRDefault="00A22DCF" w:rsidP="00A22DCF">
      <w:pPr>
        <w:spacing w:line="240" w:lineRule="auto"/>
        <w:ind w:left="0" w:firstLine="0"/>
        <w:rPr>
          <w:rFonts w:ascii="Times New Roman" w:hAnsi="Times New Roman"/>
          <w:b/>
          <w:bCs/>
          <w:lang w:eastAsia="ru-RU"/>
        </w:rPr>
      </w:pPr>
      <w:r>
        <w:rPr>
          <w:rFonts w:ascii="Times New Roman" w:hAnsi="Times New Roman"/>
          <w:b/>
          <w:bCs/>
          <w:lang w:eastAsia="ru-RU"/>
        </w:rPr>
        <w:t>Максимальная о</w:t>
      </w:r>
      <w:r w:rsidRPr="009555FC">
        <w:rPr>
          <w:rFonts w:ascii="Times New Roman" w:hAnsi="Times New Roman"/>
          <w:b/>
          <w:bCs/>
          <w:lang w:eastAsia="ru-RU"/>
        </w:rPr>
        <w:t>ценка 24 балла.</w:t>
      </w:r>
    </w:p>
    <w:p w:rsidR="00017117" w:rsidRDefault="00017117" w:rsidP="00A22DCF">
      <w:pPr>
        <w:spacing w:line="240" w:lineRule="auto"/>
        <w:ind w:left="0" w:firstLine="0"/>
        <w:rPr>
          <w:rFonts w:ascii="Times New Roman" w:hAnsi="Times New Roman"/>
          <w:b/>
          <w:bCs/>
          <w:lang w:eastAsia="ru-RU"/>
        </w:rPr>
      </w:pPr>
    </w:p>
    <w:p w:rsidR="00017117" w:rsidRDefault="00017117" w:rsidP="00017117">
      <w:pPr>
        <w:spacing w:line="240" w:lineRule="auto"/>
        <w:ind w:left="0" w:firstLine="0"/>
        <w:jc w:val="center"/>
        <w:rPr>
          <w:rFonts w:ascii="Times New Roman" w:hAnsi="Times New Roman"/>
          <w:b/>
        </w:rPr>
      </w:pPr>
      <w:r w:rsidRPr="00792034">
        <w:rPr>
          <w:rFonts w:ascii="Times New Roman" w:hAnsi="Times New Roman"/>
          <w:b/>
        </w:rPr>
        <w:t xml:space="preserve">Ответ на задание </w:t>
      </w:r>
      <w:r>
        <w:rPr>
          <w:rFonts w:ascii="Times New Roman" w:hAnsi="Times New Roman"/>
          <w:b/>
        </w:rPr>
        <w:t>2</w:t>
      </w:r>
      <w:r w:rsidRPr="00792034">
        <w:rPr>
          <w:rFonts w:ascii="Times New Roman" w:hAnsi="Times New Roman"/>
          <w:b/>
        </w:rPr>
        <w:t xml:space="preserve"> (</w:t>
      </w:r>
      <w:r>
        <w:rPr>
          <w:rFonts w:ascii="Times New Roman" w:hAnsi="Times New Roman"/>
          <w:b/>
        </w:rPr>
        <w:t>10</w:t>
      </w:r>
      <w:r w:rsidRPr="00792034">
        <w:rPr>
          <w:rFonts w:ascii="Times New Roman" w:hAnsi="Times New Roman"/>
          <w:b/>
        </w:rPr>
        <w:t xml:space="preserve">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0"/>
        <w:gridCol w:w="6701"/>
      </w:tblGrid>
      <w:tr w:rsidR="00017117" w:rsidRPr="009555FC" w:rsidTr="00704364">
        <w:tc>
          <w:tcPr>
            <w:tcW w:w="2943" w:type="dxa"/>
          </w:tcPr>
          <w:p w:rsidR="00017117" w:rsidRPr="009555FC" w:rsidRDefault="00017117" w:rsidP="00704364">
            <w:pPr>
              <w:spacing w:line="240" w:lineRule="auto"/>
              <w:ind w:left="0" w:firstLine="0"/>
              <w:rPr>
                <w:rFonts w:ascii="Times New Roman" w:hAnsi="Times New Roman"/>
                <w:b/>
              </w:rPr>
            </w:pPr>
            <w:r w:rsidRPr="009555FC">
              <w:rPr>
                <w:rFonts w:ascii="Times New Roman" w:hAnsi="Times New Roman"/>
                <w:b/>
              </w:rPr>
              <w:t>Слова</w:t>
            </w:r>
          </w:p>
        </w:tc>
        <w:tc>
          <w:tcPr>
            <w:tcW w:w="6910" w:type="dxa"/>
          </w:tcPr>
          <w:p w:rsidR="00017117" w:rsidRPr="009555FC" w:rsidRDefault="00017117" w:rsidP="00704364">
            <w:pPr>
              <w:spacing w:line="240" w:lineRule="auto"/>
              <w:ind w:left="0" w:firstLine="0"/>
              <w:rPr>
                <w:rFonts w:ascii="Times New Roman" w:hAnsi="Times New Roman"/>
                <w:b/>
              </w:rPr>
            </w:pPr>
            <w:r w:rsidRPr="009555FC">
              <w:rPr>
                <w:rFonts w:ascii="Times New Roman" w:hAnsi="Times New Roman"/>
                <w:b/>
              </w:rPr>
              <w:t xml:space="preserve">Определения </w:t>
            </w:r>
          </w:p>
        </w:tc>
      </w:tr>
      <w:tr w:rsidR="00017117" w:rsidRPr="009555FC" w:rsidTr="00704364">
        <w:tc>
          <w:tcPr>
            <w:tcW w:w="2943" w:type="dxa"/>
          </w:tcPr>
          <w:p w:rsidR="00017117" w:rsidRPr="009555FC" w:rsidRDefault="00017117" w:rsidP="00704364">
            <w:pPr>
              <w:spacing w:line="240" w:lineRule="auto"/>
              <w:ind w:left="0" w:firstLine="0"/>
              <w:rPr>
                <w:rFonts w:ascii="Times New Roman" w:hAnsi="Times New Roman"/>
              </w:rPr>
            </w:pPr>
            <w:r w:rsidRPr="009555FC">
              <w:rPr>
                <w:rFonts w:ascii="Times New Roman" w:hAnsi="Times New Roman"/>
              </w:rPr>
              <w:t>Тициан</w:t>
            </w:r>
          </w:p>
        </w:tc>
        <w:tc>
          <w:tcPr>
            <w:tcW w:w="6910" w:type="dxa"/>
          </w:tcPr>
          <w:p w:rsidR="00017117" w:rsidRPr="009555FC" w:rsidRDefault="00017117" w:rsidP="00704364">
            <w:pPr>
              <w:spacing w:line="240" w:lineRule="auto"/>
              <w:ind w:left="0" w:firstLine="0"/>
              <w:rPr>
                <w:rFonts w:ascii="Times New Roman" w:hAnsi="Times New Roman"/>
              </w:rPr>
            </w:pPr>
            <w:r w:rsidRPr="009555FC">
              <w:rPr>
                <w:rFonts w:ascii="Times New Roman" w:hAnsi="Times New Roman"/>
                <w:bCs/>
                <w:color w:val="252525"/>
                <w:shd w:val="clear" w:color="auto" w:fill="FFFFFF"/>
              </w:rPr>
              <w:t>Тициа́н Вече́ллио</w:t>
            </w:r>
            <w:r w:rsidRPr="009555FC">
              <w:rPr>
                <w:rStyle w:val="apple-converted-space"/>
                <w:rFonts w:ascii="Times New Roman" w:hAnsi="Times New Roman"/>
                <w:color w:val="252525"/>
                <w:shd w:val="clear" w:color="auto" w:fill="FFFFFF"/>
              </w:rPr>
              <w:t xml:space="preserve"> – </w:t>
            </w:r>
            <w:r w:rsidRPr="009555FC">
              <w:rPr>
                <w:rFonts w:ascii="Times New Roman" w:hAnsi="Times New Roman"/>
                <w:color w:val="252525"/>
                <w:shd w:val="clear" w:color="auto" w:fill="FFFFFF"/>
              </w:rPr>
              <w:t>итальянский живописец эпохи</w:t>
            </w:r>
            <w:r w:rsidRPr="009555FC">
              <w:rPr>
                <w:rStyle w:val="apple-converted-space"/>
                <w:rFonts w:ascii="Times New Roman" w:hAnsi="Times New Roman"/>
                <w:color w:val="252525"/>
                <w:shd w:val="clear" w:color="auto" w:fill="FFFFFF"/>
              </w:rPr>
              <w:t> </w:t>
            </w:r>
            <w:r w:rsidRPr="009555FC">
              <w:rPr>
                <w:rFonts w:ascii="Times New Roman" w:hAnsi="Times New Roman"/>
                <w:shd w:val="clear" w:color="auto" w:fill="FFFFFF"/>
              </w:rPr>
              <w:t>Возрождения</w:t>
            </w:r>
            <w:r w:rsidRPr="009555FC">
              <w:rPr>
                <w:rFonts w:ascii="Times New Roman" w:hAnsi="Times New Roman"/>
                <w:color w:val="252525"/>
                <w:shd w:val="clear" w:color="auto" w:fill="FFFFFF"/>
              </w:rPr>
              <w:t>. Тициан писал картины на библейские и мифологические сюжеты, прославился он и как портретист. Ему делали заказы короли и римские папы,</w:t>
            </w:r>
            <w:r w:rsidRPr="009555FC">
              <w:rPr>
                <w:rStyle w:val="apple-converted-space"/>
                <w:rFonts w:ascii="Times New Roman" w:hAnsi="Times New Roman"/>
                <w:color w:val="252525"/>
                <w:shd w:val="clear" w:color="auto" w:fill="FFFFFF"/>
              </w:rPr>
              <w:t> </w:t>
            </w:r>
            <w:r w:rsidRPr="009555FC">
              <w:rPr>
                <w:rFonts w:ascii="Times New Roman" w:hAnsi="Times New Roman"/>
                <w:shd w:val="clear" w:color="auto" w:fill="FFFFFF"/>
              </w:rPr>
              <w:t>кардиналы</w:t>
            </w:r>
            <w:r w:rsidRPr="009555FC">
              <w:rPr>
                <w:rFonts w:ascii="Times New Roman" w:hAnsi="Times New Roman"/>
                <w:color w:val="252525"/>
                <w:shd w:val="clear" w:color="auto" w:fill="FFFFFF"/>
              </w:rPr>
              <w:t>, герцоги и князья. Тициану не было и тридцати лет, когда его признали лучшим живописцем</w:t>
            </w:r>
            <w:r w:rsidRPr="009555FC">
              <w:rPr>
                <w:rStyle w:val="apple-converted-space"/>
                <w:rFonts w:ascii="Times New Roman" w:hAnsi="Times New Roman"/>
                <w:color w:val="252525"/>
                <w:shd w:val="clear" w:color="auto" w:fill="FFFFFF"/>
              </w:rPr>
              <w:t> </w:t>
            </w:r>
            <w:r w:rsidRPr="009555FC">
              <w:rPr>
                <w:rFonts w:ascii="Times New Roman" w:hAnsi="Times New Roman"/>
                <w:shd w:val="clear" w:color="auto" w:fill="FFFFFF"/>
              </w:rPr>
              <w:t>Венеции</w:t>
            </w:r>
            <w:r w:rsidRPr="009555FC">
              <w:rPr>
                <w:rFonts w:ascii="Times New Roman" w:hAnsi="Times New Roman"/>
                <w:color w:val="252525"/>
                <w:shd w:val="clear" w:color="auto" w:fill="FFFFFF"/>
              </w:rPr>
              <w:t>.</w:t>
            </w:r>
          </w:p>
        </w:tc>
      </w:tr>
      <w:tr w:rsidR="00017117" w:rsidRPr="009555FC" w:rsidTr="00704364">
        <w:tc>
          <w:tcPr>
            <w:tcW w:w="2943" w:type="dxa"/>
          </w:tcPr>
          <w:p w:rsidR="00017117" w:rsidRPr="009555FC" w:rsidRDefault="00017117" w:rsidP="00704364">
            <w:pPr>
              <w:spacing w:line="240" w:lineRule="auto"/>
              <w:ind w:left="0" w:firstLine="0"/>
              <w:rPr>
                <w:rFonts w:ascii="Times New Roman" w:hAnsi="Times New Roman"/>
              </w:rPr>
            </w:pPr>
            <w:r w:rsidRPr="009555FC">
              <w:rPr>
                <w:rFonts w:ascii="Times New Roman" w:hAnsi="Times New Roman"/>
              </w:rPr>
              <w:t>Джотто</w:t>
            </w:r>
          </w:p>
        </w:tc>
        <w:tc>
          <w:tcPr>
            <w:tcW w:w="6910" w:type="dxa"/>
          </w:tcPr>
          <w:p w:rsidR="00017117" w:rsidRPr="009555FC" w:rsidRDefault="00017117" w:rsidP="00704364">
            <w:pPr>
              <w:spacing w:line="240" w:lineRule="auto"/>
              <w:ind w:left="0" w:firstLine="0"/>
              <w:rPr>
                <w:rFonts w:ascii="Times New Roman" w:hAnsi="Times New Roman"/>
                <w:shd w:val="clear" w:color="auto" w:fill="FFFFFF"/>
              </w:rPr>
            </w:pPr>
            <w:r w:rsidRPr="009555FC">
              <w:rPr>
                <w:rFonts w:ascii="Times New Roman" w:hAnsi="Times New Roman"/>
                <w:bCs/>
                <w:color w:val="252525"/>
                <w:shd w:val="clear" w:color="auto" w:fill="FFFFFF"/>
              </w:rPr>
              <w:t>Джотто ди Бондоне</w:t>
            </w:r>
            <w:r w:rsidRPr="009555FC">
              <w:rPr>
                <w:rStyle w:val="apple-converted-space"/>
                <w:rFonts w:ascii="Times New Roman" w:hAnsi="Times New Roman"/>
                <w:color w:val="252525"/>
                <w:shd w:val="clear" w:color="auto" w:fill="FFFFFF"/>
              </w:rPr>
              <w:t xml:space="preserve"> – </w:t>
            </w:r>
            <w:r w:rsidRPr="009555FC">
              <w:rPr>
                <w:rFonts w:ascii="Times New Roman" w:hAnsi="Times New Roman"/>
                <w:shd w:val="clear" w:color="auto" w:fill="FFFFFF"/>
              </w:rPr>
              <w:t>итальянский</w:t>
            </w:r>
            <w:r w:rsidRPr="009555FC">
              <w:rPr>
                <w:rFonts w:ascii="Times New Roman" w:hAnsi="Times New Roman"/>
                <w:color w:val="252525"/>
                <w:shd w:val="clear" w:color="auto" w:fill="FFFFFF"/>
              </w:rPr>
              <w:t xml:space="preserve"> художник и</w:t>
            </w:r>
            <w:r w:rsidRPr="009555FC">
              <w:rPr>
                <w:rStyle w:val="apple-converted-space"/>
                <w:rFonts w:ascii="Times New Roman" w:hAnsi="Times New Roman"/>
                <w:color w:val="252525"/>
                <w:shd w:val="clear" w:color="auto" w:fill="FFFFFF"/>
              </w:rPr>
              <w:t> </w:t>
            </w:r>
            <w:r w:rsidRPr="009555FC">
              <w:rPr>
                <w:rFonts w:ascii="Times New Roman" w:hAnsi="Times New Roman"/>
                <w:shd w:val="clear" w:color="auto" w:fill="FFFFFF"/>
              </w:rPr>
              <w:t>архитектор</w:t>
            </w:r>
            <w:r w:rsidRPr="009555FC">
              <w:rPr>
                <w:rStyle w:val="apple-converted-space"/>
                <w:rFonts w:ascii="Times New Roman" w:hAnsi="Times New Roman"/>
                <w:color w:val="252525"/>
                <w:shd w:val="clear" w:color="auto" w:fill="FFFFFF"/>
              </w:rPr>
              <w:t> </w:t>
            </w:r>
            <w:r w:rsidRPr="009555FC">
              <w:rPr>
                <w:rFonts w:ascii="Times New Roman" w:hAnsi="Times New Roman"/>
                <w:color w:val="252525"/>
                <w:shd w:val="clear" w:color="auto" w:fill="FFFFFF"/>
              </w:rPr>
              <w:t>эпохи Проторенессанса.</w:t>
            </w:r>
          </w:p>
        </w:tc>
      </w:tr>
      <w:tr w:rsidR="00017117" w:rsidRPr="009555FC" w:rsidTr="00704364">
        <w:tc>
          <w:tcPr>
            <w:tcW w:w="2943" w:type="dxa"/>
          </w:tcPr>
          <w:p w:rsidR="00017117" w:rsidRPr="009555FC" w:rsidRDefault="00017117" w:rsidP="00704364">
            <w:pPr>
              <w:spacing w:line="240" w:lineRule="auto"/>
              <w:ind w:left="0" w:firstLine="0"/>
              <w:rPr>
                <w:rFonts w:ascii="Times New Roman" w:hAnsi="Times New Roman"/>
              </w:rPr>
            </w:pPr>
            <w:r w:rsidRPr="009555FC">
              <w:rPr>
                <w:rFonts w:ascii="Times New Roman" w:hAnsi="Times New Roman"/>
              </w:rPr>
              <w:t>Гуманизм</w:t>
            </w:r>
          </w:p>
        </w:tc>
        <w:tc>
          <w:tcPr>
            <w:tcW w:w="6910" w:type="dxa"/>
          </w:tcPr>
          <w:p w:rsidR="00017117" w:rsidRPr="009555FC" w:rsidRDefault="00017117" w:rsidP="00704364">
            <w:pPr>
              <w:spacing w:line="240" w:lineRule="auto"/>
              <w:ind w:left="0" w:firstLine="0"/>
              <w:rPr>
                <w:rFonts w:ascii="Times New Roman" w:hAnsi="Times New Roman"/>
              </w:rPr>
            </w:pPr>
            <w:r w:rsidRPr="009555FC">
              <w:rPr>
                <w:rFonts w:ascii="Times New Roman" w:hAnsi="Times New Roman"/>
                <w:shd w:val="clear" w:color="auto" w:fill="FFFFFF"/>
              </w:rPr>
              <w:t>Мировоззрение</w:t>
            </w:r>
            <w:r w:rsidRPr="009555FC">
              <w:rPr>
                <w:rFonts w:ascii="Times New Roman" w:hAnsi="Times New Roman"/>
                <w:color w:val="252525"/>
                <w:shd w:val="clear" w:color="auto" w:fill="FFFFFF"/>
              </w:rPr>
              <w:t xml:space="preserve">, в центре которого находится идея </w:t>
            </w:r>
            <w:r w:rsidRPr="009555FC">
              <w:rPr>
                <w:rFonts w:ascii="Times New Roman" w:hAnsi="Times New Roman"/>
                <w:shd w:val="clear" w:color="auto" w:fill="FFFFFF"/>
              </w:rPr>
              <w:t>человека</w:t>
            </w:r>
            <w:r w:rsidRPr="009555FC">
              <w:rPr>
                <w:rStyle w:val="apple-converted-space"/>
                <w:rFonts w:ascii="Times New Roman" w:hAnsi="Times New Roman"/>
                <w:color w:val="252525"/>
                <w:shd w:val="clear" w:color="auto" w:fill="FFFFFF"/>
              </w:rPr>
              <w:t> </w:t>
            </w:r>
            <w:r w:rsidRPr="009555FC">
              <w:rPr>
                <w:rFonts w:ascii="Times New Roman" w:hAnsi="Times New Roman"/>
                <w:color w:val="252525"/>
                <w:shd w:val="clear" w:color="auto" w:fill="FFFFFF"/>
              </w:rPr>
              <w:t>как высшей ценности; возникло как философское течение в эпоху</w:t>
            </w:r>
            <w:r w:rsidRPr="009555FC">
              <w:rPr>
                <w:rStyle w:val="apple-converted-space"/>
                <w:rFonts w:ascii="Times New Roman" w:hAnsi="Times New Roman"/>
                <w:color w:val="252525"/>
                <w:shd w:val="clear" w:color="auto" w:fill="FFFFFF"/>
              </w:rPr>
              <w:t> </w:t>
            </w:r>
            <w:r w:rsidRPr="009555FC">
              <w:rPr>
                <w:rFonts w:ascii="Times New Roman" w:hAnsi="Times New Roman"/>
                <w:shd w:val="clear" w:color="auto" w:fill="FFFFFF"/>
              </w:rPr>
              <w:t>Возрождения</w:t>
            </w:r>
            <w:r w:rsidRPr="009555FC">
              <w:rPr>
                <w:rFonts w:ascii="Times New Roman" w:hAnsi="Times New Roman"/>
              </w:rPr>
              <w:t>.</w:t>
            </w:r>
          </w:p>
        </w:tc>
      </w:tr>
      <w:tr w:rsidR="00017117" w:rsidRPr="009555FC" w:rsidTr="00704364">
        <w:tc>
          <w:tcPr>
            <w:tcW w:w="2943" w:type="dxa"/>
          </w:tcPr>
          <w:p w:rsidR="00017117" w:rsidRPr="009555FC" w:rsidRDefault="00017117" w:rsidP="00704364">
            <w:pPr>
              <w:spacing w:line="240" w:lineRule="auto"/>
              <w:ind w:left="0" w:firstLine="0"/>
              <w:rPr>
                <w:rFonts w:ascii="Times New Roman" w:hAnsi="Times New Roman"/>
              </w:rPr>
            </w:pPr>
            <w:r w:rsidRPr="009555FC">
              <w:rPr>
                <w:rFonts w:ascii="Times New Roman" w:hAnsi="Times New Roman"/>
              </w:rPr>
              <w:t>Титанизм</w:t>
            </w:r>
          </w:p>
        </w:tc>
        <w:tc>
          <w:tcPr>
            <w:tcW w:w="6910" w:type="dxa"/>
          </w:tcPr>
          <w:p w:rsidR="00017117" w:rsidRPr="009555FC" w:rsidRDefault="00017117" w:rsidP="00704364">
            <w:pPr>
              <w:spacing w:line="240" w:lineRule="auto"/>
              <w:ind w:left="0" w:firstLine="0"/>
              <w:rPr>
                <w:rFonts w:ascii="Times New Roman" w:hAnsi="Times New Roman"/>
              </w:rPr>
            </w:pPr>
            <w:r w:rsidRPr="009555FC">
              <w:rPr>
                <w:rFonts w:ascii="Times New Roman" w:hAnsi="Times New Roman"/>
              </w:rPr>
              <w:t>Совмещение разных качеств, вера в безграничную силу человека.</w:t>
            </w:r>
          </w:p>
        </w:tc>
      </w:tr>
      <w:tr w:rsidR="00017117" w:rsidRPr="009555FC" w:rsidTr="00704364">
        <w:tc>
          <w:tcPr>
            <w:tcW w:w="2943" w:type="dxa"/>
          </w:tcPr>
          <w:p w:rsidR="00017117" w:rsidRPr="009555FC" w:rsidRDefault="00017117" w:rsidP="00704364">
            <w:pPr>
              <w:spacing w:line="240" w:lineRule="auto"/>
              <w:ind w:left="0" w:firstLine="0"/>
              <w:rPr>
                <w:rFonts w:ascii="Times New Roman" w:hAnsi="Times New Roman"/>
              </w:rPr>
            </w:pPr>
            <w:r w:rsidRPr="009555FC">
              <w:rPr>
                <w:rFonts w:ascii="Times New Roman" w:hAnsi="Times New Roman"/>
              </w:rPr>
              <w:t>Рафаэль</w:t>
            </w:r>
          </w:p>
        </w:tc>
        <w:tc>
          <w:tcPr>
            <w:tcW w:w="6910" w:type="dxa"/>
          </w:tcPr>
          <w:p w:rsidR="00017117" w:rsidRPr="009555FC" w:rsidRDefault="00017117" w:rsidP="00704364">
            <w:pPr>
              <w:spacing w:line="240" w:lineRule="auto"/>
              <w:ind w:left="0" w:firstLine="0"/>
              <w:rPr>
                <w:rFonts w:ascii="Times New Roman" w:hAnsi="Times New Roman"/>
              </w:rPr>
            </w:pPr>
            <w:r w:rsidRPr="009555FC">
              <w:rPr>
                <w:rFonts w:ascii="Times New Roman" w:hAnsi="Times New Roman"/>
              </w:rPr>
              <w:t xml:space="preserve">Рафаэль Санти - </w:t>
            </w:r>
            <w:r w:rsidRPr="009555FC">
              <w:rPr>
                <w:rFonts w:ascii="Times New Roman" w:hAnsi="Times New Roman"/>
                <w:color w:val="252525"/>
                <w:shd w:val="clear" w:color="auto" w:fill="FFFFFF"/>
              </w:rPr>
              <w:t>итальянский</w:t>
            </w:r>
            <w:r w:rsidRPr="009555FC">
              <w:rPr>
                <w:rStyle w:val="apple-converted-space"/>
                <w:rFonts w:ascii="Times New Roman" w:hAnsi="Times New Roman"/>
                <w:color w:val="252525"/>
                <w:shd w:val="clear" w:color="auto" w:fill="FFFFFF"/>
              </w:rPr>
              <w:t> </w:t>
            </w:r>
            <w:r w:rsidRPr="009555FC">
              <w:rPr>
                <w:rFonts w:ascii="Times New Roman" w:hAnsi="Times New Roman"/>
                <w:shd w:val="clear" w:color="auto" w:fill="FFFFFF"/>
              </w:rPr>
              <w:t>живописец</w:t>
            </w:r>
            <w:r w:rsidRPr="009555FC">
              <w:rPr>
                <w:rFonts w:ascii="Times New Roman" w:hAnsi="Times New Roman"/>
                <w:color w:val="252525"/>
                <w:shd w:val="clear" w:color="auto" w:fill="FFFFFF"/>
              </w:rPr>
              <w:t>,</w:t>
            </w:r>
            <w:r w:rsidRPr="009555FC">
              <w:rPr>
                <w:rStyle w:val="apple-converted-space"/>
                <w:rFonts w:ascii="Times New Roman" w:hAnsi="Times New Roman"/>
                <w:color w:val="252525"/>
                <w:shd w:val="clear" w:color="auto" w:fill="FFFFFF"/>
              </w:rPr>
              <w:t> </w:t>
            </w:r>
            <w:r w:rsidRPr="009555FC">
              <w:rPr>
                <w:rFonts w:ascii="Times New Roman" w:hAnsi="Times New Roman"/>
                <w:shd w:val="clear" w:color="auto" w:fill="FFFFFF"/>
              </w:rPr>
              <w:t xml:space="preserve">график </w:t>
            </w:r>
            <w:r w:rsidRPr="009555FC">
              <w:rPr>
                <w:rFonts w:ascii="Times New Roman" w:hAnsi="Times New Roman"/>
                <w:color w:val="252525"/>
                <w:shd w:val="clear" w:color="auto" w:fill="FFFFFF"/>
              </w:rPr>
              <w:t>и</w:t>
            </w:r>
            <w:r w:rsidRPr="009555FC">
              <w:rPr>
                <w:rStyle w:val="apple-converted-space"/>
                <w:rFonts w:ascii="Times New Roman" w:hAnsi="Times New Roman"/>
                <w:color w:val="252525"/>
                <w:shd w:val="clear" w:color="auto" w:fill="FFFFFF"/>
              </w:rPr>
              <w:t> </w:t>
            </w:r>
            <w:r w:rsidRPr="009555FC">
              <w:rPr>
                <w:rFonts w:ascii="Times New Roman" w:hAnsi="Times New Roman"/>
                <w:shd w:val="clear" w:color="auto" w:fill="FFFFFF"/>
              </w:rPr>
              <w:t>архитектор</w:t>
            </w:r>
            <w:r w:rsidRPr="009555FC">
              <w:rPr>
                <w:rFonts w:ascii="Times New Roman" w:hAnsi="Times New Roman"/>
                <w:color w:val="252525"/>
                <w:shd w:val="clear" w:color="auto" w:fill="FFFFFF"/>
              </w:rPr>
              <w:t>. Один из представителей Высокого Возрождения.</w:t>
            </w:r>
          </w:p>
        </w:tc>
      </w:tr>
      <w:tr w:rsidR="00017117" w:rsidRPr="009555FC" w:rsidTr="00704364">
        <w:tc>
          <w:tcPr>
            <w:tcW w:w="2943" w:type="dxa"/>
          </w:tcPr>
          <w:p w:rsidR="00017117" w:rsidRPr="009555FC" w:rsidRDefault="00017117" w:rsidP="00704364">
            <w:pPr>
              <w:spacing w:line="240" w:lineRule="auto"/>
              <w:ind w:left="0" w:firstLine="0"/>
              <w:rPr>
                <w:rFonts w:ascii="Times New Roman" w:hAnsi="Times New Roman"/>
              </w:rPr>
            </w:pPr>
            <w:r w:rsidRPr="009555FC">
              <w:rPr>
                <w:rFonts w:ascii="Times New Roman" w:hAnsi="Times New Roman"/>
              </w:rPr>
              <w:t>Донателло</w:t>
            </w:r>
          </w:p>
        </w:tc>
        <w:tc>
          <w:tcPr>
            <w:tcW w:w="6910" w:type="dxa"/>
          </w:tcPr>
          <w:p w:rsidR="00017117" w:rsidRPr="009555FC" w:rsidRDefault="00017117" w:rsidP="00704364">
            <w:pPr>
              <w:spacing w:line="240" w:lineRule="auto"/>
              <w:ind w:left="0" w:firstLine="0"/>
              <w:rPr>
                <w:rFonts w:ascii="Times New Roman" w:hAnsi="Times New Roman"/>
              </w:rPr>
            </w:pPr>
            <w:r w:rsidRPr="009555FC">
              <w:rPr>
                <w:rFonts w:ascii="Times New Roman" w:hAnsi="Times New Roman"/>
                <w:color w:val="222222"/>
                <w:shd w:val="clear" w:color="auto" w:fill="FFFFFF"/>
              </w:rPr>
              <w:t>Итальянский скульптор эпохи Возрождения, основоположник индивидуализированного скульптурного портрета. Донателло придерживался реалистических принципов</w:t>
            </w:r>
          </w:p>
        </w:tc>
      </w:tr>
      <w:tr w:rsidR="00017117" w:rsidRPr="009555FC" w:rsidTr="00704364">
        <w:tc>
          <w:tcPr>
            <w:tcW w:w="2943" w:type="dxa"/>
          </w:tcPr>
          <w:p w:rsidR="00017117" w:rsidRPr="009555FC" w:rsidRDefault="00017117" w:rsidP="00704364">
            <w:pPr>
              <w:spacing w:line="240" w:lineRule="auto"/>
              <w:ind w:left="0" w:firstLine="0"/>
              <w:rPr>
                <w:rFonts w:ascii="Times New Roman" w:hAnsi="Times New Roman"/>
                <w:b/>
              </w:rPr>
            </w:pPr>
            <w:r w:rsidRPr="009555FC">
              <w:rPr>
                <w:rFonts w:ascii="Times New Roman" w:hAnsi="Times New Roman"/>
                <w:b/>
              </w:rPr>
              <w:lastRenderedPageBreak/>
              <w:t>Название культурно-исторической эпохи</w:t>
            </w:r>
          </w:p>
        </w:tc>
        <w:tc>
          <w:tcPr>
            <w:tcW w:w="6910" w:type="dxa"/>
          </w:tcPr>
          <w:p w:rsidR="00017117" w:rsidRPr="009555FC" w:rsidRDefault="00017117" w:rsidP="00704364">
            <w:pPr>
              <w:spacing w:line="240" w:lineRule="auto"/>
              <w:ind w:left="0" w:firstLine="0"/>
              <w:rPr>
                <w:rFonts w:ascii="Times New Roman" w:hAnsi="Times New Roman"/>
              </w:rPr>
            </w:pPr>
            <w:r w:rsidRPr="009555FC">
              <w:rPr>
                <w:rFonts w:ascii="Times New Roman" w:hAnsi="Times New Roman"/>
              </w:rPr>
              <w:t>Возрождение - э</w:t>
            </w:r>
            <w:r w:rsidRPr="009555FC">
              <w:rPr>
                <w:rFonts w:ascii="Times New Roman" w:hAnsi="Times New Roman"/>
                <w:color w:val="252525"/>
                <w:shd w:val="clear" w:color="auto" w:fill="FFFFFF"/>
              </w:rPr>
              <w:t>поха в истории культуры</w:t>
            </w:r>
            <w:r w:rsidRPr="009555FC">
              <w:rPr>
                <w:rStyle w:val="apple-converted-space"/>
                <w:rFonts w:ascii="Times New Roman" w:hAnsi="Times New Roman"/>
                <w:color w:val="252525"/>
                <w:shd w:val="clear" w:color="auto" w:fill="FFFFFF"/>
              </w:rPr>
              <w:t> </w:t>
            </w:r>
            <w:r w:rsidRPr="009555FC">
              <w:rPr>
                <w:rFonts w:ascii="Times New Roman" w:hAnsi="Times New Roman"/>
                <w:shd w:val="clear" w:color="auto" w:fill="FFFFFF"/>
              </w:rPr>
              <w:t>Европы</w:t>
            </w:r>
            <w:r w:rsidRPr="009555FC">
              <w:rPr>
                <w:rFonts w:ascii="Times New Roman" w:hAnsi="Times New Roman"/>
                <w:color w:val="252525"/>
                <w:shd w:val="clear" w:color="auto" w:fill="FFFFFF"/>
              </w:rPr>
              <w:t>, пришедшая на смену культуре</w:t>
            </w:r>
            <w:r w:rsidRPr="009555FC">
              <w:rPr>
                <w:rStyle w:val="apple-converted-space"/>
                <w:rFonts w:ascii="Times New Roman" w:hAnsi="Times New Roman"/>
                <w:color w:val="252525"/>
                <w:shd w:val="clear" w:color="auto" w:fill="FFFFFF"/>
              </w:rPr>
              <w:t> </w:t>
            </w:r>
            <w:r w:rsidRPr="009555FC">
              <w:rPr>
                <w:rFonts w:ascii="Times New Roman" w:hAnsi="Times New Roman"/>
                <w:shd w:val="clear" w:color="auto" w:fill="FFFFFF"/>
              </w:rPr>
              <w:t>Средних веков</w:t>
            </w:r>
            <w:r w:rsidRPr="009555FC">
              <w:rPr>
                <w:rStyle w:val="apple-converted-space"/>
                <w:rFonts w:ascii="Times New Roman" w:hAnsi="Times New Roman"/>
                <w:color w:val="252525"/>
                <w:shd w:val="clear" w:color="auto" w:fill="FFFFFF"/>
              </w:rPr>
              <w:t> </w:t>
            </w:r>
            <w:r w:rsidRPr="009555FC">
              <w:rPr>
                <w:rFonts w:ascii="Times New Roman" w:hAnsi="Times New Roman"/>
                <w:color w:val="252525"/>
                <w:shd w:val="clear" w:color="auto" w:fill="FFFFFF"/>
              </w:rPr>
              <w:t xml:space="preserve">и предшествующая культуре </w:t>
            </w:r>
            <w:r w:rsidRPr="009555FC">
              <w:rPr>
                <w:rFonts w:ascii="Times New Roman" w:hAnsi="Times New Roman"/>
                <w:shd w:val="clear" w:color="auto" w:fill="FFFFFF"/>
              </w:rPr>
              <w:t>Нового времени</w:t>
            </w:r>
            <w:r w:rsidRPr="009555FC">
              <w:rPr>
                <w:rFonts w:ascii="Times New Roman" w:hAnsi="Times New Roman"/>
                <w:color w:val="252525"/>
                <w:shd w:val="clear" w:color="auto" w:fill="FFFFFF"/>
              </w:rPr>
              <w:t>. Отличительная черта эпохи Возрождения — светский характер культуры и её</w:t>
            </w:r>
            <w:r w:rsidRPr="009555FC">
              <w:rPr>
                <w:rStyle w:val="apple-converted-space"/>
                <w:rFonts w:ascii="Times New Roman" w:hAnsi="Times New Roman"/>
                <w:color w:val="252525"/>
                <w:shd w:val="clear" w:color="auto" w:fill="FFFFFF"/>
              </w:rPr>
              <w:t> </w:t>
            </w:r>
            <w:r w:rsidRPr="009555FC">
              <w:rPr>
                <w:rFonts w:ascii="Times New Roman" w:hAnsi="Times New Roman"/>
                <w:shd w:val="clear" w:color="auto" w:fill="FFFFFF"/>
              </w:rPr>
              <w:t>антропоцентризм</w:t>
            </w:r>
            <w:r w:rsidRPr="009555FC">
              <w:rPr>
                <w:rStyle w:val="apple-converted-space"/>
                <w:rFonts w:ascii="Times New Roman" w:hAnsi="Times New Roman"/>
                <w:color w:val="252525"/>
                <w:shd w:val="clear" w:color="auto" w:fill="FFFFFF"/>
              </w:rPr>
              <w:t xml:space="preserve">. </w:t>
            </w:r>
            <w:r w:rsidRPr="009555FC">
              <w:rPr>
                <w:rFonts w:ascii="Times New Roman" w:hAnsi="Times New Roman"/>
                <w:color w:val="252525"/>
                <w:shd w:val="clear" w:color="auto" w:fill="FFFFFF"/>
              </w:rPr>
              <w:t>Появляется интерес к</w:t>
            </w:r>
            <w:r w:rsidRPr="009555FC">
              <w:rPr>
                <w:rStyle w:val="apple-converted-space"/>
                <w:rFonts w:ascii="Times New Roman" w:hAnsi="Times New Roman"/>
                <w:color w:val="252525"/>
                <w:shd w:val="clear" w:color="auto" w:fill="FFFFFF"/>
              </w:rPr>
              <w:t> </w:t>
            </w:r>
            <w:r w:rsidRPr="009555FC">
              <w:rPr>
                <w:rFonts w:ascii="Times New Roman" w:hAnsi="Times New Roman"/>
                <w:shd w:val="clear" w:color="auto" w:fill="FFFFFF"/>
              </w:rPr>
              <w:t>античной</w:t>
            </w:r>
            <w:r w:rsidRPr="009555FC">
              <w:rPr>
                <w:rStyle w:val="apple-converted-space"/>
                <w:rFonts w:ascii="Times New Roman" w:hAnsi="Times New Roman"/>
                <w:color w:val="252525"/>
                <w:shd w:val="clear" w:color="auto" w:fill="FFFFFF"/>
              </w:rPr>
              <w:t> </w:t>
            </w:r>
            <w:r w:rsidRPr="009555FC">
              <w:rPr>
                <w:rFonts w:ascii="Times New Roman" w:hAnsi="Times New Roman"/>
                <w:color w:val="252525"/>
                <w:shd w:val="clear" w:color="auto" w:fill="FFFFFF"/>
              </w:rPr>
              <w:t>культуре, происходит как бы её «возрождение».</w:t>
            </w:r>
          </w:p>
        </w:tc>
      </w:tr>
      <w:tr w:rsidR="00017117" w:rsidRPr="009555FC" w:rsidTr="00704364">
        <w:tc>
          <w:tcPr>
            <w:tcW w:w="2943" w:type="dxa"/>
          </w:tcPr>
          <w:p w:rsidR="00017117" w:rsidRPr="009555FC" w:rsidRDefault="00017117" w:rsidP="00704364">
            <w:pPr>
              <w:spacing w:line="240" w:lineRule="auto"/>
              <w:ind w:left="0" w:firstLine="0"/>
              <w:rPr>
                <w:rFonts w:ascii="Times New Roman" w:hAnsi="Times New Roman"/>
                <w:b/>
              </w:rPr>
            </w:pPr>
            <w:r w:rsidRPr="009555FC">
              <w:rPr>
                <w:rFonts w:ascii="Times New Roman" w:hAnsi="Times New Roman"/>
                <w:b/>
              </w:rPr>
              <w:t>Пример культурного наследия, пояснение выбора</w:t>
            </w:r>
          </w:p>
        </w:tc>
        <w:tc>
          <w:tcPr>
            <w:tcW w:w="6910" w:type="dxa"/>
          </w:tcPr>
          <w:p w:rsidR="00017117" w:rsidRPr="009555FC" w:rsidRDefault="00017117" w:rsidP="00704364">
            <w:pPr>
              <w:spacing w:line="240" w:lineRule="auto"/>
              <w:ind w:left="0" w:firstLine="0"/>
              <w:rPr>
                <w:rFonts w:ascii="Times New Roman" w:hAnsi="Times New Roman"/>
              </w:rPr>
            </w:pPr>
            <w:r w:rsidRPr="009555FC">
              <w:rPr>
                <w:rFonts w:ascii="Times New Roman" w:hAnsi="Times New Roman"/>
                <w:bCs/>
                <w:color w:val="252525"/>
                <w:shd w:val="clear" w:color="auto" w:fill="FFFFFF"/>
              </w:rPr>
              <w:t>«Весна»</w:t>
            </w:r>
            <w:r w:rsidRPr="009555FC">
              <w:rPr>
                <w:rFonts w:ascii="Times New Roman" w:hAnsi="Times New Roman"/>
                <w:color w:val="252525"/>
                <w:shd w:val="clear" w:color="auto" w:fill="FFFFFF"/>
              </w:rPr>
              <w:t xml:space="preserve"> – картина</w:t>
            </w:r>
            <w:r w:rsidRPr="009555FC">
              <w:rPr>
                <w:rStyle w:val="apple-converted-space"/>
                <w:rFonts w:ascii="Times New Roman" w:hAnsi="Times New Roman"/>
                <w:color w:val="252525"/>
                <w:shd w:val="clear" w:color="auto" w:fill="FFFFFF"/>
              </w:rPr>
              <w:t> </w:t>
            </w:r>
            <w:r w:rsidRPr="009555FC">
              <w:rPr>
                <w:rFonts w:ascii="Times New Roman" w:hAnsi="Times New Roman"/>
                <w:shd w:val="clear" w:color="auto" w:fill="FFFFFF"/>
              </w:rPr>
              <w:t>Сандро Боттичелли</w:t>
            </w:r>
            <w:r w:rsidRPr="009555FC">
              <w:rPr>
                <w:rFonts w:ascii="Times New Roman" w:hAnsi="Times New Roman"/>
                <w:color w:val="252525"/>
                <w:shd w:val="clear" w:color="auto" w:fill="FFFFFF"/>
              </w:rPr>
              <w:t>, написана в 1482 году. Существует огромное количество версий относительно интерпретации картины. Их условно можно разделить на философские, мифологические, религиозные, исторические и экзотические.</w:t>
            </w:r>
          </w:p>
        </w:tc>
      </w:tr>
    </w:tbl>
    <w:p w:rsidR="00017117" w:rsidRPr="009555FC" w:rsidRDefault="00017117" w:rsidP="00017117">
      <w:pPr>
        <w:spacing w:line="240" w:lineRule="auto"/>
        <w:ind w:left="0" w:firstLine="0"/>
        <w:rPr>
          <w:rFonts w:ascii="Times New Roman" w:hAnsi="Times New Roman"/>
        </w:rPr>
      </w:pPr>
    </w:p>
    <w:p w:rsidR="00017117" w:rsidRPr="009555FC" w:rsidRDefault="00017117" w:rsidP="00017117">
      <w:pPr>
        <w:autoSpaceDE w:val="0"/>
        <w:autoSpaceDN w:val="0"/>
        <w:adjustRightInd w:val="0"/>
        <w:spacing w:after="0" w:line="240" w:lineRule="auto"/>
        <w:ind w:left="0" w:firstLine="0"/>
        <w:rPr>
          <w:rFonts w:ascii="Times New Roman" w:hAnsi="Times New Roman"/>
          <w:b/>
          <w:bCs/>
          <w:lang w:eastAsia="ru-RU"/>
        </w:rPr>
      </w:pPr>
      <w:r w:rsidRPr="009555FC">
        <w:rPr>
          <w:rFonts w:ascii="Times New Roman" w:hAnsi="Times New Roman"/>
          <w:b/>
          <w:bCs/>
          <w:lang w:eastAsia="ru-RU"/>
        </w:rPr>
        <w:t>Критерии оценки ответа</w:t>
      </w:r>
      <w:r>
        <w:rPr>
          <w:rFonts w:ascii="Times New Roman" w:hAnsi="Times New Roman"/>
          <w:b/>
          <w:bCs/>
          <w:lang w:eastAsia="ru-RU"/>
        </w:rPr>
        <w:t>:</w:t>
      </w:r>
    </w:p>
    <w:p w:rsidR="00017117" w:rsidRPr="009555FC" w:rsidRDefault="00017117" w:rsidP="00017117">
      <w:pPr>
        <w:autoSpaceDE w:val="0"/>
        <w:autoSpaceDN w:val="0"/>
        <w:adjustRightInd w:val="0"/>
        <w:spacing w:after="0" w:line="240" w:lineRule="auto"/>
        <w:ind w:left="0" w:firstLine="0"/>
        <w:rPr>
          <w:rFonts w:ascii="Times New Roman" w:hAnsi="Times New Roman"/>
          <w:lang w:eastAsia="ru-RU"/>
        </w:rPr>
      </w:pPr>
      <w:r w:rsidRPr="009555FC">
        <w:rPr>
          <w:rFonts w:ascii="Times New Roman" w:hAnsi="Times New Roman"/>
          <w:lang w:eastAsia="ru-RU"/>
        </w:rPr>
        <w:t>1. Участник расшифровывает 6 слов. По 3 балла за каждую расшифровку. 18 баллов.</w:t>
      </w:r>
    </w:p>
    <w:p w:rsidR="00017117" w:rsidRPr="009555FC" w:rsidRDefault="00017117" w:rsidP="00017117">
      <w:pPr>
        <w:autoSpaceDE w:val="0"/>
        <w:autoSpaceDN w:val="0"/>
        <w:adjustRightInd w:val="0"/>
        <w:spacing w:after="0" w:line="240" w:lineRule="auto"/>
        <w:ind w:left="0" w:firstLine="0"/>
        <w:rPr>
          <w:rFonts w:ascii="Times New Roman" w:hAnsi="Times New Roman"/>
          <w:lang w:eastAsia="ru-RU"/>
        </w:rPr>
      </w:pPr>
      <w:r w:rsidRPr="009555FC">
        <w:rPr>
          <w:rFonts w:ascii="Times New Roman" w:hAnsi="Times New Roman"/>
          <w:lang w:eastAsia="ru-RU"/>
        </w:rPr>
        <w:t>2. Участник верно называет культурно-историческую эпоху. 2 балла.</w:t>
      </w:r>
    </w:p>
    <w:p w:rsidR="00017117" w:rsidRPr="009555FC" w:rsidRDefault="00017117" w:rsidP="00017117">
      <w:pPr>
        <w:autoSpaceDE w:val="0"/>
        <w:autoSpaceDN w:val="0"/>
        <w:adjustRightInd w:val="0"/>
        <w:spacing w:after="0" w:line="240" w:lineRule="auto"/>
        <w:ind w:left="0" w:firstLine="0"/>
        <w:rPr>
          <w:rFonts w:ascii="Times New Roman" w:hAnsi="Times New Roman"/>
          <w:lang w:eastAsia="ru-RU"/>
        </w:rPr>
      </w:pPr>
      <w:r w:rsidRPr="009555FC">
        <w:rPr>
          <w:rFonts w:ascii="Times New Roman" w:hAnsi="Times New Roman"/>
          <w:lang w:eastAsia="ru-RU"/>
        </w:rPr>
        <w:t>3. Участник приводит пример культурного наследия определенной им эпохи. 2 балла.</w:t>
      </w:r>
      <w:r>
        <w:rPr>
          <w:rFonts w:ascii="Times New Roman" w:hAnsi="Times New Roman"/>
          <w:lang w:eastAsia="ru-RU"/>
        </w:rPr>
        <w:t xml:space="preserve"> </w:t>
      </w:r>
      <w:r w:rsidRPr="009555FC">
        <w:rPr>
          <w:rFonts w:ascii="Times New Roman" w:hAnsi="Times New Roman"/>
          <w:lang w:eastAsia="ru-RU"/>
        </w:rPr>
        <w:t>Дает его характеристику, 2 балла. 4 балла.</w:t>
      </w:r>
    </w:p>
    <w:p w:rsidR="00017117" w:rsidRDefault="00017117" w:rsidP="00017117">
      <w:pPr>
        <w:spacing w:line="240" w:lineRule="auto"/>
        <w:ind w:left="0" w:firstLine="0"/>
        <w:rPr>
          <w:rFonts w:ascii="Times New Roman" w:hAnsi="Times New Roman"/>
          <w:b/>
          <w:bCs/>
          <w:lang w:eastAsia="ru-RU"/>
        </w:rPr>
      </w:pPr>
      <w:r>
        <w:rPr>
          <w:rFonts w:ascii="Times New Roman" w:hAnsi="Times New Roman"/>
          <w:b/>
          <w:bCs/>
          <w:lang w:eastAsia="ru-RU"/>
        </w:rPr>
        <w:t>Максимальная о</w:t>
      </w:r>
      <w:r w:rsidRPr="009555FC">
        <w:rPr>
          <w:rFonts w:ascii="Times New Roman" w:hAnsi="Times New Roman"/>
          <w:b/>
          <w:bCs/>
          <w:lang w:eastAsia="ru-RU"/>
        </w:rPr>
        <w:t>ценка 24 балла.</w:t>
      </w:r>
    </w:p>
    <w:p w:rsidR="00017117" w:rsidRPr="009555FC" w:rsidRDefault="00017117" w:rsidP="00A22DCF">
      <w:pPr>
        <w:spacing w:line="240" w:lineRule="auto"/>
        <w:ind w:left="0" w:firstLine="0"/>
        <w:rPr>
          <w:rFonts w:ascii="Times New Roman" w:hAnsi="Times New Roman"/>
          <w:b/>
        </w:rPr>
      </w:pPr>
    </w:p>
    <w:p w:rsidR="00DE56B2" w:rsidRDefault="00DE56B2" w:rsidP="00DE56B2">
      <w:pPr>
        <w:spacing w:line="240" w:lineRule="auto"/>
        <w:ind w:left="0" w:firstLine="0"/>
        <w:jc w:val="center"/>
        <w:rPr>
          <w:rFonts w:ascii="Times New Roman" w:hAnsi="Times New Roman"/>
          <w:b/>
        </w:rPr>
      </w:pPr>
      <w:r w:rsidRPr="00792034">
        <w:rPr>
          <w:rFonts w:ascii="Times New Roman" w:hAnsi="Times New Roman"/>
          <w:b/>
        </w:rPr>
        <w:t xml:space="preserve">Ответ на задание </w:t>
      </w:r>
      <w:r>
        <w:rPr>
          <w:rFonts w:ascii="Times New Roman" w:hAnsi="Times New Roman"/>
          <w:b/>
        </w:rPr>
        <w:t>3</w:t>
      </w:r>
      <w:r w:rsidRPr="00792034">
        <w:rPr>
          <w:rFonts w:ascii="Times New Roman" w:hAnsi="Times New Roman"/>
          <w:b/>
        </w:rPr>
        <w:t xml:space="preserve"> (</w:t>
      </w:r>
      <w:r>
        <w:rPr>
          <w:rFonts w:ascii="Times New Roman" w:hAnsi="Times New Roman"/>
          <w:b/>
        </w:rPr>
        <w:t>10</w:t>
      </w:r>
      <w:r w:rsidRPr="00792034">
        <w:rPr>
          <w:rFonts w:ascii="Times New Roman" w:hAnsi="Times New Roman"/>
          <w:b/>
        </w:rPr>
        <w:t xml:space="preserve"> класс)</w:t>
      </w:r>
    </w:p>
    <w:tbl>
      <w:tblPr>
        <w:tblW w:w="973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10"/>
        <w:gridCol w:w="5025"/>
      </w:tblGrid>
      <w:tr w:rsidR="00FF2DC2" w:rsidRPr="00D249E8" w:rsidTr="00704364">
        <w:tblPrEx>
          <w:tblCellMar>
            <w:top w:w="0" w:type="dxa"/>
            <w:bottom w:w="0" w:type="dxa"/>
          </w:tblCellMar>
        </w:tblPrEx>
        <w:trPr>
          <w:trHeight w:val="555"/>
        </w:trPr>
        <w:tc>
          <w:tcPr>
            <w:tcW w:w="9735" w:type="dxa"/>
            <w:gridSpan w:val="2"/>
          </w:tcPr>
          <w:p w:rsidR="00FF2DC2" w:rsidRPr="00D249E8" w:rsidRDefault="00FF2DC2" w:rsidP="00704364">
            <w:pPr>
              <w:jc w:val="center"/>
              <w:rPr>
                <w:rFonts w:ascii="Times New Roman" w:hAnsi="Times New Roman"/>
                <w:b/>
              </w:rPr>
            </w:pPr>
            <w:r w:rsidRPr="00D249E8">
              <w:rPr>
                <w:rFonts w:ascii="Times New Roman" w:hAnsi="Times New Roman"/>
                <w:b/>
              </w:rPr>
              <w:t>Назовите автора, название и время создания произведения</w:t>
            </w:r>
          </w:p>
        </w:tc>
      </w:tr>
      <w:tr w:rsidR="00FF2DC2" w:rsidRPr="00D249E8" w:rsidTr="00704364">
        <w:tblPrEx>
          <w:tblCellMar>
            <w:top w:w="0" w:type="dxa"/>
            <w:bottom w:w="0" w:type="dxa"/>
          </w:tblCellMar>
        </w:tblPrEx>
        <w:trPr>
          <w:trHeight w:val="705"/>
        </w:trPr>
        <w:tc>
          <w:tcPr>
            <w:tcW w:w="9735" w:type="dxa"/>
            <w:gridSpan w:val="2"/>
          </w:tcPr>
          <w:p w:rsidR="00FF2DC2" w:rsidRPr="00D249E8" w:rsidRDefault="00FF2DC2" w:rsidP="00FF2DC2">
            <w:pPr>
              <w:spacing w:after="0" w:line="240" w:lineRule="auto"/>
              <w:ind w:left="0" w:firstLine="0"/>
              <w:rPr>
                <w:rFonts w:ascii="Times New Roman" w:hAnsi="Times New Roman"/>
              </w:rPr>
            </w:pPr>
            <w:r w:rsidRPr="00D249E8">
              <w:rPr>
                <w:rFonts w:ascii="Times New Roman" w:hAnsi="Times New Roman"/>
              </w:rPr>
              <w:t xml:space="preserve">Виктор Михайлович Васнецов «Богатыри», 1898 г. </w:t>
            </w:r>
          </w:p>
        </w:tc>
      </w:tr>
      <w:tr w:rsidR="00FF2DC2" w:rsidRPr="00D249E8" w:rsidTr="00704364">
        <w:tblPrEx>
          <w:tblCellMar>
            <w:top w:w="0" w:type="dxa"/>
            <w:bottom w:w="0" w:type="dxa"/>
          </w:tblCellMar>
        </w:tblPrEx>
        <w:trPr>
          <w:trHeight w:val="765"/>
        </w:trPr>
        <w:tc>
          <w:tcPr>
            <w:tcW w:w="4710" w:type="dxa"/>
          </w:tcPr>
          <w:p w:rsidR="00FF2DC2" w:rsidRPr="00D249E8" w:rsidRDefault="00FF2DC2" w:rsidP="00FF2DC2">
            <w:pPr>
              <w:spacing w:after="0" w:line="240" w:lineRule="auto"/>
              <w:ind w:left="0" w:firstLine="0"/>
              <w:jc w:val="center"/>
              <w:rPr>
                <w:rFonts w:ascii="Times New Roman" w:hAnsi="Times New Roman"/>
              </w:rPr>
            </w:pPr>
            <w:r w:rsidRPr="00D249E8">
              <w:rPr>
                <w:rFonts w:ascii="Times New Roman" w:hAnsi="Times New Roman"/>
              </w:rPr>
              <w:t>Средства живописи</w:t>
            </w:r>
          </w:p>
        </w:tc>
        <w:tc>
          <w:tcPr>
            <w:tcW w:w="5025" w:type="dxa"/>
          </w:tcPr>
          <w:p w:rsidR="00FF2DC2" w:rsidRPr="00D249E8" w:rsidRDefault="00FF2DC2" w:rsidP="00FF2DC2">
            <w:pPr>
              <w:spacing w:after="0" w:line="240" w:lineRule="auto"/>
              <w:ind w:left="0" w:firstLine="0"/>
              <w:jc w:val="center"/>
              <w:rPr>
                <w:rFonts w:ascii="Times New Roman" w:hAnsi="Times New Roman"/>
              </w:rPr>
            </w:pPr>
            <w:r w:rsidRPr="00D249E8">
              <w:rPr>
                <w:rFonts w:ascii="Times New Roman" w:hAnsi="Times New Roman"/>
              </w:rPr>
              <w:t>Средства поэзии</w:t>
            </w:r>
          </w:p>
        </w:tc>
      </w:tr>
      <w:tr w:rsidR="00FF2DC2" w:rsidRPr="00D249E8" w:rsidTr="00704364">
        <w:tblPrEx>
          <w:tblCellMar>
            <w:top w:w="0" w:type="dxa"/>
            <w:bottom w:w="0" w:type="dxa"/>
          </w:tblCellMar>
        </w:tblPrEx>
        <w:trPr>
          <w:trHeight w:val="795"/>
        </w:trPr>
        <w:tc>
          <w:tcPr>
            <w:tcW w:w="4710" w:type="dxa"/>
          </w:tcPr>
          <w:p w:rsidR="00FF2DC2" w:rsidRPr="00D249E8" w:rsidRDefault="00FF2DC2" w:rsidP="00B65E77">
            <w:pPr>
              <w:spacing w:after="0" w:line="240" w:lineRule="auto"/>
              <w:ind w:left="0" w:firstLine="0"/>
              <w:rPr>
                <w:rFonts w:ascii="Times New Roman" w:hAnsi="Times New Roman"/>
              </w:rPr>
            </w:pPr>
            <w:r w:rsidRPr="00D249E8">
              <w:rPr>
                <w:rFonts w:ascii="Times New Roman" w:hAnsi="Times New Roman"/>
              </w:rPr>
              <w:t xml:space="preserve">Три былинных героя, три всадника стоят богатырской заставой. Главный герой </w:t>
            </w:r>
            <w:r w:rsidR="00B65E77">
              <w:rPr>
                <w:rFonts w:ascii="Times New Roman" w:hAnsi="Times New Roman"/>
              </w:rPr>
              <w:t>–</w:t>
            </w:r>
            <w:r w:rsidRPr="00D249E8">
              <w:rPr>
                <w:rFonts w:ascii="Times New Roman" w:hAnsi="Times New Roman"/>
              </w:rPr>
              <w:t xml:space="preserve"> Илья Муромец </w:t>
            </w:r>
            <w:r w:rsidR="00B65E77">
              <w:rPr>
                <w:rFonts w:ascii="Times New Roman" w:hAnsi="Times New Roman"/>
              </w:rPr>
              <w:t>–</w:t>
            </w:r>
            <w:r w:rsidRPr="00D249E8">
              <w:rPr>
                <w:rFonts w:ascii="Times New Roman" w:hAnsi="Times New Roman"/>
              </w:rPr>
              <w:t xml:space="preserve"> изображен в центре композиции. Он спокоен, уверен в себе, нетороплив. Слева от него </w:t>
            </w:r>
            <w:r w:rsidR="00B65E77">
              <w:rPr>
                <w:rFonts w:ascii="Times New Roman" w:hAnsi="Times New Roman"/>
              </w:rPr>
              <w:t>–</w:t>
            </w:r>
            <w:r w:rsidRPr="00D249E8">
              <w:rPr>
                <w:rFonts w:ascii="Times New Roman" w:hAnsi="Times New Roman"/>
              </w:rPr>
              <w:t xml:space="preserve"> княжеский дружинник Добрыня Никитич, смелый, благородный, готовый к подвигу. Справа от Ильи </w:t>
            </w:r>
            <w:r w:rsidR="00B65E77">
              <w:rPr>
                <w:rFonts w:ascii="Times New Roman" w:hAnsi="Times New Roman"/>
              </w:rPr>
              <w:t>–</w:t>
            </w:r>
            <w:r w:rsidRPr="00D249E8">
              <w:rPr>
                <w:rFonts w:ascii="Times New Roman" w:hAnsi="Times New Roman"/>
              </w:rPr>
              <w:t xml:space="preserve"> самый младший из богатырей Алеша Попович, хитрый, ловкий, находчивый. В.М. Васнецов изобилует в картине подробностями, </w:t>
            </w:r>
            <w:r w:rsidRPr="00D249E8">
              <w:rPr>
                <w:rFonts w:ascii="Times New Roman" w:hAnsi="Times New Roman"/>
              </w:rPr>
              <w:lastRenderedPageBreak/>
              <w:t>каждая деталь в работе имеет свое значимое место. Богатыри находятся на границе поля и леса. Один из лучших мастеров "одухотворенного" пейзажа, В.М. Васнецов отлично отражает состояние природы, гармонирующее настроению богатырей. Являясь лирическим продолжением главной темы картины, он воплощает широту, раздолье и величавость русской природы под стать могучим натурам богатырей.</w:t>
            </w:r>
          </w:p>
        </w:tc>
        <w:tc>
          <w:tcPr>
            <w:tcW w:w="5025" w:type="dxa"/>
          </w:tcPr>
          <w:p w:rsidR="00FF2DC2" w:rsidRPr="00D249E8" w:rsidRDefault="00FF2DC2" w:rsidP="00FF2DC2">
            <w:pPr>
              <w:spacing w:after="0" w:line="240" w:lineRule="auto"/>
              <w:ind w:left="0" w:firstLine="0"/>
              <w:rPr>
                <w:rFonts w:ascii="Times New Roman" w:hAnsi="Times New Roman"/>
                <w:i/>
              </w:rPr>
            </w:pPr>
            <w:r w:rsidRPr="00D249E8">
              <w:rPr>
                <w:rFonts w:ascii="Times New Roman" w:hAnsi="Times New Roman"/>
              </w:rPr>
              <w:lastRenderedPageBreak/>
              <w:t xml:space="preserve">Сравнение </w:t>
            </w:r>
            <w:r w:rsidR="00B65E77">
              <w:rPr>
                <w:rFonts w:ascii="Times New Roman" w:hAnsi="Times New Roman"/>
              </w:rPr>
              <w:t>–</w:t>
            </w:r>
            <w:r w:rsidRPr="00D249E8">
              <w:rPr>
                <w:rFonts w:ascii="Times New Roman" w:hAnsi="Times New Roman"/>
              </w:rPr>
              <w:t xml:space="preserve"> </w:t>
            </w:r>
            <w:r w:rsidRPr="00D249E8">
              <w:rPr>
                <w:rFonts w:ascii="Times New Roman" w:hAnsi="Times New Roman"/>
                <w:i/>
              </w:rPr>
              <w:t>Словно Древо-Дуб, Ратники вросли.</w:t>
            </w:r>
          </w:p>
          <w:p w:rsidR="00FF2DC2" w:rsidRDefault="00FF2DC2" w:rsidP="00FF2DC2">
            <w:pPr>
              <w:spacing w:after="0" w:line="240" w:lineRule="auto"/>
              <w:ind w:left="0" w:firstLine="0"/>
              <w:rPr>
                <w:rFonts w:ascii="Times New Roman" w:hAnsi="Times New Roman"/>
              </w:rPr>
            </w:pPr>
          </w:p>
          <w:p w:rsidR="00FF2DC2" w:rsidRDefault="00FF2DC2" w:rsidP="00FF2DC2">
            <w:pPr>
              <w:spacing w:after="0" w:line="240" w:lineRule="auto"/>
              <w:ind w:left="0" w:firstLine="0"/>
              <w:rPr>
                <w:rFonts w:ascii="Times New Roman" w:hAnsi="Times New Roman"/>
              </w:rPr>
            </w:pPr>
          </w:p>
          <w:p w:rsidR="00FF2DC2" w:rsidRPr="00D249E8" w:rsidRDefault="00FF2DC2" w:rsidP="00FF2DC2">
            <w:pPr>
              <w:spacing w:after="0" w:line="240" w:lineRule="auto"/>
              <w:ind w:left="0" w:firstLine="0"/>
              <w:rPr>
                <w:rFonts w:ascii="Times New Roman" w:hAnsi="Times New Roman"/>
                <w:i/>
              </w:rPr>
            </w:pPr>
            <w:r w:rsidRPr="00D249E8">
              <w:rPr>
                <w:rFonts w:ascii="Times New Roman" w:hAnsi="Times New Roman"/>
              </w:rPr>
              <w:t xml:space="preserve">Эпитеты – </w:t>
            </w:r>
            <w:r w:rsidRPr="00D249E8">
              <w:rPr>
                <w:rFonts w:ascii="Times New Roman" w:hAnsi="Times New Roman"/>
                <w:i/>
              </w:rPr>
              <w:t>Мощью древнею</w:t>
            </w:r>
            <w:r w:rsidRPr="00D249E8">
              <w:rPr>
                <w:rFonts w:ascii="Times New Roman" w:hAnsi="Times New Roman"/>
              </w:rPr>
              <w:t xml:space="preserve">, </w:t>
            </w:r>
            <w:r w:rsidRPr="00D249E8">
              <w:rPr>
                <w:rFonts w:ascii="Times New Roman" w:hAnsi="Times New Roman"/>
                <w:i/>
              </w:rPr>
              <w:t>богатырской силою, любовью мирною.</w:t>
            </w:r>
          </w:p>
          <w:p w:rsidR="00FF2DC2" w:rsidRPr="00D249E8" w:rsidRDefault="00FF2DC2" w:rsidP="00FF2DC2">
            <w:pPr>
              <w:spacing w:after="0" w:line="240" w:lineRule="auto"/>
              <w:ind w:left="0" w:firstLine="0"/>
              <w:rPr>
                <w:rFonts w:ascii="Times New Roman" w:hAnsi="Times New Roman"/>
              </w:rPr>
            </w:pPr>
            <w:r w:rsidRPr="00D249E8">
              <w:rPr>
                <w:rFonts w:ascii="Times New Roman" w:hAnsi="Times New Roman"/>
              </w:rPr>
              <w:t xml:space="preserve">Метафора – </w:t>
            </w:r>
            <w:r w:rsidRPr="00D249E8">
              <w:rPr>
                <w:rFonts w:ascii="Times New Roman" w:hAnsi="Times New Roman"/>
                <w:i/>
              </w:rPr>
              <w:t>Русь наполнится</w:t>
            </w:r>
            <w:r w:rsidRPr="00D249E8">
              <w:rPr>
                <w:rFonts w:ascii="Times New Roman" w:hAnsi="Times New Roman"/>
              </w:rPr>
              <w:t>.</w:t>
            </w:r>
          </w:p>
          <w:p w:rsidR="00FF2DC2" w:rsidRPr="00D249E8" w:rsidRDefault="00FF2DC2" w:rsidP="00FF2DC2">
            <w:pPr>
              <w:spacing w:after="0" w:line="240" w:lineRule="auto"/>
              <w:ind w:left="0" w:firstLine="0"/>
              <w:rPr>
                <w:rFonts w:ascii="Times New Roman" w:hAnsi="Times New Roman"/>
              </w:rPr>
            </w:pPr>
          </w:p>
        </w:tc>
      </w:tr>
    </w:tbl>
    <w:p w:rsidR="00FF2DC2" w:rsidRPr="00D249E8" w:rsidRDefault="00FF2DC2" w:rsidP="00FF2DC2">
      <w:pPr>
        <w:autoSpaceDE w:val="0"/>
        <w:autoSpaceDN w:val="0"/>
        <w:adjustRightInd w:val="0"/>
        <w:spacing w:after="0" w:line="240" w:lineRule="auto"/>
        <w:ind w:left="0" w:firstLine="0"/>
        <w:rPr>
          <w:rFonts w:ascii="Times New Roman" w:hAnsi="Times New Roman"/>
        </w:rPr>
      </w:pPr>
    </w:p>
    <w:p w:rsidR="00FF2DC2" w:rsidRPr="00D249E8" w:rsidRDefault="00FF2DC2" w:rsidP="00FF2DC2">
      <w:pPr>
        <w:autoSpaceDE w:val="0"/>
        <w:autoSpaceDN w:val="0"/>
        <w:adjustRightInd w:val="0"/>
        <w:spacing w:after="0" w:line="240" w:lineRule="auto"/>
        <w:ind w:left="0" w:firstLine="0"/>
        <w:rPr>
          <w:rFonts w:ascii="Times New Roman" w:hAnsi="Times New Roman"/>
        </w:rPr>
      </w:pPr>
    </w:p>
    <w:tbl>
      <w:tblPr>
        <w:tblW w:w="973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10"/>
        <w:gridCol w:w="5025"/>
      </w:tblGrid>
      <w:tr w:rsidR="00FF2DC2" w:rsidRPr="00D249E8" w:rsidTr="00704364">
        <w:tblPrEx>
          <w:tblCellMar>
            <w:top w:w="0" w:type="dxa"/>
            <w:bottom w:w="0" w:type="dxa"/>
          </w:tblCellMar>
        </w:tblPrEx>
        <w:trPr>
          <w:trHeight w:val="555"/>
        </w:trPr>
        <w:tc>
          <w:tcPr>
            <w:tcW w:w="9735" w:type="dxa"/>
            <w:gridSpan w:val="2"/>
          </w:tcPr>
          <w:p w:rsidR="00FF2DC2" w:rsidRPr="00D249E8" w:rsidRDefault="00FF2DC2" w:rsidP="00FF2DC2">
            <w:pPr>
              <w:spacing w:after="0" w:line="240" w:lineRule="auto"/>
              <w:ind w:left="0" w:firstLine="0"/>
              <w:jc w:val="center"/>
              <w:rPr>
                <w:rFonts w:ascii="Times New Roman" w:hAnsi="Times New Roman"/>
                <w:b/>
              </w:rPr>
            </w:pPr>
            <w:r w:rsidRPr="00D249E8">
              <w:rPr>
                <w:rFonts w:ascii="Times New Roman" w:hAnsi="Times New Roman"/>
                <w:b/>
              </w:rPr>
              <w:t>Эмоциональные доминанты</w:t>
            </w:r>
          </w:p>
        </w:tc>
      </w:tr>
      <w:tr w:rsidR="00FF2DC2" w:rsidRPr="00D249E8" w:rsidTr="00704364">
        <w:tblPrEx>
          <w:tblCellMar>
            <w:top w:w="0" w:type="dxa"/>
            <w:bottom w:w="0" w:type="dxa"/>
          </w:tblCellMar>
        </w:tblPrEx>
        <w:trPr>
          <w:trHeight w:val="765"/>
        </w:trPr>
        <w:tc>
          <w:tcPr>
            <w:tcW w:w="4710" w:type="dxa"/>
          </w:tcPr>
          <w:p w:rsidR="00FF2DC2" w:rsidRPr="00D249E8" w:rsidRDefault="00FF2DC2" w:rsidP="00FF2DC2">
            <w:pPr>
              <w:spacing w:after="0" w:line="240" w:lineRule="auto"/>
              <w:ind w:left="0" w:firstLine="0"/>
              <w:jc w:val="center"/>
              <w:rPr>
                <w:rFonts w:ascii="Times New Roman" w:hAnsi="Times New Roman"/>
              </w:rPr>
            </w:pPr>
            <w:r w:rsidRPr="00D249E8">
              <w:rPr>
                <w:rFonts w:ascii="Times New Roman" w:hAnsi="Times New Roman"/>
              </w:rPr>
              <w:t>Живописной работы</w:t>
            </w:r>
          </w:p>
        </w:tc>
        <w:tc>
          <w:tcPr>
            <w:tcW w:w="5025" w:type="dxa"/>
          </w:tcPr>
          <w:p w:rsidR="00FF2DC2" w:rsidRPr="00D249E8" w:rsidRDefault="00FF2DC2" w:rsidP="00FF2DC2">
            <w:pPr>
              <w:spacing w:after="0" w:line="240" w:lineRule="auto"/>
              <w:ind w:left="0" w:firstLine="0"/>
              <w:jc w:val="center"/>
              <w:rPr>
                <w:rFonts w:ascii="Times New Roman" w:hAnsi="Times New Roman"/>
              </w:rPr>
            </w:pPr>
            <w:r w:rsidRPr="00D249E8">
              <w:rPr>
                <w:rFonts w:ascii="Times New Roman" w:hAnsi="Times New Roman"/>
              </w:rPr>
              <w:t>Поэтического произведения</w:t>
            </w:r>
          </w:p>
        </w:tc>
      </w:tr>
      <w:tr w:rsidR="00FF2DC2" w:rsidRPr="00D249E8" w:rsidTr="00704364">
        <w:tblPrEx>
          <w:tblCellMar>
            <w:top w:w="0" w:type="dxa"/>
            <w:bottom w:w="0" w:type="dxa"/>
          </w:tblCellMar>
        </w:tblPrEx>
        <w:trPr>
          <w:trHeight w:val="795"/>
        </w:trPr>
        <w:tc>
          <w:tcPr>
            <w:tcW w:w="4710" w:type="dxa"/>
          </w:tcPr>
          <w:p w:rsidR="00FF2DC2" w:rsidRPr="00D249E8" w:rsidRDefault="00FF2DC2" w:rsidP="00FF2DC2">
            <w:pPr>
              <w:spacing w:after="0" w:line="240" w:lineRule="auto"/>
              <w:ind w:left="0" w:firstLine="0"/>
              <w:rPr>
                <w:rFonts w:ascii="Times New Roman" w:hAnsi="Times New Roman"/>
              </w:rPr>
            </w:pPr>
            <w:r w:rsidRPr="00D249E8">
              <w:rPr>
                <w:rFonts w:ascii="Times New Roman" w:hAnsi="Times New Roman"/>
              </w:rPr>
              <w:t xml:space="preserve">Три богатыря </w:t>
            </w:r>
            <w:r w:rsidR="00676EFE">
              <w:rPr>
                <w:rFonts w:ascii="Times New Roman" w:hAnsi="Times New Roman"/>
              </w:rPr>
              <w:t>стоят рядом, «плечом к плечу»</w:t>
            </w:r>
            <w:r w:rsidRPr="00D249E8">
              <w:rPr>
                <w:rFonts w:ascii="Times New Roman" w:hAnsi="Times New Roman"/>
              </w:rPr>
              <w:t xml:space="preserve">. </w:t>
            </w:r>
            <w:r w:rsidR="00676EFE">
              <w:rPr>
                <w:rFonts w:ascii="Times New Roman" w:hAnsi="Times New Roman"/>
              </w:rPr>
              <w:t xml:space="preserve">Художник их показывает </w:t>
            </w:r>
            <w:r w:rsidRPr="00D249E8">
              <w:rPr>
                <w:rFonts w:ascii="Times New Roman" w:hAnsi="Times New Roman"/>
              </w:rPr>
              <w:t>как бы слегка снизу</w:t>
            </w:r>
            <w:r w:rsidR="00676EFE">
              <w:rPr>
                <w:rFonts w:ascii="Times New Roman" w:hAnsi="Times New Roman"/>
              </w:rPr>
              <w:t xml:space="preserve"> (точка зрения снизу)</w:t>
            </w:r>
            <w:r w:rsidRPr="00D249E8">
              <w:rPr>
                <w:rFonts w:ascii="Times New Roman" w:hAnsi="Times New Roman"/>
              </w:rPr>
              <w:t xml:space="preserve">, с земли, и от этого </w:t>
            </w:r>
            <w:r w:rsidR="00676EFE">
              <w:rPr>
                <w:rFonts w:ascii="Times New Roman" w:hAnsi="Times New Roman"/>
              </w:rPr>
              <w:t xml:space="preserve">они </w:t>
            </w:r>
            <w:r w:rsidRPr="00D249E8">
              <w:rPr>
                <w:rFonts w:ascii="Times New Roman" w:hAnsi="Times New Roman"/>
              </w:rPr>
              <w:t>выглядят торжественно, монументально, представляют русскую силу.</w:t>
            </w:r>
          </w:p>
          <w:p w:rsidR="00FF2DC2" w:rsidRPr="00D249E8" w:rsidRDefault="00FF2DC2" w:rsidP="00FF2DC2">
            <w:pPr>
              <w:spacing w:after="0" w:line="240" w:lineRule="auto"/>
              <w:ind w:left="0" w:firstLine="0"/>
              <w:rPr>
                <w:rFonts w:ascii="Times New Roman" w:hAnsi="Times New Roman"/>
              </w:rPr>
            </w:pPr>
          </w:p>
        </w:tc>
        <w:tc>
          <w:tcPr>
            <w:tcW w:w="5025" w:type="dxa"/>
          </w:tcPr>
          <w:p w:rsidR="00FF2DC2" w:rsidRPr="00D249E8" w:rsidRDefault="00FF2DC2" w:rsidP="00FF2DC2">
            <w:pPr>
              <w:spacing w:after="0" w:line="240" w:lineRule="auto"/>
              <w:ind w:left="0" w:firstLine="0"/>
              <w:rPr>
                <w:rFonts w:ascii="Times New Roman" w:hAnsi="Times New Roman"/>
              </w:rPr>
            </w:pPr>
            <w:r w:rsidRPr="00D249E8">
              <w:rPr>
                <w:rFonts w:ascii="Times New Roman" w:hAnsi="Times New Roman"/>
              </w:rPr>
              <w:t xml:space="preserve">В этих строках прозвучала основная идея картины </w:t>
            </w:r>
            <w:r w:rsidR="00676EFE">
              <w:rPr>
                <w:rFonts w:ascii="Times New Roman" w:hAnsi="Times New Roman"/>
              </w:rPr>
              <w:t>–</w:t>
            </w:r>
            <w:r w:rsidRPr="00D249E8">
              <w:rPr>
                <w:rFonts w:ascii="Times New Roman" w:hAnsi="Times New Roman"/>
              </w:rPr>
              <w:t xml:space="preserve"> сила и могущество русского народа. </w:t>
            </w:r>
          </w:p>
          <w:p w:rsidR="00FF2DC2" w:rsidRPr="00D249E8" w:rsidRDefault="00FF2DC2" w:rsidP="00FF2DC2">
            <w:pPr>
              <w:spacing w:after="0" w:line="240" w:lineRule="auto"/>
              <w:ind w:left="0" w:firstLine="0"/>
              <w:rPr>
                <w:rFonts w:ascii="Times New Roman" w:hAnsi="Times New Roman"/>
              </w:rPr>
            </w:pPr>
          </w:p>
        </w:tc>
      </w:tr>
    </w:tbl>
    <w:p w:rsidR="00E15728" w:rsidRDefault="00E15728" w:rsidP="00E15728">
      <w:pPr>
        <w:autoSpaceDE w:val="0"/>
        <w:autoSpaceDN w:val="0"/>
        <w:adjustRightInd w:val="0"/>
        <w:spacing w:after="0" w:line="240" w:lineRule="auto"/>
        <w:rPr>
          <w:rFonts w:ascii="Times New Roman" w:hAnsi="Times New Roman"/>
          <w:b/>
          <w:bCs/>
        </w:rPr>
      </w:pPr>
    </w:p>
    <w:p w:rsidR="00E15728" w:rsidRPr="00D249E8" w:rsidRDefault="00E15728" w:rsidP="00E15728">
      <w:pPr>
        <w:autoSpaceDE w:val="0"/>
        <w:autoSpaceDN w:val="0"/>
        <w:adjustRightInd w:val="0"/>
        <w:spacing w:after="0" w:line="240" w:lineRule="auto"/>
        <w:rPr>
          <w:rFonts w:ascii="Times New Roman" w:hAnsi="Times New Roman"/>
          <w:b/>
          <w:bCs/>
        </w:rPr>
      </w:pPr>
      <w:r w:rsidRPr="00D249E8">
        <w:rPr>
          <w:rFonts w:ascii="Times New Roman" w:hAnsi="Times New Roman"/>
          <w:b/>
          <w:bCs/>
        </w:rPr>
        <w:t xml:space="preserve">Критерии оценки </w:t>
      </w:r>
      <w:r>
        <w:rPr>
          <w:rFonts w:ascii="Times New Roman" w:hAnsi="Times New Roman"/>
          <w:b/>
          <w:bCs/>
        </w:rPr>
        <w:t>ответа:</w:t>
      </w:r>
    </w:p>
    <w:p w:rsidR="00E15728" w:rsidRPr="00D249E8" w:rsidRDefault="00E15728" w:rsidP="00E15728">
      <w:pPr>
        <w:autoSpaceDE w:val="0"/>
        <w:autoSpaceDN w:val="0"/>
        <w:adjustRightInd w:val="0"/>
        <w:spacing w:after="0" w:line="240" w:lineRule="auto"/>
        <w:rPr>
          <w:rFonts w:ascii="Times New Roman" w:hAnsi="Times New Roman"/>
        </w:rPr>
      </w:pPr>
      <w:r w:rsidRPr="00D249E8">
        <w:rPr>
          <w:rFonts w:ascii="Times New Roman" w:hAnsi="Times New Roman"/>
        </w:rPr>
        <w:t>1. Участник определяет название, автора и  время создания  произведения искусства. По 2 балла за каждое определение. 6 баллов.</w:t>
      </w:r>
    </w:p>
    <w:p w:rsidR="00E15728" w:rsidRPr="00D249E8" w:rsidRDefault="00E15728" w:rsidP="00E15728">
      <w:pPr>
        <w:autoSpaceDE w:val="0"/>
        <w:autoSpaceDN w:val="0"/>
        <w:adjustRightInd w:val="0"/>
        <w:spacing w:after="0" w:line="240" w:lineRule="auto"/>
        <w:rPr>
          <w:rFonts w:ascii="Times New Roman" w:hAnsi="Times New Roman"/>
        </w:rPr>
      </w:pPr>
      <w:r w:rsidRPr="00D249E8">
        <w:rPr>
          <w:rFonts w:ascii="Times New Roman" w:hAnsi="Times New Roman"/>
        </w:rPr>
        <w:t>2. Участник называет 6 средств живописи в передаче эмоциональной атмосферы. По 2 балла за каждое называние. 12 баллов.</w:t>
      </w:r>
    </w:p>
    <w:p w:rsidR="00E15728" w:rsidRPr="00D249E8" w:rsidRDefault="00E15728" w:rsidP="00E15728">
      <w:pPr>
        <w:autoSpaceDE w:val="0"/>
        <w:autoSpaceDN w:val="0"/>
        <w:adjustRightInd w:val="0"/>
        <w:spacing w:after="0" w:line="240" w:lineRule="auto"/>
        <w:rPr>
          <w:rFonts w:ascii="Times New Roman" w:hAnsi="Times New Roman"/>
        </w:rPr>
      </w:pPr>
      <w:r w:rsidRPr="00D249E8">
        <w:rPr>
          <w:rFonts w:ascii="Times New Roman" w:hAnsi="Times New Roman"/>
        </w:rPr>
        <w:t>3. Участник называет 6 средств поэзии в передаче эмоциональной атмосферы. По 2 балла за каждое называние. 12 баллов.</w:t>
      </w:r>
    </w:p>
    <w:p w:rsidR="00E15728" w:rsidRPr="00D249E8" w:rsidRDefault="00E15728" w:rsidP="00E15728">
      <w:pPr>
        <w:autoSpaceDE w:val="0"/>
        <w:autoSpaceDN w:val="0"/>
        <w:adjustRightInd w:val="0"/>
        <w:spacing w:after="0" w:line="240" w:lineRule="auto"/>
        <w:rPr>
          <w:rFonts w:ascii="Times New Roman" w:hAnsi="Times New Roman"/>
        </w:rPr>
      </w:pPr>
      <w:r w:rsidRPr="00D249E8">
        <w:rPr>
          <w:rFonts w:ascii="Times New Roman" w:hAnsi="Times New Roman"/>
        </w:rPr>
        <w:t>4. Участник, анализируя живописное  и поэтическое произведения, отмечает 4 значимых детали. По 2 балла за каждое называние. 8 баллов.</w:t>
      </w:r>
    </w:p>
    <w:p w:rsidR="00E15728" w:rsidRPr="00D249E8" w:rsidRDefault="00E15728" w:rsidP="00E15728">
      <w:pPr>
        <w:autoSpaceDE w:val="0"/>
        <w:autoSpaceDN w:val="0"/>
        <w:adjustRightInd w:val="0"/>
        <w:spacing w:after="0" w:line="240" w:lineRule="auto"/>
        <w:rPr>
          <w:rFonts w:ascii="Times New Roman" w:hAnsi="Times New Roman"/>
        </w:rPr>
      </w:pPr>
      <w:r w:rsidRPr="00D249E8">
        <w:rPr>
          <w:rFonts w:ascii="Times New Roman" w:hAnsi="Times New Roman"/>
        </w:rPr>
        <w:t xml:space="preserve">5. Грамотное оформление ответа и аккуратность – </w:t>
      </w:r>
      <w:r w:rsidRPr="00D249E8">
        <w:rPr>
          <w:rFonts w:ascii="Times New Roman" w:hAnsi="Times New Roman"/>
          <w:lang w:val="en-US"/>
        </w:rPr>
        <w:t>max</w:t>
      </w:r>
      <w:r w:rsidRPr="00D249E8">
        <w:rPr>
          <w:rFonts w:ascii="Times New Roman" w:hAnsi="Times New Roman"/>
        </w:rPr>
        <w:t xml:space="preserve"> 2  балла.</w:t>
      </w:r>
    </w:p>
    <w:p w:rsidR="00E15728" w:rsidRPr="00D249E8" w:rsidRDefault="00E15728" w:rsidP="00E15728">
      <w:pPr>
        <w:autoSpaceDE w:val="0"/>
        <w:autoSpaceDN w:val="0"/>
        <w:adjustRightInd w:val="0"/>
        <w:spacing w:after="0" w:line="240" w:lineRule="auto"/>
        <w:rPr>
          <w:rFonts w:ascii="Times New Roman" w:hAnsi="Times New Roman"/>
          <w:b/>
          <w:bCs/>
        </w:rPr>
      </w:pPr>
    </w:p>
    <w:p w:rsidR="00E15728" w:rsidRPr="00D249E8" w:rsidRDefault="00E15728" w:rsidP="00E15728">
      <w:pPr>
        <w:autoSpaceDE w:val="0"/>
        <w:autoSpaceDN w:val="0"/>
        <w:adjustRightInd w:val="0"/>
        <w:spacing w:after="0" w:line="240" w:lineRule="auto"/>
        <w:rPr>
          <w:rFonts w:ascii="Times New Roman" w:hAnsi="Times New Roman"/>
          <w:b/>
          <w:bCs/>
        </w:rPr>
      </w:pPr>
      <w:r>
        <w:rPr>
          <w:rFonts w:ascii="Times New Roman" w:hAnsi="Times New Roman"/>
          <w:b/>
          <w:bCs/>
        </w:rPr>
        <w:t>Максимальная о</w:t>
      </w:r>
      <w:r w:rsidRPr="00D249E8">
        <w:rPr>
          <w:rFonts w:ascii="Times New Roman" w:hAnsi="Times New Roman"/>
          <w:b/>
          <w:bCs/>
        </w:rPr>
        <w:t>ценка 40 баллов.</w:t>
      </w:r>
    </w:p>
    <w:p w:rsidR="00DE56B2" w:rsidRDefault="00DE56B2" w:rsidP="00DE56B2">
      <w:pPr>
        <w:spacing w:line="240" w:lineRule="auto"/>
        <w:ind w:left="0" w:firstLine="0"/>
        <w:jc w:val="center"/>
        <w:rPr>
          <w:rFonts w:ascii="Times New Roman" w:hAnsi="Times New Roman"/>
          <w:b/>
        </w:rPr>
      </w:pPr>
    </w:p>
    <w:p w:rsidR="00E15728" w:rsidRDefault="00E15728" w:rsidP="00137C3F">
      <w:pPr>
        <w:spacing w:line="240" w:lineRule="auto"/>
        <w:ind w:left="0" w:firstLine="0"/>
        <w:jc w:val="center"/>
        <w:rPr>
          <w:rFonts w:ascii="Times New Roman" w:hAnsi="Times New Roman"/>
          <w:b/>
        </w:rPr>
      </w:pPr>
    </w:p>
    <w:p w:rsidR="00E15728" w:rsidRDefault="00E15728" w:rsidP="00137C3F">
      <w:pPr>
        <w:spacing w:line="240" w:lineRule="auto"/>
        <w:ind w:left="0" w:firstLine="0"/>
        <w:jc w:val="center"/>
        <w:rPr>
          <w:rFonts w:ascii="Times New Roman" w:hAnsi="Times New Roman"/>
          <w:b/>
        </w:rPr>
      </w:pPr>
    </w:p>
    <w:p w:rsidR="00137C3F" w:rsidRDefault="00137C3F" w:rsidP="00137C3F">
      <w:pPr>
        <w:spacing w:line="240" w:lineRule="auto"/>
        <w:ind w:left="0" w:firstLine="0"/>
        <w:jc w:val="center"/>
        <w:rPr>
          <w:rFonts w:ascii="Times New Roman" w:hAnsi="Times New Roman"/>
          <w:b/>
        </w:rPr>
      </w:pPr>
      <w:r w:rsidRPr="00792034">
        <w:rPr>
          <w:rFonts w:ascii="Times New Roman" w:hAnsi="Times New Roman"/>
          <w:b/>
        </w:rPr>
        <w:lastRenderedPageBreak/>
        <w:t xml:space="preserve">Ответ на задание </w:t>
      </w:r>
      <w:r>
        <w:rPr>
          <w:rFonts w:ascii="Times New Roman" w:hAnsi="Times New Roman"/>
          <w:b/>
        </w:rPr>
        <w:t>4</w:t>
      </w:r>
      <w:r w:rsidRPr="00792034">
        <w:rPr>
          <w:rFonts w:ascii="Times New Roman" w:hAnsi="Times New Roman"/>
          <w:b/>
        </w:rPr>
        <w:t xml:space="preserve"> (</w:t>
      </w:r>
      <w:r>
        <w:rPr>
          <w:rFonts w:ascii="Times New Roman" w:hAnsi="Times New Roman"/>
          <w:b/>
        </w:rPr>
        <w:t>10</w:t>
      </w:r>
      <w:r w:rsidRPr="00792034">
        <w:rPr>
          <w:rFonts w:ascii="Times New Roman" w:hAnsi="Times New Roman"/>
          <w:b/>
        </w:rPr>
        <w:t xml:space="preserve"> класс)</w:t>
      </w:r>
    </w:p>
    <w:p w:rsidR="00137C3F" w:rsidRDefault="00137C3F" w:rsidP="00137C3F">
      <w:pPr>
        <w:spacing w:line="240" w:lineRule="auto"/>
        <w:ind w:left="0" w:firstLine="0"/>
        <w:jc w:val="center"/>
        <w:rPr>
          <w:rFonts w:ascii="Times New Roman" w:hAnsi="Times New Roman"/>
          <w:b/>
        </w:rPr>
      </w:pPr>
    </w:p>
    <w:tbl>
      <w:tblPr>
        <w:tblW w:w="973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10"/>
        <w:gridCol w:w="5025"/>
      </w:tblGrid>
      <w:tr w:rsidR="00E15728" w:rsidRPr="00D249E8" w:rsidTr="00704364">
        <w:tblPrEx>
          <w:tblCellMar>
            <w:top w:w="0" w:type="dxa"/>
            <w:bottom w:w="0" w:type="dxa"/>
          </w:tblCellMar>
        </w:tblPrEx>
        <w:trPr>
          <w:trHeight w:val="555"/>
        </w:trPr>
        <w:tc>
          <w:tcPr>
            <w:tcW w:w="9735" w:type="dxa"/>
            <w:gridSpan w:val="2"/>
          </w:tcPr>
          <w:p w:rsidR="00E15728" w:rsidRPr="00D249E8" w:rsidRDefault="00E15728" w:rsidP="00E15728">
            <w:pPr>
              <w:spacing w:after="0" w:line="240" w:lineRule="auto"/>
              <w:ind w:left="0" w:firstLine="0"/>
              <w:jc w:val="center"/>
              <w:rPr>
                <w:rFonts w:ascii="Times New Roman" w:hAnsi="Times New Roman"/>
                <w:b/>
              </w:rPr>
            </w:pPr>
            <w:r w:rsidRPr="00D249E8">
              <w:rPr>
                <w:rFonts w:ascii="Times New Roman" w:hAnsi="Times New Roman"/>
                <w:b/>
              </w:rPr>
              <w:t>Назовите автора, название и время создания произведения</w:t>
            </w:r>
          </w:p>
        </w:tc>
      </w:tr>
      <w:tr w:rsidR="00E15728" w:rsidRPr="00D249E8" w:rsidTr="00704364">
        <w:tblPrEx>
          <w:tblCellMar>
            <w:top w:w="0" w:type="dxa"/>
            <w:bottom w:w="0" w:type="dxa"/>
          </w:tblCellMar>
        </w:tblPrEx>
        <w:trPr>
          <w:trHeight w:val="705"/>
        </w:trPr>
        <w:tc>
          <w:tcPr>
            <w:tcW w:w="9735" w:type="dxa"/>
            <w:gridSpan w:val="2"/>
          </w:tcPr>
          <w:p w:rsidR="00E15728" w:rsidRPr="00D249E8" w:rsidRDefault="00E15728" w:rsidP="00C655C2">
            <w:pPr>
              <w:spacing w:after="0" w:line="240" w:lineRule="auto"/>
              <w:ind w:left="0" w:firstLine="0"/>
              <w:rPr>
                <w:rFonts w:ascii="Times New Roman" w:hAnsi="Times New Roman"/>
              </w:rPr>
            </w:pPr>
            <w:r w:rsidRPr="00D249E8">
              <w:rPr>
                <w:rFonts w:ascii="Times New Roman" w:hAnsi="Times New Roman"/>
              </w:rPr>
              <w:t>Иван Иванович Шишкин «Корабельная роща», 1898 г.</w:t>
            </w:r>
          </w:p>
        </w:tc>
      </w:tr>
      <w:tr w:rsidR="00E15728" w:rsidRPr="00D249E8" w:rsidTr="00704364">
        <w:tblPrEx>
          <w:tblCellMar>
            <w:top w:w="0" w:type="dxa"/>
            <w:bottom w:w="0" w:type="dxa"/>
          </w:tblCellMar>
        </w:tblPrEx>
        <w:trPr>
          <w:trHeight w:val="765"/>
        </w:trPr>
        <w:tc>
          <w:tcPr>
            <w:tcW w:w="4710" w:type="dxa"/>
          </w:tcPr>
          <w:p w:rsidR="00E15728" w:rsidRPr="00D249E8" w:rsidRDefault="00E15728" w:rsidP="00E15728">
            <w:pPr>
              <w:spacing w:after="0" w:line="240" w:lineRule="auto"/>
              <w:ind w:left="0" w:firstLine="0"/>
              <w:jc w:val="center"/>
              <w:rPr>
                <w:rFonts w:ascii="Times New Roman" w:hAnsi="Times New Roman"/>
              </w:rPr>
            </w:pPr>
            <w:r w:rsidRPr="00D249E8">
              <w:rPr>
                <w:rFonts w:ascii="Times New Roman" w:hAnsi="Times New Roman"/>
              </w:rPr>
              <w:t>Средства живописи</w:t>
            </w:r>
          </w:p>
        </w:tc>
        <w:tc>
          <w:tcPr>
            <w:tcW w:w="5025" w:type="dxa"/>
          </w:tcPr>
          <w:p w:rsidR="00E15728" w:rsidRPr="00D249E8" w:rsidRDefault="00E15728" w:rsidP="00E15728">
            <w:pPr>
              <w:spacing w:after="0" w:line="240" w:lineRule="auto"/>
              <w:ind w:left="0" w:firstLine="0"/>
              <w:jc w:val="center"/>
              <w:rPr>
                <w:rFonts w:ascii="Times New Roman" w:hAnsi="Times New Roman"/>
              </w:rPr>
            </w:pPr>
            <w:r w:rsidRPr="00D249E8">
              <w:rPr>
                <w:rFonts w:ascii="Times New Roman" w:hAnsi="Times New Roman"/>
              </w:rPr>
              <w:t>Средства поэзии</w:t>
            </w:r>
          </w:p>
        </w:tc>
      </w:tr>
      <w:tr w:rsidR="00E15728" w:rsidRPr="00D249E8" w:rsidTr="00704364">
        <w:tblPrEx>
          <w:tblCellMar>
            <w:top w:w="0" w:type="dxa"/>
            <w:bottom w:w="0" w:type="dxa"/>
          </w:tblCellMar>
        </w:tblPrEx>
        <w:trPr>
          <w:trHeight w:val="795"/>
        </w:trPr>
        <w:tc>
          <w:tcPr>
            <w:tcW w:w="4710" w:type="dxa"/>
          </w:tcPr>
          <w:p w:rsidR="00E15728" w:rsidRPr="00D249E8" w:rsidRDefault="00E15728" w:rsidP="00E15728">
            <w:pPr>
              <w:spacing w:after="0" w:line="240" w:lineRule="auto"/>
              <w:ind w:left="0" w:firstLine="0"/>
              <w:rPr>
                <w:rFonts w:ascii="Times New Roman" w:hAnsi="Times New Roman"/>
              </w:rPr>
            </w:pPr>
            <w:r w:rsidRPr="00D249E8">
              <w:rPr>
                <w:rFonts w:ascii="Times New Roman" w:hAnsi="Times New Roman"/>
              </w:rPr>
              <w:t>Все в картине передано с максимальной точностью, так, что даже нет ярких образов или пятен, или места, на которое автор хотел бы обратить внимание зрителя. Это не каприз художника, это его реальность. Он считает, что природа должна изображаться в подлинных ее тонах и красках, потому что природа не терпит лжи и фальши. Зачем приукрашивать то, что от начала уже было идеальным?</w:t>
            </w:r>
          </w:p>
          <w:p w:rsidR="00E15728" w:rsidRPr="00D249E8" w:rsidRDefault="00E15728" w:rsidP="00E15728">
            <w:pPr>
              <w:spacing w:after="0" w:line="240" w:lineRule="auto"/>
              <w:ind w:left="0" w:firstLine="0"/>
              <w:rPr>
                <w:rFonts w:ascii="Times New Roman" w:hAnsi="Times New Roman"/>
              </w:rPr>
            </w:pPr>
            <w:r w:rsidRPr="00D249E8">
              <w:rPr>
                <w:rFonts w:ascii="Times New Roman" w:hAnsi="Times New Roman"/>
              </w:rPr>
              <w:t>Ничего не дорисовывая, ничего не придумывая, автор просто передал увиденное. Не присутствует разнообразие растительности, ведь ее и на самом деле нет в сосновом бору.</w:t>
            </w:r>
            <w:r w:rsidRPr="00D249E8">
              <w:t xml:space="preserve"> </w:t>
            </w:r>
            <w:r w:rsidRPr="00D249E8">
              <w:rPr>
                <w:rFonts w:ascii="Times New Roman" w:hAnsi="Times New Roman"/>
              </w:rPr>
              <w:t>При этом картина привлекает своего зрителя особенностями национального русского пейзажа. Своей не покоряемой мощью и величием, своим безграничным стремлением к высоте и простору. Гигантские размеры настоящего русского хвойного леса своей величиной поглощает все, что мельче или ниже. Автор использует прямую перспективу.</w:t>
            </w:r>
          </w:p>
        </w:tc>
        <w:tc>
          <w:tcPr>
            <w:tcW w:w="5025" w:type="dxa"/>
          </w:tcPr>
          <w:p w:rsidR="00E15728" w:rsidRPr="00D249E8" w:rsidRDefault="00E15728" w:rsidP="00E15728">
            <w:pPr>
              <w:autoSpaceDE w:val="0"/>
              <w:autoSpaceDN w:val="0"/>
              <w:adjustRightInd w:val="0"/>
              <w:spacing w:after="0" w:line="240" w:lineRule="auto"/>
              <w:ind w:left="0" w:firstLine="0"/>
              <w:rPr>
                <w:rFonts w:ascii="Times New Roman" w:hAnsi="Times New Roman"/>
                <w:bCs/>
                <w:i/>
              </w:rPr>
            </w:pPr>
            <w:r w:rsidRPr="00D249E8">
              <w:rPr>
                <w:rFonts w:ascii="Times New Roman" w:hAnsi="Times New Roman"/>
              </w:rPr>
              <w:t xml:space="preserve">Гипербола - </w:t>
            </w:r>
            <w:r w:rsidRPr="00D249E8">
              <w:rPr>
                <w:rFonts w:ascii="Times New Roman" w:hAnsi="Times New Roman"/>
                <w:bCs/>
                <w:i/>
              </w:rPr>
              <w:t>Доросли до небосвода</w:t>
            </w:r>
          </w:p>
          <w:p w:rsidR="00E15728" w:rsidRPr="00D249E8" w:rsidRDefault="00E15728" w:rsidP="00E15728">
            <w:pPr>
              <w:spacing w:after="0" w:line="240" w:lineRule="auto"/>
              <w:ind w:left="0" w:firstLine="0"/>
              <w:rPr>
                <w:rFonts w:ascii="Times New Roman" w:hAnsi="Times New Roman"/>
                <w:i/>
              </w:rPr>
            </w:pPr>
            <w:r w:rsidRPr="00D249E8">
              <w:rPr>
                <w:rFonts w:ascii="Times New Roman" w:hAnsi="Times New Roman"/>
                <w:bCs/>
                <w:i/>
              </w:rPr>
              <w:t>сосны мачтовой длины</w:t>
            </w:r>
            <w:r w:rsidRPr="00D249E8">
              <w:rPr>
                <w:rFonts w:ascii="Times New Roman" w:hAnsi="Times New Roman"/>
                <w:i/>
              </w:rPr>
              <w:t>.</w:t>
            </w:r>
          </w:p>
          <w:p w:rsidR="001C0DF8" w:rsidRDefault="001C0DF8" w:rsidP="00E15728">
            <w:pPr>
              <w:autoSpaceDE w:val="0"/>
              <w:autoSpaceDN w:val="0"/>
              <w:adjustRightInd w:val="0"/>
              <w:spacing w:after="0" w:line="240" w:lineRule="auto"/>
              <w:ind w:left="0" w:firstLine="0"/>
              <w:rPr>
                <w:rFonts w:ascii="Times New Roman" w:hAnsi="Times New Roman"/>
              </w:rPr>
            </w:pPr>
          </w:p>
          <w:p w:rsidR="001C0DF8" w:rsidRDefault="001C0DF8" w:rsidP="00E15728">
            <w:pPr>
              <w:autoSpaceDE w:val="0"/>
              <w:autoSpaceDN w:val="0"/>
              <w:adjustRightInd w:val="0"/>
              <w:spacing w:after="0" w:line="240" w:lineRule="auto"/>
              <w:ind w:left="0" w:firstLine="0"/>
              <w:rPr>
                <w:rFonts w:ascii="Times New Roman" w:hAnsi="Times New Roman"/>
              </w:rPr>
            </w:pPr>
          </w:p>
          <w:p w:rsidR="00E15728" w:rsidRPr="00D249E8" w:rsidRDefault="00E15728" w:rsidP="00E15728">
            <w:pPr>
              <w:autoSpaceDE w:val="0"/>
              <w:autoSpaceDN w:val="0"/>
              <w:adjustRightInd w:val="0"/>
              <w:spacing w:after="0" w:line="240" w:lineRule="auto"/>
              <w:ind w:left="0" w:firstLine="0"/>
              <w:rPr>
                <w:rFonts w:ascii="Times New Roman" w:hAnsi="Times New Roman"/>
                <w:bCs/>
                <w:i/>
              </w:rPr>
            </w:pPr>
            <w:r w:rsidRPr="00D249E8">
              <w:rPr>
                <w:rFonts w:ascii="Times New Roman" w:hAnsi="Times New Roman"/>
              </w:rPr>
              <w:t xml:space="preserve">Эпитеты – </w:t>
            </w:r>
            <w:r w:rsidRPr="00D249E8">
              <w:rPr>
                <w:rFonts w:ascii="Times New Roman" w:hAnsi="Times New Roman"/>
                <w:bCs/>
                <w:i/>
              </w:rPr>
              <w:t xml:space="preserve">лес исконно русский, - </w:t>
            </w:r>
          </w:p>
          <w:p w:rsidR="00E15728" w:rsidRPr="00D249E8" w:rsidRDefault="00E15728" w:rsidP="00E15728">
            <w:pPr>
              <w:spacing w:after="0" w:line="240" w:lineRule="auto"/>
              <w:ind w:left="0" w:firstLine="0"/>
              <w:rPr>
                <w:rFonts w:ascii="Times New Roman" w:hAnsi="Times New Roman"/>
                <w:i/>
              </w:rPr>
            </w:pPr>
            <w:r w:rsidRPr="00D249E8">
              <w:rPr>
                <w:rFonts w:ascii="Times New Roman" w:hAnsi="Times New Roman"/>
                <w:bCs/>
                <w:i/>
              </w:rPr>
              <w:t>величавый,  вековой</w:t>
            </w:r>
            <w:r w:rsidRPr="00D249E8">
              <w:rPr>
                <w:rFonts w:ascii="Times New Roman" w:hAnsi="Times New Roman"/>
                <w:i/>
              </w:rPr>
              <w:t>. Спичечный забор.</w:t>
            </w:r>
          </w:p>
          <w:p w:rsidR="001C0DF8" w:rsidRDefault="001C0DF8" w:rsidP="00E15728">
            <w:pPr>
              <w:spacing w:after="0" w:line="240" w:lineRule="auto"/>
              <w:ind w:left="0" w:firstLine="0"/>
              <w:rPr>
                <w:rFonts w:ascii="Times New Roman" w:hAnsi="Times New Roman"/>
              </w:rPr>
            </w:pPr>
          </w:p>
          <w:p w:rsidR="001C0DF8" w:rsidRDefault="001C0DF8" w:rsidP="00E15728">
            <w:pPr>
              <w:spacing w:after="0" w:line="240" w:lineRule="auto"/>
              <w:ind w:left="0" w:firstLine="0"/>
              <w:rPr>
                <w:rFonts w:ascii="Times New Roman" w:hAnsi="Times New Roman"/>
              </w:rPr>
            </w:pPr>
          </w:p>
          <w:p w:rsidR="00E15728" w:rsidRPr="00D249E8" w:rsidRDefault="00E15728" w:rsidP="00E15728">
            <w:pPr>
              <w:spacing w:after="0" w:line="240" w:lineRule="auto"/>
              <w:ind w:left="0" w:firstLine="0"/>
              <w:rPr>
                <w:rFonts w:ascii="Times New Roman" w:hAnsi="Times New Roman"/>
                <w:i/>
              </w:rPr>
            </w:pPr>
            <w:r w:rsidRPr="00D249E8">
              <w:rPr>
                <w:rFonts w:ascii="Times New Roman" w:hAnsi="Times New Roman"/>
              </w:rPr>
              <w:t xml:space="preserve">Олицетворение – </w:t>
            </w:r>
            <w:r w:rsidRPr="00D249E8">
              <w:rPr>
                <w:rFonts w:ascii="Times New Roman" w:hAnsi="Times New Roman"/>
                <w:bCs/>
                <w:i/>
              </w:rPr>
              <w:t>Им (соснам) вдали с высот видны</w:t>
            </w:r>
            <w:r w:rsidRPr="00D249E8">
              <w:rPr>
                <w:rFonts w:ascii="Times New Roman" w:hAnsi="Times New Roman"/>
                <w:i/>
              </w:rPr>
              <w:t>.</w:t>
            </w:r>
          </w:p>
          <w:p w:rsidR="00E15728" w:rsidRPr="00D249E8" w:rsidRDefault="00E15728" w:rsidP="00E15728">
            <w:pPr>
              <w:spacing w:after="0" w:line="240" w:lineRule="auto"/>
              <w:ind w:left="0" w:firstLine="0"/>
              <w:rPr>
                <w:rFonts w:ascii="Times New Roman" w:hAnsi="Times New Roman"/>
              </w:rPr>
            </w:pPr>
          </w:p>
        </w:tc>
      </w:tr>
    </w:tbl>
    <w:p w:rsidR="00E15728" w:rsidRPr="00D249E8" w:rsidRDefault="00E15728" w:rsidP="00E15728">
      <w:pPr>
        <w:autoSpaceDE w:val="0"/>
        <w:autoSpaceDN w:val="0"/>
        <w:adjustRightInd w:val="0"/>
        <w:spacing w:after="0" w:line="240" w:lineRule="auto"/>
        <w:ind w:left="0" w:firstLine="0"/>
        <w:rPr>
          <w:rFonts w:ascii="Times New Roman" w:hAnsi="Times New Roman"/>
        </w:rPr>
      </w:pPr>
    </w:p>
    <w:p w:rsidR="00E15728" w:rsidRPr="00D249E8" w:rsidRDefault="00E15728" w:rsidP="00E15728">
      <w:pPr>
        <w:autoSpaceDE w:val="0"/>
        <w:autoSpaceDN w:val="0"/>
        <w:adjustRightInd w:val="0"/>
        <w:spacing w:after="0" w:line="240" w:lineRule="auto"/>
        <w:ind w:left="0" w:firstLine="0"/>
        <w:rPr>
          <w:rFonts w:ascii="Times New Roman" w:hAnsi="Times New Roman"/>
        </w:rPr>
      </w:pPr>
    </w:p>
    <w:tbl>
      <w:tblPr>
        <w:tblW w:w="973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10"/>
        <w:gridCol w:w="5025"/>
      </w:tblGrid>
      <w:tr w:rsidR="00E15728" w:rsidRPr="00D249E8" w:rsidTr="00704364">
        <w:tblPrEx>
          <w:tblCellMar>
            <w:top w:w="0" w:type="dxa"/>
            <w:bottom w:w="0" w:type="dxa"/>
          </w:tblCellMar>
        </w:tblPrEx>
        <w:trPr>
          <w:trHeight w:val="555"/>
        </w:trPr>
        <w:tc>
          <w:tcPr>
            <w:tcW w:w="9735" w:type="dxa"/>
            <w:gridSpan w:val="2"/>
          </w:tcPr>
          <w:p w:rsidR="00E15728" w:rsidRPr="00D249E8" w:rsidRDefault="00E15728" w:rsidP="00E15728">
            <w:pPr>
              <w:spacing w:after="0" w:line="240" w:lineRule="auto"/>
              <w:ind w:left="0" w:firstLine="0"/>
              <w:jc w:val="center"/>
              <w:rPr>
                <w:rFonts w:ascii="Times New Roman" w:hAnsi="Times New Roman"/>
                <w:b/>
              </w:rPr>
            </w:pPr>
            <w:r w:rsidRPr="00D249E8">
              <w:rPr>
                <w:rFonts w:ascii="Times New Roman" w:hAnsi="Times New Roman"/>
                <w:b/>
              </w:rPr>
              <w:t>Эмоциональные доминанты</w:t>
            </w:r>
          </w:p>
        </w:tc>
      </w:tr>
      <w:tr w:rsidR="00E15728" w:rsidRPr="00D249E8" w:rsidTr="00704364">
        <w:tblPrEx>
          <w:tblCellMar>
            <w:top w:w="0" w:type="dxa"/>
            <w:bottom w:w="0" w:type="dxa"/>
          </w:tblCellMar>
        </w:tblPrEx>
        <w:trPr>
          <w:trHeight w:val="765"/>
        </w:trPr>
        <w:tc>
          <w:tcPr>
            <w:tcW w:w="4710" w:type="dxa"/>
          </w:tcPr>
          <w:p w:rsidR="00E15728" w:rsidRPr="00D249E8" w:rsidRDefault="00E15728" w:rsidP="00E15728">
            <w:pPr>
              <w:spacing w:after="0" w:line="240" w:lineRule="auto"/>
              <w:ind w:left="0" w:firstLine="0"/>
              <w:jc w:val="center"/>
              <w:rPr>
                <w:rFonts w:ascii="Times New Roman" w:hAnsi="Times New Roman"/>
              </w:rPr>
            </w:pPr>
            <w:r w:rsidRPr="00D249E8">
              <w:rPr>
                <w:rFonts w:ascii="Times New Roman" w:hAnsi="Times New Roman"/>
              </w:rPr>
              <w:t>Живописной работы</w:t>
            </w:r>
          </w:p>
        </w:tc>
        <w:tc>
          <w:tcPr>
            <w:tcW w:w="5025" w:type="dxa"/>
          </w:tcPr>
          <w:p w:rsidR="00E15728" w:rsidRPr="00D249E8" w:rsidRDefault="00E15728" w:rsidP="00E15728">
            <w:pPr>
              <w:spacing w:after="0" w:line="240" w:lineRule="auto"/>
              <w:ind w:left="0" w:firstLine="0"/>
              <w:jc w:val="center"/>
              <w:rPr>
                <w:rFonts w:ascii="Times New Roman" w:hAnsi="Times New Roman"/>
              </w:rPr>
            </w:pPr>
            <w:r w:rsidRPr="00D249E8">
              <w:rPr>
                <w:rFonts w:ascii="Times New Roman" w:hAnsi="Times New Roman"/>
              </w:rPr>
              <w:t>Поэтического произведения</w:t>
            </w:r>
          </w:p>
        </w:tc>
      </w:tr>
      <w:tr w:rsidR="00E15728" w:rsidRPr="00D249E8" w:rsidTr="00704364">
        <w:tblPrEx>
          <w:tblCellMar>
            <w:top w:w="0" w:type="dxa"/>
            <w:bottom w:w="0" w:type="dxa"/>
          </w:tblCellMar>
        </w:tblPrEx>
        <w:trPr>
          <w:trHeight w:val="795"/>
        </w:trPr>
        <w:tc>
          <w:tcPr>
            <w:tcW w:w="4710" w:type="dxa"/>
          </w:tcPr>
          <w:p w:rsidR="00E15728" w:rsidRPr="00D249E8" w:rsidRDefault="00E15728" w:rsidP="00E15728">
            <w:pPr>
              <w:spacing w:after="0" w:line="240" w:lineRule="auto"/>
              <w:ind w:left="0" w:firstLine="0"/>
              <w:rPr>
                <w:rFonts w:ascii="Times New Roman" w:hAnsi="Times New Roman"/>
              </w:rPr>
            </w:pPr>
            <w:r w:rsidRPr="00D249E8">
              <w:rPr>
                <w:rFonts w:ascii="Times New Roman" w:hAnsi="Times New Roman"/>
              </w:rPr>
              <w:lastRenderedPageBreak/>
              <w:t>Когда смотришь на полотно, хочется сделать глубокий вдох, чтобы всей грудью ощутить этот терпкий и благоуханный аромат хвойного бора. Немного отвлекшись от леса, можно рассмотреть ручей, вытекающий из-за деревьев. Вода в нем прозрачная и теплая до самого дна. Этим всепоглощающим теплом пронизана каждая песчинка в ручье, каждая живая душа в лесу.</w:t>
            </w:r>
          </w:p>
        </w:tc>
        <w:tc>
          <w:tcPr>
            <w:tcW w:w="5025" w:type="dxa"/>
          </w:tcPr>
          <w:p w:rsidR="00E15728" w:rsidRPr="00D249E8" w:rsidRDefault="00E15728" w:rsidP="00E15728">
            <w:pPr>
              <w:spacing w:after="0" w:line="240" w:lineRule="auto"/>
              <w:ind w:left="0" w:firstLine="0"/>
              <w:rPr>
                <w:rFonts w:ascii="Times New Roman" w:hAnsi="Times New Roman"/>
              </w:rPr>
            </w:pPr>
            <w:r w:rsidRPr="00D249E8">
              <w:rPr>
                <w:rFonts w:ascii="Times New Roman" w:hAnsi="Times New Roman"/>
              </w:rPr>
              <w:t>Данное стихотворение представляет зрителю настоящий глубокий русский пейзаж, где густо и буйно поросло хвоей. Читая строки данного произведения, чувствуется невозмутимое спокойствие и тишина соснового леса.</w:t>
            </w:r>
          </w:p>
        </w:tc>
      </w:tr>
    </w:tbl>
    <w:p w:rsidR="00E15728" w:rsidRPr="00D249E8" w:rsidRDefault="00E15728" w:rsidP="00E15728">
      <w:pPr>
        <w:autoSpaceDE w:val="0"/>
        <w:autoSpaceDN w:val="0"/>
        <w:adjustRightInd w:val="0"/>
        <w:spacing w:after="0" w:line="240" w:lineRule="auto"/>
        <w:rPr>
          <w:rFonts w:ascii="Times New Roman" w:hAnsi="Times New Roman"/>
          <w:bCs/>
        </w:rPr>
      </w:pPr>
    </w:p>
    <w:p w:rsidR="00E15728" w:rsidRPr="00D249E8" w:rsidRDefault="00E15728" w:rsidP="00E15728">
      <w:pPr>
        <w:autoSpaceDE w:val="0"/>
        <w:autoSpaceDN w:val="0"/>
        <w:adjustRightInd w:val="0"/>
        <w:spacing w:after="0" w:line="240" w:lineRule="auto"/>
        <w:rPr>
          <w:rFonts w:ascii="Times New Roman" w:hAnsi="Times New Roman"/>
          <w:b/>
          <w:bCs/>
        </w:rPr>
      </w:pPr>
      <w:r w:rsidRPr="00D249E8">
        <w:rPr>
          <w:rFonts w:ascii="Times New Roman" w:hAnsi="Times New Roman"/>
          <w:b/>
          <w:bCs/>
        </w:rPr>
        <w:t xml:space="preserve">Критерии оценки </w:t>
      </w:r>
      <w:r>
        <w:rPr>
          <w:rFonts w:ascii="Times New Roman" w:hAnsi="Times New Roman"/>
          <w:b/>
          <w:bCs/>
        </w:rPr>
        <w:t>ответа:</w:t>
      </w:r>
    </w:p>
    <w:p w:rsidR="00E15728" w:rsidRPr="00D249E8" w:rsidRDefault="00E15728" w:rsidP="00E15728">
      <w:pPr>
        <w:autoSpaceDE w:val="0"/>
        <w:autoSpaceDN w:val="0"/>
        <w:adjustRightInd w:val="0"/>
        <w:spacing w:after="0" w:line="240" w:lineRule="auto"/>
        <w:rPr>
          <w:rFonts w:ascii="Times New Roman" w:hAnsi="Times New Roman"/>
        </w:rPr>
      </w:pPr>
      <w:r w:rsidRPr="00D249E8">
        <w:rPr>
          <w:rFonts w:ascii="Times New Roman" w:hAnsi="Times New Roman"/>
        </w:rPr>
        <w:t>1. Участник определяет название, автора и  время создания  произведения искусства. По 2 балла за каждое определение. 6 баллов.</w:t>
      </w:r>
    </w:p>
    <w:p w:rsidR="00E15728" w:rsidRPr="00D249E8" w:rsidRDefault="00E15728" w:rsidP="00E15728">
      <w:pPr>
        <w:autoSpaceDE w:val="0"/>
        <w:autoSpaceDN w:val="0"/>
        <w:adjustRightInd w:val="0"/>
        <w:spacing w:after="0" w:line="240" w:lineRule="auto"/>
        <w:rPr>
          <w:rFonts w:ascii="Times New Roman" w:hAnsi="Times New Roman"/>
        </w:rPr>
      </w:pPr>
      <w:r w:rsidRPr="00D249E8">
        <w:rPr>
          <w:rFonts w:ascii="Times New Roman" w:hAnsi="Times New Roman"/>
        </w:rPr>
        <w:t>2. Участник называет 6 средств живописи в передаче эмоциональной атмосферы. По 2 балла за каждое называние. 12 баллов.</w:t>
      </w:r>
    </w:p>
    <w:p w:rsidR="00E15728" w:rsidRPr="00D249E8" w:rsidRDefault="00E15728" w:rsidP="00E15728">
      <w:pPr>
        <w:autoSpaceDE w:val="0"/>
        <w:autoSpaceDN w:val="0"/>
        <w:adjustRightInd w:val="0"/>
        <w:spacing w:after="0" w:line="240" w:lineRule="auto"/>
        <w:rPr>
          <w:rFonts w:ascii="Times New Roman" w:hAnsi="Times New Roman"/>
        </w:rPr>
      </w:pPr>
      <w:r w:rsidRPr="00D249E8">
        <w:rPr>
          <w:rFonts w:ascii="Times New Roman" w:hAnsi="Times New Roman"/>
        </w:rPr>
        <w:t>3. Участник называет 6 средств поэзии в передаче эмоциональной атмосферы. По 2 балла за каждое называние. 12 баллов.</w:t>
      </w:r>
    </w:p>
    <w:p w:rsidR="00E15728" w:rsidRPr="00D249E8" w:rsidRDefault="00E15728" w:rsidP="00E15728">
      <w:pPr>
        <w:autoSpaceDE w:val="0"/>
        <w:autoSpaceDN w:val="0"/>
        <w:adjustRightInd w:val="0"/>
        <w:spacing w:after="0" w:line="240" w:lineRule="auto"/>
        <w:rPr>
          <w:rFonts w:ascii="Times New Roman" w:hAnsi="Times New Roman"/>
        </w:rPr>
      </w:pPr>
      <w:r w:rsidRPr="00D249E8">
        <w:rPr>
          <w:rFonts w:ascii="Times New Roman" w:hAnsi="Times New Roman"/>
        </w:rPr>
        <w:t>4. Участник, анализируя живописное  и поэтическое произведения, отмечает 4 значимых детали. По 2 балла за каждое называние. 8 баллов.</w:t>
      </w:r>
    </w:p>
    <w:p w:rsidR="00E15728" w:rsidRPr="00D249E8" w:rsidRDefault="00E15728" w:rsidP="00E15728">
      <w:pPr>
        <w:autoSpaceDE w:val="0"/>
        <w:autoSpaceDN w:val="0"/>
        <w:adjustRightInd w:val="0"/>
        <w:spacing w:after="0" w:line="240" w:lineRule="auto"/>
        <w:rPr>
          <w:rFonts w:ascii="Times New Roman" w:hAnsi="Times New Roman"/>
        </w:rPr>
      </w:pPr>
      <w:r w:rsidRPr="00D249E8">
        <w:rPr>
          <w:rFonts w:ascii="Times New Roman" w:hAnsi="Times New Roman"/>
        </w:rPr>
        <w:t xml:space="preserve">5. Грамотное оформление ответа и аккуратность – </w:t>
      </w:r>
      <w:r w:rsidRPr="00D249E8">
        <w:rPr>
          <w:rFonts w:ascii="Times New Roman" w:hAnsi="Times New Roman"/>
          <w:lang w:val="en-US"/>
        </w:rPr>
        <w:t>max</w:t>
      </w:r>
      <w:r w:rsidRPr="00D249E8">
        <w:rPr>
          <w:rFonts w:ascii="Times New Roman" w:hAnsi="Times New Roman"/>
        </w:rPr>
        <w:t xml:space="preserve"> 2  балла.</w:t>
      </w:r>
    </w:p>
    <w:p w:rsidR="00E15728" w:rsidRPr="00D249E8" w:rsidRDefault="00E15728" w:rsidP="00E15728">
      <w:pPr>
        <w:autoSpaceDE w:val="0"/>
        <w:autoSpaceDN w:val="0"/>
        <w:adjustRightInd w:val="0"/>
        <w:spacing w:after="0" w:line="240" w:lineRule="auto"/>
        <w:rPr>
          <w:rFonts w:ascii="Times New Roman" w:hAnsi="Times New Roman"/>
          <w:b/>
          <w:bCs/>
        </w:rPr>
      </w:pPr>
    </w:p>
    <w:p w:rsidR="00E15728" w:rsidRPr="00D249E8" w:rsidRDefault="00E15728" w:rsidP="00E15728">
      <w:pPr>
        <w:autoSpaceDE w:val="0"/>
        <w:autoSpaceDN w:val="0"/>
        <w:adjustRightInd w:val="0"/>
        <w:spacing w:after="0" w:line="240" w:lineRule="auto"/>
        <w:rPr>
          <w:rFonts w:ascii="Times New Roman" w:hAnsi="Times New Roman"/>
          <w:b/>
          <w:bCs/>
        </w:rPr>
      </w:pPr>
      <w:r>
        <w:rPr>
          <w:rFonts w:ascii="Times New Roman" w:hAnsi="Times New Roman"/>
          <w:b/>
          <w:bCs/>
        </w:rPr>
        <w:t>Максимальная о</w:t>
      </w:r>
      <w:r w:rsidRPr="00D249E8">
        <w:rPr>
          <w:rFonts w:ascii="Times New Roman" w:hAnsi="Times New Roman"/>
          <w:b/>
          <w:bCs/>
        </w:rPr>
        <w:t>ценка 40 баллов.</w:t>
      </w:r>
    </w:p>
    <w:p w:rsidR="00137C3F" w:rsidRDefault="00137C3F" w:rsidP="00137C3F">
      <w:pPr>
        <w:spacing w:line="240" w:lineRule="auto"/>
        <w:ind w:left="0" w:firstLine="0"/>
        <w:jc w:val="center"/>
        <w:rPr>
          <w:rFonts w:ascii="Times New Roman" w:hAnsi="Times New Roman"/>
          <w:b/>
        </w:rPr>
      </w:pPr>
    </w:p>
    <w:p w:rsidR="00EC370C" w:rsidRDefault="00EC370C" w:rsidP="00EC370C">
      <w:pPr>
        <w:spacing w:line="240" w:lineRule="auto"/>
        <w:ind w:left="0" w:firstLine="0"/>
        <w:jc w:val="center"/>
        <w:rPr>
          <w:rFonts w:ascii="Times New Roman" w:hAnsi="Times New Roman"/>
          <w:b/>
        </w:rPr>
      </w:pPr>
      <w:r w:rsidRPr="00792034">
        <w:rPr>
          <w:rFonts w:ascii="Times New Roman" w:hAnsi="Times New Roman"/>
          <w:b/>
        </w:rPr>
        <w:t xml:space="preserve">Ответ на задание </w:t>
      </w:r>
      <w:r>
        <w:rPr>
          <w:rFonts w:ascii="Times New Roman" w:hAnsi="Times New Roman"/>
          <w:b/>
        </w:rPr>
        <w:t>5</w:t>
      </w:r>
      <w:r w:rsidRPr="00792034">
        <w:rPr>
          <w:rFonts w:ascii="Times New Roman" w:hAnsi="Times New Roman"/>
          <w:b/>
        </w:rPr>
        <w:t xml:space="preserve"> (</w:t>
      </w:r>
      <w:r>
        <w:rPr>
          <w:rFonts w:ascii="Times New Roman" w:hAnsi="Times New Roman"/>
          <w:b/>
        </w:rPr>
        <w:t>10</w:t>
      </w:r>
      <w:r w:rsidRPr="00792034">
        <w:rPr>
          <w:rFonts w:ascii="Times New Roman" w:hAnsi="Times New Roman"/>
          <w:b/>
        </w:rPr>
        <w:t xml:space="preserve"> класс)</w:t>
      </w:r>
    </w:p>
    <w:p w:rsidR="00AF4CFB" w:rsidRDefault="00AF4CFB" w:rsidP="00EC370C">
      <w:pPr>
        <w:spacing w:line="240" w:lineRule="auto"/>
        <w:ind w:left="0" w:firstLine="0"/>
        <w:jc w:val="center"/>
        <w:rPr>
          <w:rFonts w:ascii="Times New Roman" w:hAnsi="Times New Roman"/>
          <w:b/>
        </w:rPr>
      </w:pPr>
    </w:p>
    <w:p w:rsidR="0049702C" w:rsidRPr="0049702C" w:rsidRDefault="0049702C" w:rsidP="0049702C">
      <w:pPr>
        <w:spacing w:after="0" w:line="240" w:lineRule="auto"/>
        <w:ind w:left="0" w:firstLine="0"/>
        <w:jc w:val="center"/>
        <w:rPr>
          <w:rFonts w:ascii="Times New Roman" w:hAnsi="Times New Roman"/>
          <w:b/>
        </w:rPr>
      </w:pPr>
      <w:r w:rsidRPr="0049702C">
        <w:rPr>
          <w:rFonts w:ascii="Times New Roman" w:hAnsi="Times New Roman"/>
          <w:b/>
        </w:rPr>
        <w:t>Васнецов Виктор Михайлович «Три царевны по</w:t>
      </w:r>
      <w:r w:rsidRPr="0049702C">
        <w:rPr>
          <w:rFonts w:ascii="Times New Roman" w:hAnsi="Times New Roman"/>
          <w:b/>
        </w:rPr>
        <w:t>д</w:t>
      </w:r>
      <w:r w:rsidRPr="0049702C">
        <w:rPr>
          <w:rFonts w:ascii="Times New Roman" w:hAnsi="Times New Roman"/>
          <w:b/>
        </w:rPr>
        <w:t>земного царства»</w:t>
      </w:r>
    </w:p>
    <w:p w:rsidR="0049702C" w:rsidRPr="0049702C" w:rsidRDefault="0049702C" w:rsidP="0049702C">
      <w:pPr>
        <w:spacing w:after="0" w:line="240" w:lineRule="auto"/>
        <w:ind w:left="0" w:firstLine="0"/>
        <w:jc w:val="center"/>
        <w:rPr>
          <w:rFonts w:ascii="Times New Roman" w:hAnsi="Times New Roman"/>
          <w:b/>
        </w:rPr>
      </w:pPr>
    </w:p>
    <w:p w:rsidR="0049702C" w:rsidRPr="0049702C" w:rsidRDefault="0049702C" w:rsidP="0049702C">
      <w:pPr>
        <w:spacing w:after="0" w:line="240" w:lineRule="auto"/>
        <w:ind w:left="0" w:firstLine="709"/>
        <w:rPr>
          <w:rFonts w:ascii="Times New Roman" w:hAnsi="Times New Roman"/>
        </w:rPr>
      </w:pPr>
      <w:r w:rsidRPr="0049702C">
        <w:rPr>
          <w:rFonts w:ascii="Times New Roman" w:hAnsi="Times New Roman"/>
        </w:rPr>
        <w:t>Васнецов Виктор Михайлович – (1848 – 1926) – русский х</w:t>
      </w:r>
      <w:r w:rsidRPr="0049702C">
        <w:rPr>
          <w:rFonts w:ascii="Times New Roman" w:hAnsi="Times New Roman"/>
        </w:rPr>
        <w:t>у</w:t>
      </w:r>
      <w:r w:rsidRPr="0049702C">
        <w:rPr>
          <w:rFonts w:ascii="Times New Roman" w:hAnsi="Times New Roman"/>
        </w:rPr>
        <w:t>дожник-живописец и архитектор, мастер исторической и фольклорной живописи. Российская империя, СССР.</w:t>
      </w:r>
    </w:p>
    <w:p w:rsidR="0049702C" w:rsidRPr="0049702C" w:rsidRDefault="0049702C" w:rsidP="0049702C">
      <w:pPr>
        <w:spacing w:after="0" w:line="240" w:lineRule="auto"/>
        <w:ind w:left="0" w:firstLine="709"/>
        <w:rPr>
          <w:rFonts w:ascii="Times New Roman" w:hAnsi="Times New Roman"/>
        </w:rPr>
      </w:pPr>
      <w:r w:rsidRPr="0049702C">
        <w:rPr>
          <w:rFonts w:ascii="Times New Roman" w:hAnsi="Times New Roman"/>
        </w:rPr>
        <w:t>Основой картины стала народная сказка о подземных царевнах. Для Васнецова царевны являются олицетворением богатств русской земли. П</w:t>
      </w:r>
      <w:r w:rsidRPr="0049702C">
        <w:rPr>
          <w:rFonts w:ascii="Times New Roman" w:hAnsi="Times New Roman"/>
        </w:rPr>
        <w:t>о</w:t>
      </w:r>
      <w:r w:rsidRPr="0049702C">
        <w:rPr>
          <w:rFonts w:ascii="Times New Roman" w:hAnsi="Times New Roman"/>
        </w:rPr>
        <w:t>скольку работа предназначалась для главной конторы Донецкой железной дороги, художник смело меняет сюжет сказки, вводит новый персонаж – Черную царевну (уголь).</w:t>
      </w:r>
    </w:p>
    <w:p w:rsidR="0049702C" w:rsidRPr="0049702C" w:rsidRDefault="0049702C" w:rsidP="0049702C">
      <w:pPr>
        <w:spacing w:after="0" w:line="240" w:lineRule="auto"/>
        <w:ind w:left="0" w:firstLine="709"/>
        <w:rPr>
          <w:rFonts w:ascii="Times New Roman" w:hAnsi="Times New Roman"/>
        </w:rPr>
      </w:pPr>
      <w:r w:rsidRPr="0049702C">
        <w:rPr>
          <w:rFonts w:ascii="Times New Roman" w:hAnsi="Times New Roman"/>
        </w:rPr>
        <w:t>Перед нами похищенные царевны подземных Царств. Разные характ</w:t>
      </w:r>
      <w:r w:rsidRPr="0049702C">
        <w:rPr>
          <w:rFonts w:ascii="Times New Roman" w:hAnsi="Times New Roman"/>
        </w:rPr>
        <w:t>е</w:t>
      </w:r>
      <w:r w:rsidRPr="0049702C">
        <w:rPr>
          <w:rFonts w:ascii="Times New Roman" w:hAnsi="Times New Roman"/>
        </w:rPr>
        <w:t>ры, разные темпераменты. Каждая из них грустит о потерянном доме. Разнится отношение царевен к своей судьбе. «Золотая» ц</w:t>
      </w:r>
      <w:r w:rsidRPr="0049702C">
        <w:rPr>
          <w:rFonts w:ascii="Times New Roman" w:hAnsi="Times New Roman"/>
        </w:rPr>
        <w:t>а</w:t>
      </w:r>
      <w:r w:rsidRPr="0049702C">
        <w:rPr>
          <w:rFonts w:ascii="Times New Roman" w:hAnsi="Times New Roman"/>
        </w:rPr>
        <w:t>ревна холодна и горда. Ее эмоции скрыты под равнодушной и презрительной маской. Другая реа</w:t>
      </w:r>
      <w:r w:rsidRPr="0049702C">
        <w:rPr>
          <w:rFonts w:ascii="Times New Roman" w:hAnsi="Times New Roman"/>
        </w:rPr>
        <w:t>к</w:t>
      </w:r>
      <w:r w:rsidRPr="0049702C">
        <w:rPr>
          <w:rFonts w:ascii="Times New Roman" w:hAnsi="Times New Roman"/>
        </w:rPr>
        <w:t xml:space="preserve">ция у «Медной» царевны. Она с любопытством изучает все, что вокруг. Словно давно знакомая с людьми, она выглядит уверенней других и гораздо </w:t>
      </w:r>
      <w:r w:rsidRPr="0049702C">
        <w:rPr>
          <w:rFonts w:ascii="Times New Roman" w:hAnsi="Times New Roman"/>
        </w:rPr>
        <w:lastRenderedPageBreak/>
        <w:t>живее своей «золотой» сестры. Видно, что, зная себе цену, она открыта для общ</w:t>
      </w:r>
      <w:r w:rsidRPr="0049702C">
        <w:rPr>
          <w:rFonts w:ascii="Times New Roman" w:hAnsi="Times New Roman"/>
        </w:rPr>
        <w:t>е</w:t>
      </w:r>
      <w:r w:rsidRPr="0049702C">
        <w:rPr>
          <w:rFonts w:ascii="Times New Roman" w:hAnsi="Times New Roman"/>
        </w:rPr>
        <w:t xml:space="preserve">ния, любознательна, проста. </w:t>
      </w:r>
    </w:p>
    <w:p w:rsidR="0049702C" w:rsidRPr="0049702C" w:rsidRDefault="0049702C" w:rsidP="0049702C">
      <w:pPr>
        <w:spacing w:after="0" w:line="240" w:lineRule="auto"/>
        <w:ind w:left="0" w:firstLine="709"/>
        <w:rPr>
          <w:rFonts w:ascii="Times New Roman" w:hAnsi="Times New Roman"/>
        </w:rPr>
      </w:pPr>
      <w:r w:rsidRPr="0049702C">
        <w:rPr>
          <w:rFonts w:ascii="Times New Roman" w:hAnsi="Times New Roman"/>
        </w:rPr>
        <w:t>«Угольная» царевна не просто грустит, она скорбит по утраченному дому. Растерянная и напуганная, на новый мир не хочет даже смотреть. У нее единственной взгляд обращен в сторону своего потерянного навсегда по</w:t>
      </w:r>
      <w:r w:rsidRPr="0049702C">
        <w:rPr>
          <w:rFonts w:ascii="Times New Roman" w:hAnsi="Times New Roman"/>
        </w:rPr>
        <w:t>д</w:t>
      </w:r>
      <w:r w:rsidRPr="0049702C">
        <w:rPr>
          <w:rFonts w:ascii="Times New Roman" w:hAnsi="Times New Roman"/>
        </w:rPr>
        <w:t>земного царства.</w:t>
      </w:r>
    </w:p>
    <w:p w:rsidR="0049702C" w:rsidRPr="0049702C" w:rsidRDefault="0049702C" w:rsidP="0049702C">
      <w:pPr>
        <w:spacing w:after="0" w:line="240" w:lineRule="auto"/>
        <w:ind w:left="0" w:firstLine="709"/>
        <w:rPr>
          <w:rFonts w:ascii="Times New Roman" w:hAnsi="Times New Roman"/>
        </w:rPr>
      </w:pPr>
      <w:r w:rsidRPr="0049702C">
        <w:rPr>
          <w:rFonts w:ascii="Times New Roman" w:hAnsi="Times New Roman"/>
        </w:rPr>
        <w:t>По возрасту царевны тоже разные: самая старшая – «Ме</w:t>
      </w:r>
      <w:r w:rsidRPr="0049702C">
        <w:rPr>
          <w:rFonts w:ascii="Times New Roman" w:hAnsi="Times New Roman"/>
        </w:rPr>
        <w:t>д</w:t>
      </w:r>
      <w:r w:rsidRPr="0049702C">
        <w:rPr>
          <w:rFonts w:ascii="Times New Roman" w:hAnsi="Times New Roman"/>
        </w:rPr>
        <w:t>ная», средняя – «Золотая», младшая – «Угольная». В таком порядке люди осваивали земные богатства. Работа наполнена символами и знаками. Сказка в трактовке Васн</w:t>
      </w:r>
      <w:r w:rsidRPr="0049702C">
        <w:rPr>
          <w:rFonts w:ascii="Times New Roman" w:hAnsi="Times New Roman"/>
        </w:rPr>
        <w:t>е</w:t>
      </w:r>
      <w:r w:rsidRPr="0049702C">
        <w:rPr>
          <w:rFonts w:ascii="Times New Roman" w:hAnsi="Times New Roman"/>
        </w:rPr>
        <w:t>цова приобретает совсем иной смысл. Художник как будто искал образ вечной женственности, крепости земли, отсюда и некоторая статичность, м</w:t>
      </w:r>
      <w:r w:rsidRPr="0049702C">
        <w:rPr>
          <w:rFonts w:ascii="Times New Roman" w:hAnsi="Times New Roman"/>
        </w:rPr>
        <w:t>о</w:t>
      </w:r>
      <w:r w:rsidRPr="0049702C">
        <w:rPr>
          <w:rFonts w:ascii="Times New Roman" w:hAnsi="Times New Roman"/>
        </w:rPr>
        <w:t>нументальность композиции.</w:t>
      </w:r>
    </w:p>
    <w:p w:rsidR="0049702C" w:rsidRPr="0049702C" w:rsidRDefault="0049702C" w:rsidP="0049702C">
      <w:pPr>
        <w:spacing w:after="0" w:line="240" w:lineRule="auto"/>
        <w:ind w:left="0" w:firstLine="709"/>
        <w:rPr>
          <w:rFonts w:ascii="Times New Roman" w:hAnsi="Times New Roman"/>
        </w:rPr>
      </w:pPr>
      <w:r w:rsidRPr="0049702C">
        <w:rPr>
          <w:rFonts w:ascii="Times New Roman" w:hAnsi="Times New Roman"/>
        </w:rPr>
        <w:t>В левом нижнем углу картины изображены фигуры двух мужиков, угодливо склонившимися перед подземными владычицами. Известно, что этих персонажей Васнецов дорисовал намного позже, когда основной зам</w:t>
      </w:r>
      <w:r w:rsidRPr="0049702C">
        <w:rPr>
          <w:rFonts w:ascii="Times New Roman" w:hAnsi="Times New Roman"/>
        </w:rPr>
        <w:t>ы</w:t>
      </w:r>
      <w:r w:rsidRPr="0049702C">
        <w:rPr>
          <w:rFonts w:ascii="Times New Roman" w:hAnsi="Times New Roman"/>
        </w:rPr>
        <w:t>сел картины был уже воплощен на холсте.</w:t>
      </w:r>
    </w:p>
    <w:p w:rsidR="0049702C" w:rsidRPr="0049702C" w:rsidRDefault="0049702C" w:rsidP="0049702C">
      <w:pPr>
        <w:spacing w:after="0" w:line="240" w:lineRule="auto"/>
        <w:ind w:left="0" w:firstLine="709"/>
        <w:rPr>
          <w:rFonts w:ascii="Times New Roman" w:hAnsi="Times New Roman"/>
        </w:rPr>
      </w:pPr>
      <w:r w:rsidRPr="0049702C">
        <w:rPr>
          <w:rFonts w:ascii="Times New Roman" w:hAnsi="Times New Roman"/>
        </w:rPr>
        <w:t>Задний фон картины поделен по диагонали на две практически равные части. Внизу изображена земля, скалы и огромные валуны, а верхняя часть отдана под изображение вечернего неба. Цвета земли и неба образуют между собой резкий контраст. Это создает ощущение тревожного предчувствия, волнения и напряжения.</w:t>
      </w:r>
    </w:p>
    <w:p w:rsidR="0049702C" w:rsidRPr="0049702C" w:rsidRDefault="0049702C" w:rsidP="0049702C">
      <w:pPr>
        <w:spacing w:after="0" w:line="240" w:lineRule="auto"/>
        <w:ind w:left="0" w:firstLine="709"/>
        <w:rPr>
          <w:rFonts w:ascii="Times New Roman" w:hAnsi="Times New Roman"/>
        </w:rPr>
      </w:pPr>
      <w:r w:rsidRPr="0049702C">
        <w:rPr>
          <w:rFonts w:ascii="Times New Roman" w:hAnsi="Times New Roman"/>
        </w:rPr>
        <w:t>Другие живописные работы В.М. Васнецова: «Витязь на распутье», «Три богатыря», «Аленушка», «Сирин и Алконост», «Иван-царевич на сером волке», «С квартиры на квартиру», «После побоища Игоря Святославича с половцами», «Воины Апокалипсиса», «Крещение Руси», «Встреча Олега с кудесником» и другие.</w:t>
      </w:r>
    </w:p>
    <w:p w:rsidR="0049702C" w:rsidRPr="0049702C" w:rsidRDefault="0049702C" w:rsidP="0049702C">
      <w:pPr>
        <w:spacing w:after="0" w:line="240" w:lineRule="auto"/>
        <w:ind w:left="0" w:firstLine="0"/>
        <w:rPr>
          <w:rFonts w:ascii="Times New Roman" w:hAnsi="Times New Roman"/>
        </w:rPr>
      </w:pPr>
    </w:p>
    <w:p w:rsidR="0049702C" w:rsidRPr="0049702C" w:rsidRDefault="0049702C" w:rsidP="0049702C">
      <w:pPr>
        <w:spacing w:after="0" w:line="240" w:lineRule="auto"/>
        <w:ind w:left="0" w:firstLine="0"/>
        <w:rPr>
          <w:rFonts w:ascii="Times New Roman" w:hAnsi="Times New Roman"/>
        </w:rPr>
      </w:pPr>
    </w:p>
    <w:p w:rsidR="0049702C" w:rsidRPr="00D249E8" w:rsidRDefault="0049702C" w:rsidP="0049702C">
      <w:pPr>
        <w:autoSpaceDE w:val="0"/>
        <w:autoSpaceDN w:val="0"/>
        <w:adjustRightInd w:val="0"/>
        <w:spacing w:after="0" w:line="240" w:lineRule="auto"/>
        <w:rPr>
          <w:rFonts w:ascii="Times New Roman" w:hAnsi="Times New Roman"/>
          <w:b/>
          <w:bCs/>
        </w:rPr>
      </w:pPr>
      <w:r w:rsidRPr="00D249E8">
        <w:rPr>
          <w:rFonts w:ascii="Times New Roman" w:hAnsi="Times New Roman"/>
          <w:b/>
          <w:bCs/>
        </w:rPr>
        <w:t xml:space="preserve">Критерии оценки </w:t>
      </w:r>
      <w:r>
        <w:rPr>
          <w:rFonts w:ascii="Times New Roman" w:hAnsi="Times New Roman"/>
          <w:b/>
          <w:bCs/>
        </w:rPr>
        <w:t>ответа:</w:t>
      </w:r>
    </w:p>
    <w:p w:rsidR="0049702C" w:rsidRPr="0049702C" w:rsidRDefault="0049702C" w:rsidP="0049702C">
      <w:pPr>
        <w:numPr>
          <w:ilvl w:val="0"/>
          <w:numId w:val="1"/>
        </w:numPr>
        <w:spacing w:after="0" w:line="240" w:lineRule="auto"/>
        <w:ind w:left="0" w:firstLine="0"/>
        <w:rPr>
          <w:rFonts w:ascii="Times New Roman" w:hAnsi="Times New Roman"/>
        </w:rPr>
      </w:pPr>
      <w:r w:rsidRPr="0049702C">
        <w:rPr>
          <w:rFonts w:ascii="Times New Roman" w:hAnsi="Times New Roman"/>
        </w:rPr>
        <w:t>Участник верно указывает название работы и ее автора, время, в которое он жил и страну (по 1 баллу за каждый пункт ответа).</w:t>
      </w:r>
      <w:r w:rsidRPr="0049702C">
        <w:rPr>
          <w:rFonts w:ascii="Times New Roman" w:hAnsi="Times New Roman"/>
          <w:b/>
        </w:rPr>
        <w:t xml:space="preserve"> </w:t>
      </w:r>
      <w:r w:rsidRPr="0049702C">
        <w:rPr>
          <w:rFonts w:ascii="Times New Roman" w:hAnsi="Times New Roman"/>
        </w:rPr>
        <w:t>4 балла.</w:t>
      </w:r>
    </w:p>
    <w:p w:rsidR="0049702C" w:rsidRPr="0047399F" w:rsidRDefault="0049702C" w:rsidP="0049702C">
      <w:pPr>
        <w:numPr>
          <w:ilvl w:val="0"/>
          <w:numId w:val="1"/>
        </w:numPr>
        <w:spacing w:after="0" w:line="240" w:lineRule="auto"/>
        <w:ind w:left="0" w:firstLine="0"/>
        <w:rPr>
          <w:rFonts w:ascii="Times New Roman" w:hAnsi="Times New Roman"/>
        </w:rPr>
      </w:pPr>
      <w:r w:rsidRPr="0049702C">
        <w:rPr>
          <w:rFonts w:ascii="Times New Roman" w:hAnsi="Times New Roman"/>
        </w:rPr>
        <w:t>Участник грамотно и правильно описывает сюжет работы, ее общую композицию и количество изображенных на ней фигур. За сюжет – максимально 5 баллов. За композицию – максимально 6 баллов. За каждую изображенную фигуру по 1 баллу (максимально 5 баллов).</w:t>
      </w:r>
      <w:r w:rsidRPr="0049702C">
        <w:rPr>
          <w:rFonts w:ascii="Times New Roman" w:hAnsi="Times New Roman"/>
          <w:b/>
        </w:rPr>
        <w:t xml:space="preserve"> </w:t>
      </w:r>
      <w:r w:rsidRPr="0047399F">
        <w:rPr>
          <w:rFonts w:ascii="Times New Roman" w:hAnsi="Times New Roman"/>
        </w:rPr>
        <w:t>16 баллов.</w:t>
      </w:r>
    </w:p>
    <w:p w:rsidR="0049702C" w:rsidRPr="0047399F" w:rsidRDefault="0049702C" w:rsidP="0049702C">
      <w:pPr>
        <w:numPr>
          <w:ilvl w:val="0"/>
          <w:numId w:val="1"/>
        </w:numPr>
        <w:spacing w:after="0" w:line="240" w:lineRule="auto"/>
        <w:ind w:left="0" w:firstLine="0"/>
        <w:rPr>
          <w:rFonts w:ascii="Times New Roman" w:hAnsi="Times New Roman"/>
        </w:rPr>
      </w:pPr>
      <w:r w:rsidRPr="0049702C">
        <w:rPr>
          <w:rFonts w:ascii="Times New Roman" w:hAnsi="Times New Roman"/>
        </w:rPr>
        <w:t>Участник верно называет значимые запоминающиеся детали, их м</w:t>
      </w:r>
      <w:r w:rsidRPr="0049702C">
        <w:rPr>
          <w:rFonts w:ascii="Times New Roman" w:hAnsi="Times New Roman"/>
        </w:rPr>
        <w:t>е</w:t>
      </w:r>
      <w:r w:rsidRPr="0049702C">
        <w:rPr>
          <w:rFonts w:ascii="Times New Roman" w:hAnsi="Times New Roman"/>
        </w:rPr>
        <w:t xml:space="preserve">сто в композиции и функции. За ответ на данный вопрос может быть начислено </w:t>
      </w:r>
      <w:r w:rsidRPr="0047399F">
        <w:rPr>
          <w:rFonts w:ascii="Times New Roman" w:hAnsi="Times New Roman"/>
        </w:rPr>
        <w:t>до 6 баллов.</w:t>
      </w:r>
    </w:p>
    <w:p w:rsidR="0049702C" w:rsidRPr="0047399F" w:rsidRDefault="0049702C" w:rsidP="0049702C">
      <w:pPr>
        <w:numPr>
          <w:ilvl w:val="0"/>
          <w:numId w:val="1"/>
        </w:numPr>
        <w:spacing w:after="0" w:line="240" w:lineRule="auto"/>
        <w:ind w:left="0" w:firstLine="0"/>
        <w:rPr>
          <w:rFonts w:ascii="Times New Roman" w:hAnsi="Times New Roman"/>
        </w:rPr>
      </w:pPr>
      <w:r w:rsidRPr="0049702C">
        <w:rPr>
          <w:rFonts w:ascii="Times New Roman" w:hAnsi="Times New Roman"/>
        </w:rPr>
        <w:t>Участник указывает другие известные работы этого же художника (1 балл за работу, но так, чтобы общая оценка задания не превышала 9 баллов).</w:t>
      </w:r>
      <w:r w:rsidRPr="0049702C">
        <w:rPr>
          <w:rFonts w:ascii="Times New Roman" w:hAnsi="Times New Roman"/>
          <w:b/>
        </w:rPr>
        <w:t xml:space="preserve"> </w:t>
      </w:r>
      <w:r w:rsidRPr="0047399F">
        <w:rPr>
          <w:rFonts w:ascii="Times New Roman" w:hAnsi="Times New Roman"/>
        </w:rPr>
        <w:t>9 баллов.</w:t>
      </w:r>
    </w:p>
    <w:p w:rsidR="0049702C" w:rsidRPr="0049702C" w:rsidRDefault="0049702C" w:rsidP="0049702C">
      <w:pPr>
        <w:spacing w:after="0" w:line="240" w:lineRule="auto"/>
        <w:ind w:left="0" w:firstLine="0"/>
        <w:rPr>
          <w:rFonts w:ascii="Times New Roman" w:hAnsi="Times New Roman"/>
        </w:rPr>
      </w:pPr>
    </w:p>
    <w:p w:rsidR="0049702C" w:rsidRPr="0047399F" w:rsidRDefault="0049702C" w:rsidP="0047399F">
      <w:pPr>
        <w:spacing w:after="0" w:line="240" w:lineRule="auto"/>
        <w:ind w:left="0" w:firstLine="0"/>
        <w:rPr>
          <w:rFonts w:ascii="Times New Roman" w:hAnsi="Times New Roman"/>
          <w:b/>
        </w:rPr>
      </w:pPr>
      <w:r w:rsidRPr="0047399F">
        <w:rPr>
          <w:rFonts w:ascii="Times New Roman" w:hAnsi="Times New Roman"/>
          <w:b/>
        </w:rPr>
        <w:t>Максимальная оценка 35 баллов.</w:t>
      </w:r>
    </w:p>
    <w:p w:rsidR="00AF4CFB" w:rsidRPr="0047399F" w:rsidRDefault="00AF4CFB" w:rsidP="0047399F">
      <w:pPr>
        <w:spacing w:after="0" w:line="240" w:lineRule="auto"/>
        <w:ind w:left="0" w:firstLine="0"/>
        <w:rPr>
          <w:rFonts w:ascii="Times New Roman" w:hAnsi="Times New Roman"/>
        </w:rPr>
      </w:pPr>
    </w:p>
    <w:p w:rsidR="00960609" w:rsidRDefault="00960609" w:rsidP="00960609">
      <w:pPr>
        <w:spacing w:line="240" w:lineRule="auto"/>
        <w:ind w:left="0" w:firstLine="0"/>
        <w:jc w:val="center"/>
        <w:rPr>
          <w:rFonts w:ascii="Times New Roman" w:hAnsi="Times New Roman"/>
          <w:b/>
        </w:rPr>
      </w:pPr>
      <w:r w:rsidRPr="00792034">
        <w:rPr>
          <w:rFonts w:ascii="Times New Roman" w:hAnsi="Times New Roman"/>
          <w:b/>
        </w:rPr>
        <w:lastRenderedPageBreak/>
        <w:t xml:space="preserve">Ответ на задание </w:t>
      </w:r>
      <w:r>
        <w:rPr>
          <w:rFonts w:ascii="Times New Roman" w:hAnsi="Times New Roman"/>
          <w:b/>
        </w:rPr>
        <w:t>6</w:t>
      </w:r>
      <w:r w:rsidRPr="00792034">
        <w:rPr>
          <w:rFonts w:ascii="Times New Roman" w:hAnsi="Times New Roman"/>
          <w:b/>
        </w:rPr>
        <w:t xml:space="preserve"> (</w:t>
      </w:r>
      <w:r>
        <w:rPr>
          <w:rFonts w:ascii="Times New Roman" w:hAnsi="Times New Roman"/>
          <w:b/>
        </w:rPr>
        <w:t>10</w:t>
      </w:r>
      <w:r w:rsidRPr="00792034">
        <w:rPr>
          <w:rFonts w:ascii="Times New Roman" w:hAnsi="Times New Roman"/>
          <w:b/>
        </w:rPr>
        <w:t xml:space="preserve"> класс)</w:t>
      </w:r>
    </w:p>
    <w:p w:rsidR="005239DC" w:rsidRDefault="005239DC" w:rsidP="00960609">
      <w:pPr>
        <w:spacing w:line="240" w:lineRule="auto"/>
        <w:ind w:left="0" w:firstLine="0"/>
        <w:jc w:val="center"/>
        <w:rPr>
          <w:rFonts w:ascii="Times New Roman" w:hAnsi="Times New Roman"/>
          <w:b/>
        </w:rPr>
      </w:pPr>
    </w:p>
    <w:tbl>
      <w:tblPr>
        <w:tblStyle w:val="a7"/>
        <w:tblW w:w="0" w:type="auto"/>
        <w:tblInd w:w="357" w:type="dxa"/>
        <w:tblLook w:val="04A0"/>
      </w:tblPr>
      <w:tblGrid>
        <w:gridCol w:w="1668"/>
        <w:gridCol w:w="2248"/>
        <w:gridCol w:w="5298"/>
      </w:tblGrid>
      <w:tr w:rsidR="00045CD2" w:rsidTr="00704364">
        <w:tc>
          <w:tcPr>
            <w:tcW w:w="1668" w:type="dxa"/>
          </w:tcPr>
          <w:p w:rsidR="00045CD2" w:rsidRDefault="00045CD2" w:rsidP="00704364">
            <w:pPr>
              <w:spacing w:after="0" w:line="240" w:lineRule="auto"/>
              <w:ind w:left="0" w:firstLine="0"/>
              <w:jc w:val="center"/>
              <w:rPr>
                <w:rFonts w:ascii="Times New Roman" w:hAnsi="Times New Roman"/>
              </w:rPr>
            </w:pPr>
            <w:r>
              <w:rPr>
                <w:rFonts w:ascii="Times New Roman" w:hAnsi="Times New Roman"/>
              </w:rPr>
              <w:t>Номера</w:t>
            </w:r>
          </w:p>
          <w:p w:rsidR="00045CD2" w:rsidRDefault="00045CD2" w:rsidP="00704364">
            <w:pPr>
              <w:spacing w:after="0" w:line="240" w:lineRule="auto"/>
              <w:ind w:left="0" w:firstLine="0"/>
              <w:jc w:val="center"/>
              <w:rPr>
                <w:rFonts w:ascii="Times New Roman" w:hAnsi="Times New Roman"/>
              </w:rPr>
            </w:pPr>
            <w:r>
              <w:rPr>
                <w:rFonts w:ascii="Times New Roman" w:hAnsi="Times New Roman"/>
              </w:rPr>
              <w:t>сооружений</w:t>
            </w:r>
          </w:p>
        </w:tc>
        <w:tc>
          <w:tcPr>
            <w:tcW w:w="1661" w:type="dxa"/>
          </w:tcPr>
          <w:p w:rsidR="00045CD2" w:rsidRDefault="00045CD2" w:rsidP="00704364">
            <w:pPr>
              <w:spacing w:after="0" w:line="240" w:lineRule="auto"/>
              <w:ind w:left="0" w:firstLine="0"/>
              <w:jc w:val="center"/>
              <w:rPr>
                <w:rFonts w:ascii="Times New Roman" w:hAnsi="Times New Roman"/>
              </w:rPr>
            </w:pPr>
            <w:r>
              <w:rPr>
                <w:rFonts w:ascii="Times New Roman" w:hAnsi="Times New Roman"/>
              </w:rPr>
              <w:t xml:space="preserve">Название </w:t>
            </w:r>
          </w:p>
          <w:p w:rsidR="00045CD2" w:rsidRDefault="00CB2790" w:rsidP="00704364">
            <w:pPr>
              <w:spacing w:after="0" w:line="240" w:lineRule="auto"/>
              <w:ind w:left="0" w:firstLine="0"/>
              <w:jc w:val="center"/>
              <w:rPr>
                <w:rFonts w:ascii="Times New Roman" w:hAnsi="Times New Roman"/>
              </w:rPr>
            </w:pPr>
            <w:r>
              <w:rPr>
                <w:rFonts w:ascii="Times New Roman" w:hAnsi="Times New Roman"/>
              </w:rPr>
              <w:t>с</w:t>
            </w:r>
            <w:r w:rsidR="00045CD2">
              <w:rPr>
                <w:rFonts w:ascii="Times New Roman" w:hAnsi="Times New Roman"/>
              </w:rPr>
              <w:t>тиля</w:t>
            </w:r>
            <w:r>
              <w:rPr>
                <w:rFonts w:ascii="Times New Roman" w:hAnsi="Times New Roman"/>
              </w:rPr>
              <w:t>, период его распространения</w:t>
            </w:r>
          </w:p>
        </w:tc>
        <w:tc>
          <w:tcPr>
            <w:tcW w:w="5885" w:type="dxa"/>
          </w:tcPr>
          <w:p w:rsidR="00045CD2" w:rsidRDefault="00045CD2" w:rsidP="00704364">
            <w:pPr>
              <w:spacing w:after="0" w:line="240" w:lineRule="auto"/>
              <w:ind w:left="0" w:firstLine="0"/>
              <w:jc w:val="center"/>
              <w:rPr>
                <w:rFonts w:ascii="Times New Roman" w:hAnsi="Times New Roman"/>
              </w:rPr>
            </w:pPr>
            <w:r>
              <w:rPr>
                <w:rFonts w:ascii="Times New Roman" w:hAnsi="Times New Roman"/>
              </w:rPr>
              <w:t>О</w:t>
            </w:r>
            <w:r w:rsidRPr="00D6248B">
              <w:rPr>
                <w:rFonts w:ascii="Times New Roman" w:hAnsi="Times New Roman"/>
              </w:rPr>
              <w:t>тличительные признаки</w:t>
            </w:r>
            <w:r>
              <w:rPr>
                <w:rFonts w:ascii="Times New Roman" w:hAnsi="Times New Roman"/>
              </w:rPr>
              <w:t xml:space="preserve"> стиля</w:t>
            </w:r>
          </w:p>
        </w:tc>
      </w:tr>
      <w:tr w:rsidR="00045CD2" w:rsidTr="00704364">
        <w:tc>
          <w:tcPr>
            <w:tcW w:w="1668" w:type="dxa"/>
          </w:tcPr>
          <w:p w:rsidR="00045CD2" w:rsidRDefault="00045CD2" w:rsidP="00704364">
            <w:pPr>
              <w:spacing w:after="0" w:line="240" w:lineRule="auto"/>
              <w:ind w:left="0" w:firstLine="0"/>
              <w:jc w:val="left"/>
              <w:rPr>
                <w:rFonts w:ascii="Times New Roman" w:hAnsi="Times New Roman"/>
              </w:rPr>
            </w:pPr>
            <w:r>
              <w:rPr>
                <w:rFonts w:ascii="Times New Roman" w:hAnsi="Times New Roman"/>
              </w:rPr>
              <w:t>3,6</w:t>
            </w:r>
          </w:p>
        </w:tc>
        <w:tc>
          <w:tcPr>
            <w:tcW w:w="1661" w:type="dxa"/>
          </w:tcPr>
          <w:p w:rsidR="00045CD2" w:rsidRDefault="00045CD2" w:rsidP="00704364">
            <w:pPr>
              <w:spacing w:after="0" w:line="240" w:lineRule="auto"/>
              <w:ind w:left="0" w:firstLine="0"/>
              <w:jc w:val="left"/>
              <w:rPr>
                <w:rFonts w:ascii="Times New Roman" w:hAnsi="Times New Roman"/>
              </w:rPr>
            </w:pPr>
            <w:r>
              <w:rPr>
                <w:rFonts w:ascii="Times New Roman" w:hAnsi="Times New Roman"/>
              </w:rPr>
              <w:t>Романский стиль</w:t>
            </w:r>
          </w:p>
          <w:p w:rsidR="00041653" w:rsidRPr="00041653" w:rsidRDefault="00041653" w:rsidP="00704364">
            <w:pPr>
              <w:spacing w:after="0" w:line="240" w:lineRule="auto"/>
              <w:ind w:left="0" w:firstLine="0"/>
              <w:jc w:val="left"/>
              <w:rPr>
                <w:rFonts w:ascii="Times New Roman" w:hAnsi="Times New Roman"/>
              </w:rPr>
            </w:pPr>
            <w:r>
              <w:rPr>
                <w:rFonts w:ascii="Times New Roman" w:hAnsi="Times New Roman"/>
              </w:rPr>
              <w:t>Х–Х</w:t>
            </w:r>
            <w:r>
              <w:rPr>
                <w:rFonts w:ascii="Times New Roman" w:hAnsi="Times New Roman"/>
                <w:lang w:val="en-US"/>
              </w:rPr>
              <w:t xml:space="preserve">II </w:t>
            </w:r>
            <w:r>
              <w:rPr>
                <w:rFonts w:ascii="Times New Roman" w:hAnsi="Times New Roman"/>
              </w:rPr>
              <w:t>вв.</w:t>
            </w:r>
          </w:p>
        </w:tc>
        <w:tc>
          <w:tcPr>
            <w:tcW w:w="5885" w:type="dxa"/>
          </w:tcPr>
          <w:p w:rsidR="00045CD2" w:rsidRDefault="009D6D78" w:rsidP="009D6D78">
            <w:pPr>
              <w:autoSpaceDE w:val="0"/>
              <w:autoSpaceDN w:val="0"/>
              <w:adjustRightInd w:val="0"/>
              <w:spacing w:after="0" w:line="240" w:lineRule="auto"/>
              <w:ind w:left="0" w:firstLine="0"/>
              <w:rPr>
                <w:rFonts w:ascii="Times New Roman" w:hAnsi="Times New Roman"/>
              </w:rPr>
            </w:pPr>
            <w:r>
              <w:rPr>
                <w:rFonts w:ascii="Times New Roman" w:hAnsi="Times New Roman"/>
              </w:rPr>
              <w:t>Х</w:t>
            </w:r>
            <w:r w:rsidR="001D7178" w:rsidRPr="001D7178">
              <w:rPr>
                <w:rFonts w:ascii="Times New Roman" w:hAnsi="Times New Roman"/>
              </w:rPr>
              <w:t xml:space="preserve">арактерными особенностями построек романского стиля были массивные стены, тяжеловесность и толщина которых подчёркивались узкими проёмами окон и ступенчато углублёнными порталами, а также высокие башни, ставшие одним из главных элементов архитектурных композиций. Романское здание представляло собой систему простых стереометрических объёмов (кубов, параллелепипедов, призм, цилиндров), поверхность которых расчленялась лопатками, </w:t>
            </w:r>
            <w:r w:rsidR="001D7178">
              <w:rPr>
                <w:rFonts w:ascii="Times New Roman" w:hAnsi="Times New Roman"/>
              </w:rPr>
              <w:t>аркатурными фризами и галереями.</w:t>
            </w:r>
            <w:r w:rsidR="001D7178" w:rsidRPr="001D7178">
              <w:rPr>
                <w:rFonts w:ascii="Times New Roman" w:hAnsi="Times New Roman"/>
              </w:rPr>
              <w:t xml:space="preserve"> Храмы романского стиля унаследова</w:t>
            </w:r>
            <w:r>
              <w:rPr>
                <w:rFonts w:ascii="Times New Roman" w:hAnsi="Times New Roman"/>
              </w:rPr>
              <w:t>ли</w:t>
            </w:r>
            <w:r w:rsidR="001D7178" w:rsidRPr="001D7178">
              <w:rPr>
                <w:rFonts w:ascii="Times New Roman" w:hAnsi="Times New Roman"/>
              </w:rPr>
              <w:t xml:space="preserve"> типы базиликальной и центрической (чаще всего круглой в плане) церкви; в базиликальных храмах в месте пересечения трансепта с продольными нефами возводились световой фонарь или башня. </w:t>
            </w:r>
          </w:p>
        </w:tc>
      </w:tr>
      <w:tr w:rsidR="00045CD2" w:rsidTr="00704364">
        <w:tc>
          <w:tcPr>
            <w:tcW w:w="1668" w:type="dxa"/>
          </w:tcPr>
          <w:p w:rsidR="00045CD2" w:rsidRDefault="00045CD2" w:rsidP="00704364">
            <w:pPr>
              <w:spacing w:after="0" w:line="240" w:lineRule="auto"/>
              <w:ind w:left="0" w:firstLine="0"/>
              <w:jc w:val="left"/>
              <w:rPr>
                <w:rFonts w:ascii="Times New Roman" w:hAnsi="Times New Roman"/>
              </w:rPr>
            </w:pPr>
            <w:r>
              <w:rPr>
                <w:rFonts w:ascii="Times New Roman" w:hAnsi="Times New Roman"/>
              </w:rPr>
              <w:t>2, 4</w:t>
            </w:r>
          </w:p>
        </w:tc>
        <w:tc>
          <w:tcPr>
            <w:tcW w:w="1661" w:type="dxa"/>
          </w:tcPr>
          <w:p w:rsidR="00045CD2" w:rsidRDefault="00045CD2" w:rsidP="00704364">
            <w:pPr>
              <w:spacing w:after="0" w:line="240" w:lineRule="auto"/>
              <w:ind w:left="0" w:firstLine="0"/>
              <w:jc w:val="left"/>
              <w:rPr>
                <w:rFonts w:ascii="Times New Roman" w:hAnsi="Times New Roman"/>
              </w:rPr>
            </w:pPr>
            <w:r>
              <w:rPr>
                <w:rFonts w:ascii="Times New Roman" w:hAnsi="Times New Roman"/>
              </w:rPr>
              <w:t>Готический стиль</w:t>
            </w:r>
          </w:p>
          <w:p w:rsidR="00041653" w:rsidRPr="00041653" w:rsidRDefault="00041653" w:rsidP="00704364">
            <w:pPr>
              <w:spacing w:after="0" w:line="240" w:lineRule="auto"/>
              <w:ind w:left="0" w:firstLine="0"/>
              <w:jc w:val="left"/>
              <w:rPr>
                <w:rFonts w:ascii="Times New Roman" w:hAnsi="Times New Roman"/>
              </w:rPr>
            </w:pPr>
            <w:r>
              <w:rPr>
                <w:rFonts w:ascii="Times New Roman" w:hAnsi="Times New Roman"/>
              </w:rPr>
              <w:t>Х</w:t>
            </w:r>
            <w:r>
              <w:rPr>
                <w:rFonts w:ascii="Times New Roman" w:hAnsi="Times New Roman"/>
                <w:lang w:val="en-US"/>
              </w:rPr>
              <w:t>III–</w:t>
            </w:r>
            <w:r>
              <w:rPr>
                <w:rFonts w:ascii="Times New Roman" w:hAnsi="Times New Roman"/>
              </w:rPr>
              <w:t>Х</w:t>
            </w:r>
            <w:r>
              <w:rPr>
                <w:rFonts w:ascii="Times New Roman" w:hAnsi="Times New Roman"/>
                <w:lang w:val="en-US"/>
              </w:rPr>
              <w:t xml:space="preserve">IV </w:t>
            </w:r>
            <w:r>
              <w:rPr>
                <w:rFonts w:ascii="Times New Roman" w:hAnsi="Times New Roman"/>
              </w:rPr>
              <w:t>вв.</w:t>
            </w:r>
          </w:p>
        </w:tc>
        <w:tc>
          <w:tcPr>
            <w:tcW w:w="5885" w:type="dxa"/>
          </w:tcPr>
          <w:p w:rsidR="00045CD2" w:rsidRDefault="00C8117A" w:rsidP="00C8117A">
            <w:pPr>
              <w:autoSpaceDE w:val="0"/>
              <w:autoSpaceDN w:val="0"/>
              <w:adjustRightInd w:val="0"/>
              <w:spacing w:after="0" w:line="240" w:lineRule="auto"/>
              <w:ind w:left="0" w:firstLine="0"/>
              <w:rPr>
                <w:rFonts w:ascii="Times New Roman" w:hAnsi="Times New Roman"/>
              </w:rPr>
            </w:pPr>
            <w:r w:rsidRPr="00C8117A">
              <w:rPr>
                <w:rFonts w:ascii="Times New Roman" w:hAnsi="Times New Roman"/>
              </w:rPr>
              <w:t>В основе готических сооружений лежит каркасная конструкция. Для готики характерны арки с заострённым верхом, узкие и высокие башни и колонны, богато украшенный фасад с резными деталями,</w:t>
            </w:r>
            <w:r>
              <w:rPr>
                <w:rFonts w:ascii="Times New Roman" w:hAnsi="Times New Roman"/>
              </w:rPr>
              <w:t xml:space="preserve"> обилие скульптуры, </w:t>
            </w:r>
            <w:r w:rsidRPr="00C8117A">
              <w:rPr>
                <w:rFonts w:ascii="Times New Roman" w:hAnsi="Times New Roman"/>
              </w:rPr>
              <w:t>многоцветные витражные стрельчатые окна,  большое круглое окно – роза.  Все элементы стиля подчёркивают вертикаль, идею устремленности храма ввысь.</w:t>
            </w:r>
          </w:p>
        </w:tc>
      </w:tr>
      <w:tr w:rsidR="00045CD2" w:rsidTr="00704364">
        <w:tc>
          <w:tcPr>
            <w:tcW w:w="1668" w:type="dxa"/>
          </w:tcPr>
          <w:p w:rsidR="00045CD2" w:rsidRDefault="00045CD2" w:rsidP="00704364">
            <w:pPr>
              <w:spacing w:after="0" w:line="240" w:lineRule="auto"/>
              <w:ind w:left="0" w:firstLine="0"/>
              <w:jc w:val="left"/>
              <w:rPr>
                <w:rFonts w:ascii="Times New Roman" w:hAnsi="Times New Roman"/>
              </w:rPr>
            </w:pPr>
            <w:r>
              <w:rPr>
                <w:rFonts w:ascii="Times New Roman" w:hAnsi="Times New Roman"/>
              </w:rPr>
              <w:t xml:space="preserve">1, 5 </w:t>
            </w:r>
          </w:p>
        </w:tc>
        <w:tc>
          <w:tcPr>
            <w:tcW w:w="1661" w:type="dxa"/>
          </w:tcPr>
          <w:p w:rsidR="00045CD2" w:rsidRDefault="00045CD2" w:rsidP="00704364">
            <w:pPr>
              <w:spacing w:after="0" w:line="240" w:lineRule="auto"/>
              <w:ind w:left="0" w:firstLine="0"/>
              <w:jc w:val="left"/>
              <w:rPr>
                <w:rFonts w:ascii="Times New Roman" w:hAnsi="Times New Roman"/>
              </w:rPr>
            </w:pPr>
            <w:r>
              <w:rPr>
                <w:rFonts w:ascii="Times New Roman" w:hAnsi="Times New Roman"/>
              </w:rPr>
              <w:t>Нарышкинское</w:t>
            </w:r>
            <w:r w:rsidR="00344F97">
              <w:rPr>
                <w:rFonts w:ascii="Times New Roman" w:hAnsi="Times New Roman"/>
              </w:rPr>
              <w:t xml:space="preserve"> или </w:t>
            </w:r>
            <w:r>
              <w:rPr>
                <w:rFonts w:ascii="Times New Roman" w:hAnsi="Times New Roman"/>
              </w:rPr>
              <w:t xml:space="preserve"> </w:t>
            </w:r>
          </w:p>
          <w:p w:rsidR="00045CD2" w:rsidRDefault="00344F97" w:rsidP="00704364">
            <w:pPr>
              <w:spacing w:after="0" w:line="240" w:lineRule="auto"/>
              <w:ind w:left="0" w:firstLine="0"/>
              <w:jc w:val="left"/>
              <w:rPr>
                <w:rFonts w:ascii="Times New Roman" w:hAnsi="Times New Roman"/>
              </w:rPr>
            </w:pPr>
            <w:r>
              <w:rPr>
                <w:rFonts w:ascii="Times New Roman" w:hAnsi="Times New Roman"/>
              </w:rPr>
              <w:t>м</w:t>
            </w:r>
            <w:r w:rsidR="00045CD2">
              <w:rPr>
                <w:rFonts w:ascii="Times New Roman" w:hAnsi="Times New Roman"/>
              </w:rPr>
              <w:t xml:space="preserve">осковское </w:t>
            </w:r>
            <w:r w:rsidR="00041653">
              <w:rPr>
                <w:rFonts w:ascii="Times New Roman" w:hAnsi="Times New Roman"/>
              </w:rPr>
              <w:t>барокко</w:t>
            </w:r>
          </w:p>
          <w:p w:rsidR="00041653" w:rsidRPr="00041653" w:rsidRDefault="00041653" w:rsidP="0015413F">
            <w:pPr>
              <w:spacing w:after="0" w:line="240" w:lineRule="auto"/>
              <w:ind w:left="0" w:firstLine="0"/>
              <w:jc w:val="left"/>
              <w:rPr>
                <w:rFonts w:ascii="Times New Roman" w:hAnsi="Times New Roman"/>
              </w:rPr>
            </w:pPr>
            <w:r>
              <w:rPr>
                <w:rFonts w:ascii="Times New Roman" w:hAnsi="Times New Roman"/>
              </w:rPr>
              <w:t>Х</w:t>
            </w:r>
            <w:r>
              <w:rPr>
                <w:rFonts w:ascii="Times New Roman" w:hAnsi="Times New Roman"/>
                <w:lang w:val="en-US"/>
              </w:rPr>
              <w:t>VI–</w:t>
            </w:r>
            <w:r w:rsidR="0015413F">
              <w:rPr>
                <w:rFonts w:ascii="Times New Roman" w:hAnsi="Times New Roman"/>
              </w:rPr>
              <w:t xml:space="preserve"> начало </w:t>
            </w:r>
            <w:r>
              <w:rPr>
                <w:rFonts w:ascii="Times New Roman" w:hAnsi="Times New Roman"/>
              </w:rPr>
              <w:t>Х</w:t>
            </w:r>
            <w:r>
              <w:rPr>
                <w:rFonts w:ascii="Times New Roman" w:hAnsi="Times New Roman"/>
                <w:lang w:val="en-US"/>
              </w:rPr>
              <w:t>VII</w:t>
            </w:r>
            <w:r w:rsidR="0015413F">
              <w:rPr>
                <w:rFonts w:ascii="Times New Roman" w:hAnsi="Times New Roman"/>
                <w:lang w:val="en-US"/>
              </w:rPr>
              <w:t>I</w:t>
            </w:r>
            <w:r>
              <w:rPr>
                <w:rFonts w:ascii="Times New Roman" w:hAnsi="Times New Roman"/>
              </w:rPr>
              <w:t xml:space="preserve"> в.</w:t>
            </w:r>
          </w:p>
        </w:tc>
        <w:tc>
          <w:tcPr>
            <w:tcW w:w="5885" w:type="dxa"/>
          </w:tcPr>
          <w:p w:rsidR="00045CD2" w:rsidRPr="00344F97" w:rsidRDefault="00344F97" w:rsidP="00344F97">
            <w:pPr>
              <w:spacing w:after="0" w:line="240" w:lineRule="auto"/>
              <w:ind w:left="0" w:firstLine="0"/>
              <w:jc w:val="left"/>
              <w:rPr>
                <w:rFonts w:ascii="Times New Roman" w:hAnsi="Times New Roman"/>
              </w:rPr>
            </w:pPr>
            <w:r w:rsidRPr="00344F97">
              <w:rPr>
                <w:rFonts w:ascii="Times New Roman" w:hAnsi="Times New Roman"/>
              </w:rPr>
              <w:t xml:space="preserve">Для нарышкинского барокко характерны </w:t>
            </w:r>
            <w:r w:rsidR="00992754">
              <w:rPr>
                <w:rFonts w:ascii="Times New Roman" w:hAnsi="Times New Roman"/>
              </w:rPr>
              <w:t xml:space="preserve">узорочье, </w:t>
            </w:r>
            <w:r w:rsidRPr="00344F97">
              <w:rPr>
                <w:rFonts w:ascii="Times New Roman" w:hAnsi="Times New Roman"/>
              </w:rPr>
              <w:t xml:space="preserve">центричность, ярусность, симметрия, </w:t>
            </w:r>
            <w:r w:rsidR="00C8117A">
              <w:rPr>
                <w:rFonts w:ascii="Times New Roman" w:hAnsi="Times New Roman"/>
              </w:rPr>
              <w:t xml:space="preserve">наличие </w:t>
            </w:r>
            <w:r w:rsidRPr="00344F97">
              <w:rPr>
                <w:rFonts w:ascii="Times New Roman" w:hAnsi="Times New Roman"/>
              </w:rPr>
              <w:t>ордерны</w:t>
            </w:r>
            <w:r w:rsidR="00C8117A">
              <w:rPr>
                <w:rFonts w:ascii="Times New Roman" w:hAnsi="Times New Roman"/>
              </w:rPr>
              <w:t>х</w:t>
            </w:r>
            <w:r w:rsidRPr="00344F97">
              <w:rPr>
                <w:rFonts w:ascii="Times New Roman" w:hAnsi="Times New Roman"/>
              </w:rPr>
              <w:t xml:space="preserve"> детал</w:t>
            </w:r>
            <w:r w:rsidR="00C8117A">
              <w:rPr>
                <w:rFonts w:ascii="Times New Roman" w:hAnsi="Times New Roman"/>
              </w:rPr>
              <w:t>ей</w:t>
            </w:r>
            <w:r w:rsidRPr="00344F97">
              <w:rPr>
                <w:rFonts w:ascii="Times New Roman" w:hAnsi="Times New Roman"/>
              </w:rPr>
              <w:t xml:space="preserve">. Типичные его постройки – церкви, ярусные, на подклете, с галереями. </w:t>
            </w:r>
            <w:r w:rsidR="00C8117A">
              <w:rPr>
                <w:rFonts w:ascii="Times New Roman" w:hAnsi="Times New Roman"/>
              </w:rPr>
              <w:t>Н</w:t>
            </w:r>
            <w:r w:rsidRPr="00344F97">
              <w:rPr>
                <w:rFonts w:ascii="Times New Roman" w:hAnsi="Times New Roman"/>
              </w:rPr>
              <w:t>арышкинские памятники обычно красные с белым декором.</w:t>
            </w:r>
          </w:p>
          <w:p w:rsidR="00344F97" w:rsidRDefault="00344F97" w:rsidP="00344F97">
            <w:pPr>
              <w:pStyle w:val="book"/>
              <w:spacing w:before="0" w:beforeAutospacing="0" w:after="0" w:afterAutospacing="0"/>
            </w:pPr>
            <w:r w:rsidRPr="00344F97">
              <w:rPr>
                <w:sz w:val="28"/>
                <w:szCs w:val="28"/>
              </w:rPr>
              <w:lastRenderedPageBreak/>
              <w:t xml:space="preserve">Стиль манерен, театрален: колонны, которые ничего не </w:t>
            </w:r>
            <w:r w:rsidR="00992754" w:rsidRPr="00344F97">
              <w:rPr>
                <w:sz w:val="28"/>
                <w:szCs w:val="28"/>
              </w:rPr>
              <w:t>поддерживают</w:t>
            </w:r>
            <w:r>
              <w:rPr>
                <w:sz w:val="28"/>
                <w:szCs w:val="28"/>
              </w:rPr>
              <w:t>,</w:t>
            </w:r>
            <w:r w:rsidRPr="00344F97">
              <w:rPr>
                <w:sz w:val="28"/>
                <w:szCs w:val="28"/>
              </w:rPr>
              <w:t xml:space="preserve"> фронтоны, которые ничего не прикрывают, кронштейны, которые ничего не держат, окна-обманки и т.д. Так, в церкви Покрова в Филях кирпичные стены гладко оштукатурены и поверх штукатурки </w:t>
            </w:r>
            <w:r w:rsidRPr="00C8117A">
              <w:rPr>
                <w:rStyle w:val="a8"/>
                <w:rFonts w:eastAsia="Calibri"/>
                <w:i w:val="0"/>
                <w:sz w:val="28"/>
                <w:szCs w:val="28"/>
              </w:rPr>
              <w:t>нарисована</w:t>
            </w:r>
            <w:r w:rsidRPr="00344F97">
              <w:rPr>
                <w:sz w:val="28"/>
                <w:szCs w:val="28"/>
              </w:rPr>
              <w:t xml:space="preserve"> кирпичная кладка. </w:t>
            </w:r>
          </w:p>
        </w:tc>
      </w:tr>
    </w:tbl>
    <w:p w:rsidR="000653C1" w:rsidRDefault="000653C1" w:rsidP="000653C1">
      <w:pPr>
        <w:spacing w:line="240" w:lineRule="auto"/>
        <w:ind w:left="0" w:firstLine="0"/>
        <w:jc w:val="left"/>
        <w:rPr>
          <w:rFonts w:ascii="Times New Roman" w:hAnsi="Times New Roman"/>
          <w:b/>
        </w:rPr>
      </w:pPr>
      <w:r>
        <w:rPr>
          <w:rFonts w:ascii="Times New Roman" w:hAnsi="Times New Roman"/>
          <w:b/>
        </w:rPr>
        <w:lastRenderedPageBreak/>
        <w:t xml:space="preserve"> </w:t>
      </w:r>
    </w:p>
    <w:p w:rsidR="00960609" w:rsidRDefault="000653C1" w:rsidP="000653C1">
      <w:pPr>
        <w:spacing w:line="240" w:lineRule="auto"/>
        <w:ind w:left="0" w:firstLine="0"/>
        <w:jc w:val="left"/>
        <w:rPr>
          <w:rFonts w:ascii="Times New Roman" w:hAnsi="Times New Roman"/>
          <w:b/>
        </w:rPr>
      </w:pPr>
      <w:r>
        <w:rPr>
          <w:rFonts w:ascii="Times New Roman" w:hAnsi="Times New Roman"/>
          <w:b/>
        </w:rPr>
        <w:t>Критерии оценки:</w:t>
      </w:r>
    </w:p>
    <w:p w:rsidR="00041653" w:rsidRPr="00CB2790" w:rsidRDefault="00041653" w:rsidP="00041653">
      <w:pPr>
        <w:autoSpaceDE w:val="0"/>
        <w:autoSpaceDN w:val="0"/>
        <w:adjustRightInd w:val="0"/>
        <w:spacing w:after="0" w:line="240" w:lineRule="auto"/>
        <w:ind w:left="0" w:firstLine="0"/>
        <w:jc w:val="left"/>
        <w:rPr>
          <w:rFonts w:ascii="Times New Roman" w:eastAsiaTheme="minorHAnsi" w:hAnsi="Times New Roman"/>
        </w:rPr>
      </w:pPr>
      <w:r w:rsidRPr="00CB2790">
        <w:rPr>
          <w:rFonts w:ascii="Times New Roman" w:eastAsiaTheme="minorHAnsi" w:hAnsi="Times New Roman"/>
        </w:rPr>
        <w:t xml:space="preserve">1.Участник правильно называет </w:t>
      </w:r>
      <w:r w:rsidR="00CB2790" w:rsidRPr="00CB2790">
        <w:rPr>
          <w:rFonts w:ascii="Times New Roman" w:eastAsiaTheme="minorHAnsi" w:hAnsi="Times New Roman"/>
        </w:rPr>
        <w:t>стили</w:t>
      </w:r>
      <w:r w:rsidRPr="00CB2790">
        <w:rPr>
          <w:rFonts w:ascii="Times New Roman" w:eastAsiaTheme="minorHAnsi" w:hAnsi="Times New Roman"/>
        </w:rPr>
        <w:t>. По 2 балла за каждое верное называние. 6</w:t>
      </w:r>
      <w:r w:rsidR="00CB2790">
        <w:rPr>
          <w:rFonts w:ascii="Times New Roman" w:eastAsiaTheme="minorHAnsi" w:hAnsi="Times New Roman"/>
        </w:rPr>
        <w:t xml:space="preserve"> </w:t>
      </w:r>
      <w:r w:rsidRPr="00CB2790">
        <w:rPr>
          <w:rFonts w:ascii="Times New Roman" w:eastAsiaTheme="minorHAnsi" w:hAnsi="Times New Roman"/>
        </w:rPr>
        <w:t>баллов.</w:t>
      </w:r>
    </w:p>
    <w:p w:rsidR="00041653" w:rsidRPr="00CB2790" w:rsidRDefault="00041653" w:rsidP="00041653">
      <w:pPr>
        <w:autoSpaceDE w:val="0"/>
        <w:autoSpaceDN w:val="0"/>
        <w:adjustRightInd w:val="0"/>
        <w:spacing w:after="0" w:line="240" w:lineRule="auto"/>
        <w:ind w:left="0" w:firstLine="0"/>
        <w:jc w:val="left"/>
        <w:rPr>
          <w:rFonts w:ascii="Times New Roman" w:eastAsiaTheme="minorHAnsi" w:hAnsi="Times New Roman"/>
        </w:rPr>
      </w:pPr>
      <w:r w:rsidRPr="00CB2790">
        <w:rPr>
          <w:rFonts w:ascii="Times New Roman" w:eastAsiaTheme="minorHAnsi" w:hAnsi="Times New Roman"/>
        </w:rPr>
        <w:t xml:space="preserve">2. Участник верно </w:t>
      </w:r>
      <w:r w:rsidR="00CB2790">
        <w:rPr>
          <w:rFonts w:ascii="Times New Roman" w:eastAsiaTheme="minorHAnsi" w:hAnsi="Times New Roman"/>
        </w:rPr>
        <w:t>группирует архитектурные сооружения по стилям. По 2 балла за каждое соотнесение. 12</w:t>
      </w:r>
      <w:r w:rsidRPr="00CB2790">
        <w:rPr>
          <w:rFonts w:ascii="Times New Roman" w:eastAsiaTheme="minorHAnsi" w:hAnsi="Times New Roman"/>
        </w:rPr>
        <w:t xml:space="preserve"> баллов.</w:t>
      </w:r>
    </w:p>
    <w:p w:rsidR="00041653" w:rsidRPr="00CB2790" w:rsidRDefault="00041653" w:rsidP="00041653">
      <w:pPr>
        <w:autoSpaceDE w:val="0"/>
        <w:autoSpaceDN w:val="0"/>
        <w:adjustRightInd w:val="0"/>
        <w:spacing w:after="0" w:line="240" w:lineRule="auto"/>
        <w:ind w:left="0" w:firstLine="0"/>
        <w:jc w:val="left"/>
        <w:rPr>
          <w:rFonts w:ascii="Times New Roman" w:eastAsiaTheme="minorHAnsi" w:hAnsi="Times New Roman"/>
        </w:rPr>
      </w:pPr>
      <w:r w:rsidRPr="00CB2790">
        <w:rPr>
          <w:rFonts w:ascii="Times New Roman" w:eastAsiaTheme="minorHAnsi" w:hAnsi="Times New Roman"/>
        </w:rPr>
        <w:t xml:space="preserve">3.Участник правильно называет </w:t>
      </w:r>
      <w:r w:rsidR="00CB2790">
        <w:rPr>
          <w:rFonts w:ascii="Times New Roman" w:eastAsiaTheme="minorHAnsi" w:hAnsi="Times New Roman"/>
        </w:rPr>
        <w:t>стилевые особенности.</w:t>
      </w:r>
      <w:r w:rsidRPr="00CB2790">
        <w:rPr>
          <w:rFonts w:ascii="Times New Roman" w:eastAsiaTheme="minorHAnsi" w:hAnsi="Times New Roman"/>
        </w:rPr>
        <w:t xml:space="preserve"> По 2 балла. </w:t>
      </w:r>
      <w:r w:rsidR="00CB2790">
        <w:rPr>
          <w:rFonts w:ascii="Times New Roman" w:eastAsiaTheme="minorHAnsi" w:hAnsi="Times New Roman"/>
        </w:rPr>
        <w:t>Но не более 30</w:t>
      </w:r>
      <w:r w:rsidRPr="00CB2790">
        <w:rPr>
          <w:rFonts w:ascii="Times New Roman" w:eastAsiaTheme="minorHAnsi" w:hAnsi="Times New Roman"/>
        </w:rPr>
        <w:t xml:space="preserve"> баллов.</w:t>
      </w:r>
    </w:p>
    <w:p w:rsidR="0043388D" w:rsidRDefault="00041653" w:rsidP="00041653">
      <w:pPr>
        <w:spacing w:line="240" w:lineRule="auto"/>
        <w:ind w:left="0" w:firstLine="0"/>
        <w:jc w:val="left"/>
        <w:rPr>
          <w:rFonts w:ascii="Times New Roman" w:eastAsiaTheme="minorHAnsi" w:hAnsi="Times New Roman"/>
        </w:rPr>
      </w:pPr>
      <w:r w:rsidRPr="00CB2790">
        <w:rPr>
          <w:rFonts w:ascii="Times New Roman" w:eastAsiaTheme="minorHAnsi" w:hAnsi="Times New Roman"/>
          <w:b/>
          <w:bCs/>
        </w:rPr>
        <w:t xml:space="preserve">4. </w:t>
      </w:r>
      <w:r w:rsidRPr="00CB2790">
        <w:rPr>
          <w:rFonts w:ascii="Times New Roman" w:eastAsiaTheme="minorHAnsi" w:hAnsi="Times New Roman"/>
        </w:rPr>
        <w:t xml:space="preserve">Участник </w:t>
      </w:r>
      <w:r w:rsidR="00CB2790">
        <w:rPr>
          <w:rFonts w:ascii="Times New Roman" w:eastAsiaTheme="minorHAnsi" w:hAnsi="Times New Roman"/>
        </w:rPr>
        <w:t>правильно р</w:t>
      </w:r>
      <w:r w:rsidR="00CB2790" w:rsidRPr="00D6248B">
        <w:rPr>
          <w:rFonts w:ascii="Times New Roman" w:hAnsi="Times New Roman"/>
        </w:rPr>
        <w:t>аспола</w:t>
      </w:r>
      <w:r w:rsidR="00CB2790">
        <w:rPr>
          <w:rFonts w:ascii="Times New Roman" w:hAnsi="Times New Roman"/>
        </w:rPr>
        <w:t xml:space="preserve">гает </w:t>
      </w:r>
      <w:r w:rsidR="00CB2790" w:rsidRPr="00D6248B">
        <w:rPr>
          <w:rFonts w:ascii="Times New Roman" w:hAnsi="Times New Roman"/>
        </w:rPr>
        <w:t>группы в хронологической</w:t>
      </w:r>
      <w:r w:rsidR="00CB2790">
        <w:rPr>
          <w:rFonts w:ascii="Times New Roman" w:hAnsi="Times New Roman"/>
        </w:rPr>
        <w:t xml:space="preserve"> </w:t>
      </w:r>
      <w:r w:rsidR="00CB2790" w:rsidRPr="00D6248B">
        <w:rPr>
          <w:rFonts w:ascii="Times New Roman" w:hAnsi="Times New Roman"/>
        </w:rPr>
        <w:t>последовательности</w:t>
      </w:r>
      <w:r w:rsidR="00CB2790">
        <w:rPr>
          <w:rFonts w:ascii="Times New Roman" w:hAnsi="Times New Roman"/>
        </w:rPr>
        <w:t>,</w:t>
      </w:r>
      <w:r w:rsidR="00CB2790" w:rsidRPr="00CB2790">
        <w:rPr>
          <w:rFonts w:ascii="Times New Roman" w:eastAsiaTheme="minorHAnsi" w:hAnsi="Times New Roman"/>
        </w:rPr>
        <w:t xml:space="preserve"> </w:t>
      </w:r>
      <w:r w:rsidRPr="00CB2790">
        <w:rPr>
          <w:rFonts w:ascii="Times New Roman" w:eastAsiaTheme="minorHAnsi" w:hAnsi="Times New Roman"/>
        </w:rPr>
        <w:t xml:space="preserve">указывая время </w:t>
      </w:r>
      <w:r w:rsidR="00CB2790">
        <w:rPr>
          <w:rFonts w:ascii="Times New Roman" w:eastAsiaTheme="minorHAnsi" w:hAnsi="Times New Roman"/>
        </w:rPr>
        <w:t>господства стиля.</w:t>
      </w:r>
      <w:r w:rsidRPr="00CB2790">
        <w:rPr>
          <w:rFonts w:ascii="Times New Roman" w:eastAsiaTheme="minorHAnsi" w:hAnsi="Times New Roman"/>
        </w:rPr>
        <w:t xml:space="preserve"> По 2 балла. 6 баллов.</w:t>
      </w:r>
    </w:p>
    <w:p w:rsidR="00CB2790" w:rsidRDefault="00CB2790" w:rsidP="00CB2790">
      <w:pPr>
        <w:spacing w:after="0" w:line="240" w:lineRule="auto"/>
        <w:ind w:left="0" w:firstLine="0"/>
        <w:rPr>
          <w:rFonts w:ascii="Times New Roman" w:hAnsi="Times New Roman"/>
          <w:b/>
        </w:rPr>
      </w:pPr>
      <w:r w:rsidRPr="0047399F">
        <w:rPr>
          <w:rFonts w:ascii="Times New Roman" w:hAnsi="Times New Roman"/>
          <w:b/>
        </w:rPr>
        <w:t>Максимальная оценка 5</w:t>
      </w:r>
      <w:r w:rsidR="00294001">
        <w:rPr>
          <w:rFonts w:ascii="Times New Roman" w:hAnsi="Times New Roman"/>
          <w:b/>
        </w:rPr>
        <w:t>4</w:t>
      </w:r>
      <w:r w:rsidRPr="0047399F">
        <w:rPr>
          <w:rFonts w:ascii="Times New Roman" w:hAnsi="Times New Roman"/>
          <w:b/>
        </w:rPr>
        <w:t xml:space="preserve"> балл</w:t>
      </w:r>
      <w:r w:rsidR="00294001">
        <w:rPr>
          <w:rFonts w:ascii="Times New Roman" w:hAnsi="Times New Roman"/>
          <w:b/>
        </w:rPr>
        <w:t>а</w:t>
      </w:r>
      <w:r w:rsidRPr="0047399F">
        <w:rPr>
          <w:rFonts w:ascii="Times New Roman" w:hAnsi="Times New Roman"/>
          <w:b/>
        </w:rPr>
        <w:t>.</w:t>
      </w:r>
    </w:p>
    <w:p w:rsidR="00294001" w:rsidRDefault="00294001" w:rsidP="00CB2790">
      <w:pPr>
        <w:spacing w:after="0" w:line="240" w:lineRule="auto"/>
        <w:ind w:left="0" w:firstLine="0"/>
        <w:rPr>
          <w:rFonts w:ascii="Times New Roman" w:hAnsi="Times New Roman"/>
          <w:b/>
        </w:rPr>
      </w:pPr>
    </w:p>
    <w:p w:rsidR="004870D1" w:rsidRDefault="004870D1" w:rsidP="004870D1">
      <w:pPr>
        <w:spacing w:line="240" w:lineRule="auto"/>
        <w:ind w:left="0" w:firstLine="0"/>
        <w:jc w:val="center"/>
        <w:rPr>
          <w:rFonts w:ascii="Times New Roman" w:hAnsi="Times New Roman"/>
          <w:b/>
        </w:rPr>
      </w:pPr>
      <w:r w:rsidRPr="00792034">
        <w:rPr>
          <w:rFonts w:ascii="Times New Roman" w:hAnsi="Times New Roman"/>
          <w:b/>
        </w:rPr>
        <w:t xml:space="preserve">Ответ на задание </w:t>
      </w:r>
      <w:r>
        <w:rPr>
          <w:rFonts w:ascii="Times New Roman" w:hAnsi="Times New Roman"/>
          <w:b/>
        </w:rPr>
        <w:t>7</w:t>
      </w:r>
      <w:r w:rsidRPr="00792034">
        <w:rPr>
          <w:rFonts w:ascii="Times New Roman" w:hAnsi="Times New Roman"/>
          <w:b/>
        </w:rPr>
        <w:t xml:space="preserve"> (</w:t>
      </w:r>
      <w:r>
        <w:rPr>
          <w:rFonts w:ascii="Times New Roman" w:hAnsi="Times New Roman"/>
          <w:b/>
        </w:rPr>
        <w:t>10</w:t>
      </w:r>
      <w:r w:rsidRPr="00792034">
        <w:rPr>
          <w:rFonts w:ascii="Times New Roman" w:hAnsi="Times New Roman"/>
          <w:b/>
        </w:rPr>
        <w:t xml:space="preserve"> класс)</w:t>
      </w:r>
    </w:p>
    <w:p w:rsidR="004870D1" w:rsidRDefault="004870D1" w:rsidP="004870D1">
      <w:pPr>
        <w:spacing w:line="240" w:lineRule="auto"/>
        <w:ind w:left="0" w:firstLine="0"/>
        <w:jc w:val="center"/>
        <w:rPr>
          <w:rFonts w:ascii="Times New Roman" w:hAnsi="Times New Roman"/>
          <w:b/>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359"/>
        <w:gridCol w:w="1868"/>
        <w:gridCol w:w="3685"/>
        <w:gridCol w:w="2659"/>
      </w:tblGrid>
      <w:tr w:rsidR="00774F0D" w:rsidRPr="005F7DCB" w:rsidTr="00704364">
        <w:tc>
          <w:tcPr>
            <w:tcW w:w="1359" w:type="dxa"/>
          </w:tcPr>
          <w:p w:rsidR="00774F0D" w:rsidRPr="005F7DCB" w:rsidRDefault="00774F0D" w:rsidP="00704364">
            <w:pPr>
              <w:autoSpaceDE w:val="0"/>
              <w:autoSpaceDN w:val="0"/>
              <w:adjustRightInd w:val="0"/>
              <w:spacing w:after="0" w:line="240" w:lineRule="auto"/>
              <w:rPr>
                <w:rFonts w:ascii="Times New Roman" w:hAnsi="Times New Roman"/>
              </w:rPr>
            </w:pPr>
            <w:r w:rsidRPr="005F7DCB">
              <w:rPr>
                <w:rFonts w:ascii="Times New Roman" w:hAnsi="Times New Roman"/>
              </w:rPr>
              <w:t>Номер</w:t>
            </w:r>
          </w:p>
          <w:p w:rsidR="00774F0D" w:rsidRPr="005F7DCB" w:rsidRDefault="00774F0D" w:rsidP="00704364">
            <w:pPr>
              <w:autoSpaceDE w:val="0"/>
              <w:autoSpaceDN w:val="0"/>
              <w:adjustRightInd w:val="0"/>
              <w:spacing w:after="0" w:line="240" w:lineRule="auto"/>
              <w:rPr>
                <w:rFonts w:ascii="Times New Roman" w:hAnsi="Times New Roman"/>
              </w:rPr>
            </w:pPr>
            <w:r w:rsidRPr="005F7DCB">
              <w:rPr>
                <w:rFonts w:ascii="Times New Roman" w:hAnsi="Times New Roman"/>
              </w:rPr>
              <w:t>группы</w:t>
            </w:r>
          </w:p>
        </w:tc>
        <w:tc>
          <w:tcPr>
            <w:tcW w:w="1868" w:type="dxa"/>
          </w:tcPr>
          <w:p w:rsidR="00774F0D" w:rsidRPr="005F7DCB" w:rsidRDefault="00774F0D" w:rsidP="00704364">
            <w:pPr>
              <w:spacing w:after="0" w:line="240" w:lineRule="auto"/>
              <w:ind w:left="0" w:firstLine="0"/>
              <w:jc w:val="center"/>
              <w:rPr>
                <w:rFonts w:ascii="Times New Roman" w:hAnsi="Times New Roman"/>
              </w:rPr>
            </w:pPr>
            <w:r w:rsidRPr="005F7DCB">
              <w:rPr>
                <w:rFonts w:ascii="Times New Roman" w:hAnsi="Times New Roman"/>
              </w:rPr>
              <w:t>Номера</w:t>
            </w:r>
          </w:p>
          <w:p w:rsidR="00774F0D" w:rsidRPr="005F7DCB" w:rsidRDefault="00774F0D" w:rsidP="00704364">
            <w:pPr>
              <w:autoSpaceDE w:val="0"/>
              <w:autoSpaceDN w:val="0"/>
              <w:adjustRightInd w:val="0"/>
              <w:spacing w:after="0" w:line="240" w:lineRule="auto"/>
              <w:jc w:val="center"/>
              <w:rPr>
                <w:rFonts w:ascii="Times New Roman" w:hAnsi="Times New Roman"/>
              </w:rPr>
            </w:pPr>
            <w:r w:rsidRPr="005F7DCB">
              <w:rPr>
                <w:rFonts w:ascii="Times New Roman" w:eastAsiaTheme="minorHAnsi" w:hAnsi="Times New Roman"/>
              </w:rPr>
              <w:t>изображений</w:t>
            </w:r>
          </w:p>
        </w:tc>
        <w:tc>
          <w:tcPr>
            <w:tcW w:w="3685" w:type="dxa"/>
          </w:tcPr>
          <w:p w:rsidR="00774F0D" w:rsidRPr="005F7DCB" w:rsidRDefault="00774F0D" w:rsidP="00704364">
            <w:pPr>
              <w:spacing w:after="0" w:line="240" w:lineRule="auto"/>
              <w:jc w:val="center"/>
              <w:rPr>
                <w:rFonts w:ascii="Times New Roman" w:hAnsi="Times New Roman"/>
              </w:rPr>
            </w:pPr>
            <w:r w:rsidRPr="005F7DCB">
              <w:rPr>
                <w:rFonts w:ascii="Times New Roman" w:hAnsi="Times New Roman"/>
              </w:rPr>
              <w:t>Название,</w:t>
            </w:r>
          </w:p>
          <w:p w:rsidR="00774F0D" w:rsidRPr="005F7DCB" w:rsidRDefault="00774F0D" w:rsidP="00704364">
            <w:pPr>
              <w:spacing w:after="0" w:line="240" w:lineRule="auto"/>
              <w:jc w:val="center"/>
              <w:rPr>
                <w:rFonts w:ascii="Times New Roman" w:hAnsi="Times New Roman"/>
              </w:rPr>
            </w:pPr>
            <w:r w:rsidRPr="005F7DCB">
              <w:rPr>
                <w:rFonts w:ascii="Times New Roman" w:hAnsi="Times New Roman"/>
              </w:rPr>
              <w:t>время создания</w:t>
            </w:r>
          </w:p>
        </w:tc>
        <w:tc>
          <w:tcPr>
            <w:tcW w:w="2659" w:type="dxa"/>
          </w:tcPr>
          <w:p w:rsidR="00774F0D" w:rsidRPr="005F7DCB" w:rsidRDefault="00774F0D" w:rsidP="00704364">
            <w:pPr>
              <w:autoSpaceDE w:val="0"/>
              <w:autoSpaceDN w:val="0"/>
              <w:adjustRightInd w:val="0"/>
              <w:spacing w:after="0" w:line="240" w:lineRule="auto"/>
              <w:jc w:val="center"/>
              <w:rPr>
                <w:rFonts w:ascii="Times New Roman" w:hAnsi="Times New Roman"/>
              </w:rPr>
            </w:pPr>
            <w:r w:rsidRPr="005F7DCB">
              <w:rPr>
                <w:rFonts w:ascii="Times New Roman" w:hAnsi="Times New Roman"/>
              </w:rPr>
              <w:t>Направление</w:t>
            </w:r>
          </w:p>
          <w:p w:rsidR="00774F0D" w:rsidRPr="005F7DCB" w:rsidRDefault="00774F0D" w:rsidP="00704364">
            <w:pPr>
              <w:autoSpaceDE w:val="0"/>
              <w:autoSpaceDN w:val="0"/>
              <w:adjustRightInd w:val="0"/>
              <w:spacing w:after="0" w:line="240" w:lineRule="auto"/>
              <w:jc w:val="center"/>
              <w:rPr>
                <w:rFonts w:ascii="Times New Roman" w:hAnsi="Times New Roman"/>
              </w:rPr>
            </w:pPr>
            <w:r w:rsidRPr="005F7DCB">
              <w:rPr>
                <w:rFonts w:ascii="Times New Roman" w:hAnsi="Times New Roman"/>
              </w:rPr>
              <w:t>(страна или культура)</w:t>
            </w:r>
          </w:p>
        </w:tc>
      </w:tr>
      <w:tr w:rsidR="00774F0D" w:rsidRPr="005F7DCB" w:rsidTr="00704364">
        <w:tc>
          <w:tcPr>
            <w:tcW w:w="1359" w:type="dxa"/>
            <w:vMerge w:val="restart"/>
          </w:tcPr>
          <w:p w:rsidR="00774F0D" w:rsidRPr="005F7DCB" w:rsidRDefault="00774F0D" w:rsidP="00704364">
            <w:pPr>
              <w:autoSpaceDE w:val="0"/>
              <w:autoSpaceDN w:val="0"/>
              <w:adjustRightInd w:val="0"/>
              <w:spacing w:after="0" w:line="240" w:lineRule="auto"/>
              <w:rPr>
                <w:rFonts w:ascii="Times New Roman" w:hAnsi="Times New Roman"/>
              </w:rPr>
            </w:pPr>
            <w:r w:rsidRPr="005F7DCB">
              <w:rPr>
                <w:rFonts w:ascii="Times New Roman" w:hAnsi="Times New Roman"/>
              </w:rPr>
              <w:t>1</w:t>
            </w:r>
          </w:p>
        </w:tc>
        <w:tc>
          <w:tcPr>
            <w:tcW w:w="1868" w:type="dxa"/>
          </w:tcPr>
          <w:p w:rsidR="00774F0D" w:rsidRPr="005F7DCB" w:rsidRDefault="00774F0D" w:rsidP="00704364">
            <w:pPr>
              <w:autoSpaceDE w:val="0"/>
              <w:autoSpaceDN w:val="0"/>
              <w:adjustRightInd w:val="0"/>
              <w:spacing w:after="0" w:line="240" w:lineRule="auto"/>
              <w:rPr>
                <w:rFonts w:ascii="Times New Roman" w:hAnsi="Times New Roman"/>
              </w:rPr>
            </w:pPr>
            <w:r w:rsidRPr="005F7DCB">
              <w:rPr>
                <w:rFonts w:ascii="Times New Roman" w:hAnsi="Times New Roman"/>
              </w:rPr>
              <w:t>1</w:t>
            </w:r>
          </w:p>
        </w:tc>
        <w:tc>
          <w:tcPr>
            <w:tcW w:w="3685" w:type="dxa"/>
          </w:tcPr>
          <w:p w:rsidR="00774F0D" w:rsidRPr="005F7DCB" w:rsidRDefault="00774F0D" w:rsidP="00704364">
            <w:pPr>
              <w:autoSpaceDE w:val="0"/>
              <w:autoSpaceDN w:val="0"/>
              <w:adjustRightInd w:val="0"/>
              <w:spacing w:after="0" w:line="240" w:lineRule="auto"/>
              <w:rPr>
                <w:rFonts w:ascii="Times New Roman" w:hAnsi="Times New Roman"/>
              </w:rPr>
            </w:pPr>
            <w:r w:rsidRPr="005F7DCB">
              <w:rPr>
                <w:rFonts w:ascii="Times New Roman" w:hAnsi="Times New Roman"/>
              </w:rPr>
              <w:t>Афинский  Акрополь, Парфенон, 447–438 г</w:t>
            </w:r>
            <w:r>
              <w:rPr>
                <w:rFonts w:ascii="Times New Roman" w:hAnsi="Times New Roman"/>
              </w:rPr>
              <w:t xml:space="preserve">г. </w:t>
            </w:r>
            <w:r w:rsidRPr="005F7DCB">
              <w:rPr>
                <w:rFonts w:ascii="Times New Roman" w:hAnsi="Times New Roman"/>
              </w:rPr>
              <w:t>до н. э.</w:t>
            </w:r>
          </w:p>
        </w:tc>
        <w:tc>
          <w:tcPr>
            <w:tcW w:w="2659" w:type="dxa"/>
            <w:vMerge w:val="restart"/>
          </w:tcPr>
          <w:p w:rsidR="00774F0D" w:rsidRPr="005F7DCB" w:rsidRDefault="00774F0D" w:rsidP="00704364">
            <w:pPr>
              <w:autoSpaceDE w:val="0"/>
              <w:autoSpaceDN w:val="0"/>
              <w:adjustRightInd w:val="0"/>
              <w:spacing w:after="0" w:line="240" w:lineRule="auto"/>
              <w:rPr>
                <w:rFonts w:ascii="Times New Roman" w:hAnsi="Times New Roman"/>
              </w:rPr>
            </w:pPr>
            <w:r w:rsidRPr="005F7DCB">
              <w:rPr>
                <w:rFonts w:ascii="Times New Roman" w:hAnsi="Times New Roman"/>
              </w:rPr>
              <w:t>Древняя Греция</w:t>
            </w:r>
          </w:p>
        </w:tc>
      </w:tr>
      <w:tr w:rsidR="00774F0D" w:rsidRPr="005F7DCB" w:rsidTr="00704364">
        <w:tc>
          <w:tcPr>
            <w:tcW w:w="1359" w:type="dxa"/>
            <w:vMerge/>
          </w:tcPr>
          <w:p w:rsidR="00774F0D" w:rsidRPr="005F7DCB" w:rsidRDefault="00774F0D" w:rsidP="00704364">
            <w:pPr>
              <w:autoSpaceDE w:val="0"/>
              <w:autoSpaceDN w:val="0"/>
              <w:adjustRightInd w:val="0"/>
              <w:spacing w:after="0" w:line="240" w:lineRule="auto"/>
              <w:rPr>
                <w:rFonts w:ascii="Times New Roman" w:hAnsi="Times New Roman"/>
              </w:rPr>
            </w:pPr>
          </w:p>
        </w:tc>
        <w:tc>
          <w:tcPr>
            <w:tcW w:w="1868" w:type="dxa"/>
          </w:tcPr>
          <w:p w:rsidR="00774F0D" w:rsidRPr="005F7DCB" w:rsidRDefault="00774F0D" w:rsidP="00704364">
            <w:pPr>
              <w:autoSpaceDE w:val="0"/>
              <w:autoSpaceDN w:val="0"/>
              <w:adjustRightInd w:val="0"/>
              <w:spacing w:after="0" w:line="240" w:lineRule="auto"/>
              <w:rPr>
                <w:rFonts w:ascii="Times New Roman" w:hAnsi="Times New Roman"/>
              </w:rPr>
            </w:pPr>
            <w:r w:rsidRPr="005F7DCB">
              <w:rPr>
                <w:rFonts w:ascii="Times New Roman" w:hAnsi="Times New Roman"/>
              </w:rPr>
              <w:t>3</w:t>
            </w:r>
          </w:p>
        </w:tc>
        <w:tc>
          <w:tcPr>
            <w:tcW w:w="3685" w:type="dxa"/>
          </w:tcPr>
          <w:p w:rsidR="00774F0D" w:rsidRPr="005F7DCB" w:rsidRDefault="00774F0D" w:rsidP="00704364">
            <w:pPr>
              <w:autoSpaceDE w:val="0"/>
              <w:autoSpaceDN w:val="0"/>
              <w:adjustRightInd w:val="0"/>
              <w:spacing w:after="0" w:line="240" w:lineRule="auto"/>
              <w:rPr>
                <w:rFonts w:ascii="Times New Roman" w:hAnsi="Times New Roman"/>
              </w:rPr>
            </w:pPr>
            <w:r w:rsidRPr="005F7DCB">
              <w:rPr>
                <w:rFonts w:ascii="Times New Roman" w:hAnsi="Times New Roman"/>
                <w:bCs/>
                <w:iCs/>
              </w:rPr>
              <w:t>Пергамский алтарь</w:t>
            </w:r>
            <w:r w:rsidRPr="005F7DCB">
              <w:rPr>
                <w:rFonts w:ascii="Times New Roman" w:hAnsi="Times New Roman"/>
              </w:rPr>
              <w:t>, 1-я пол. II в. до н.</w:t>
            </w:r>
            <w:r>
              <w:rPr>
                <w:rFonts w:ascii="Times New Roman" w:hAnsi="Times New Roman"/>
              </w:rPr>
              <w:t>э.</w:t>
            </w:r>
          </w:p>
        </w:tc>
        <w:tc>
          <w:tcPr>
            <w:tcW w:w="2659" w:type="dxa"/>
            <w:vMerge/>
          </w:tcPr>
          <w:p w:rsidR="00774F0D" w:rsidRPr="005F7DCB" w:rsidRDefault="00774F0D" w:rsidP="00704364">
            <w:pPr>
              <w:autoSpaceDE w:val="0"/>
              <w:autoSpaceDN w:val="0"/>
              <w:adjustRightInd w:val="0"/>
              <w:spacing w:after="0" w:line="240" w:lineRule="auto"/>
              <w:rPr>
                <w:rFonts w:ascii="Times New Roman" w:hAnsi="Times New Roman"/>
              </w:rPr>
            </w:pPr>
          </w:p>
        </w:tc>
      </w:tr>
      <w:tr w:rsidR="00774F0D" w:rsidRPr="005F7DCB" w:rsidTr="00704364">
        <w:tc>
          <w:tcPr>
            <w:tcW w:w="1359" w:type="dxa"/>
            <w:vMerge w:val="restart"/>
          </w:tcPr>
          <w:p w:rsidR="00774F0D" w:rsidRPr="005F7DCB" w:rsidRDefault="00774F0D" w:rsidP="00704364">
            <w:pPr>
              <w:autoSpaceDE w:val="0"/>
              <w:autoSpaceDN w:val="0"/>
              <w:adjustRightInd w:val="0"/>
              <w:spacing w:after="0" w:line="240" w:lineRule="auto"/>
              <w:rPr>
                <w:rFonts w:ascii="Times New Roman" w:hAnsi="Times New Roman"/>
              </w:rPr>
            </w:pPr>
            <w:r w:rsidRPr="005F7DCB">
              <w:rPr>
                <w:rFonts w:ascii="Times New Roman" w:hAnsi="Times New Roman"/>
              </w:rPr>
              <w:t>2</w:t>
            </w:r>
          </w:p>
        </w:tc>
        <w:tc>
          <w:tcPr>
            <w:tcW w:w="1868" w:type="dxa"/>
          </w:tcPr>
          <w:p w:rsidR="00774F0D" w:rsidRPr="005F7DCB" w:rsidRDefault="00774F0D" w:rsidP="00704364">
            <w:pPr>
              <w:autoSpaceDE w:val="0"/>
              <w:autoSpaceDN w:val="0"/>
              <w:adjustRightInd w:val="0"/>
              <w:spacing w:after="0" w:line="240" w:lineRule="auto"/>
              <w:rPr>
                <w:rFonts w:ascii="Times New Roman" w:hAnsi="Times New Roman"/>
              </w:rPr>
            </w:pPr>
            <w:r w:rsidRPr="005F7DCB">
              <w:rPr>
                <w:rFonts w:ascii="Times New Roman" w:hAnsi="Times New Roman"/>
              </w:rPr>
              <w:t xml:space="preserve">4 </w:t>
            </w:r>
          </w:p>
        </w:tc>
        <w:tc>
          <w:tcPr>
            <w:tcW w:w="3685" w:type="dxa"/>
          </w:tcPr>
          <w:p w:rsidR="00774F0D" w:rsidRPr="005F7DCB" w:rsidRDefault="00774F0D" w:rsidP="00704364">
            <w:pPr>
              <w:autoSpaceDE w:val="0"/>
              <w:autoSpaceDN w:val="0"/>
              <w:adjustRightInd w:val="0"/>
              <w:spacing w:after="0" w:line="240" w:lineRule="auto"/>
              <w:rPr>
                <w:rFonts w:ascii="Times New Roman" w:hAnsi="Times New Roman"/>
              </w:rPr>
            </w:pPr>
            <w:r w:rsidRPr="005F7DCB">
              <w:rPr>
                <w:rFonts w:ascii="Times New Roman" w:hAnsi="Times New Roman"/>
                <w:bCs/>
              </w:rPr>
              <w:t>Колизей</w:t>
            </w:r>
            <w:r w:rsidRPr="005F7DCB">
              <w:rPr>
                <w:rFonts w:ascii="Times New Roman" w:hAnsi="Times New Roman"/>
              </w:rPr>
              <w:t xml:space="preserve"> или </w:t>
            </w:r>
            <w:r w:rsidRPr="005F7DCB">
              <w:rPr>
                <w:rFonts w:ascii="Times New Roman" w:hAnsi="Times New Roman"/>
                <w:bCs/>
              </w:rPr>
              <w:t>амфитеатр Флавиев</w:t>
            </w:r>
            <w:r>
              <w:rPr>
                <w:rFonts w:ascii="Times New Roman" w:hAnsi="Times New Roman"/>
                <w:bCs/>
              </w:rPr>
              <w:t xml:space="preserve">, </w:t>
            </w:r>
            <w:r w:rsidRPr="005F7DCB">
              <w:rPr>
                <w:rFonts w:ascii="Times New Roman" w:hAnsi="Times New Roman"/>
              </w:rPr>
              <w:t xml:space="preserve">начали строить в 72 году н.э. </w:t>
            </w:r>
          </w:p>
        </w:tc>
        <w:tc>
          <w:tcPr>
            <w:tcW w:w="2659" w:type="dxa"/>
            <w:vMerge w:val="restart"/>
          </w:tcPr>
          <w:p w:rsidR="00774F0D" w:rsidRPr="005F7DCB" w:rsidRDefault="00774F0D" w:rsidP="00704364">
            <w:pPr>
              <w:autoSpaceDE w:val="0"/>
              <w:autoSpaceDN w:val="0"/>
              <w:adjustRightInd w:val="0"/>
              <w:spacing w:after="0" w:line="240" w:lineRule="auto"/>
              <w:rPr>
                <w:rFonts w:ascii="Times New Roman" w:hAnsi="Times New Roman"/>
              </w:rPr>
            </w:pPr>
            <w:r w:rsidRPr="005F7DCB">
              <w:rPr>
                <w:rFonts w:ascii="Times New Roman" w:hAnsi="Times New Roman"/>
              </w:rPr>
              <w:t>Древний Рим</w:t>
            </w:r>
          </w:p>
        </w:tc>
      </w:tr>
      <w:tr w:rsidR="00774F0D" w:rsidRPr="005F7DCB" w:rsidTr="00704364">
        <w:tc>
          <w:tcPr>
            <w:tcW w:w="1359" w:type="dxa"/>
            <w:vMerge/>
          </w:tcPr>
          <w:p w:rsidR="00774F0D" w:rsidRPr="005F7DCB" w:rsidRDefault="00774F0D" w:rsidP="00704364">
            <w:pPr>
              <w:autoSpaceDE w:val="0"/>
              <w:autoSpaceDN w:val="0"/>
              <w:adjustRightInd w:val="0"/>
              <w:spacing w:after="0" w:line="240" w:lineRule="auto"/>
              <w:rPr>
                <w:rFonts w:ascii="Times New Roman" w:hAnsi="Times New Roman"/>
              </w:rPr>
            </w:pPr>
          </w:p>
        </w:tc>
        <w:tc>
          <w:tcPr>
            <w:tcW w:w="1868" w:type="dxa"/>
          </w:tcPr>
          <w:p w:rsidR="00774F0D" w:rsidRPr="005F7DCB" w:rsidRDefault="00774F0D" w:rsidP="00704364">
            <w:pPr>
              <w:autoSpaceDE w:val="0"/>
              <w:autoSpaceDN w:val="0"/>
              <w:adjustRightInd w:val="0"/>
              <w:spacing w:after="0" w:line="240" w:lineRule="auto"/>
              <w:rPr>
                <w:rFonts w:ascii="Times New Roman" w:hAnsi="Times New Roman"/>
              </w:rPr>
            </w:pPr>
            <w:r w:rsidRPr="005F7DCB">
              <w:rPr>
                <w:rFonts w:ascii="Times New Roman" w:hAnsi="Times New Roman"/>
              </w:rPr>
              <w:t>6</w:t>
            </w:r>
          </w:p>
        </w:tc>
        <w:tc>
          <w:tcPr>
            <w:tcW w:w="3685" w:type="dxa"/>
          </w:tcPr>
          <w:p w:rsidR="00774F0D" w:rsidRPr="005F7DCB" w:rsidRDefault="00774F0D" w:rsidP="00704364">
            <w:pPr>
              <w:autoSpaceDE w:val="0"/>
              <w:autoSpaceDN w:val="0"/>
              <w:adjustRightInd w:val="0"/>
              <w:spacing w:after="0" w:line="240" w:lineRule="auto"/>
              <w:rPr>
                <w:rFonts w:ascii="Times New Roman" w:hAnsi="Times New Roman"/>
              </w:rPr>
            </w:pPr>
            <w:r w:rsidRPr="005F7DCB">
              <w:rPr>
                <w:rFonts w:ascii="Times New Roman" w:hAnsi="Times New Roman"/>
                <w:bCs/>
              </w:rPr>
              <w:t>Пантеон</w:t>
            </w:r>
            <w:r w:rsidRPr="005F7DCB">
              <w:rPr>
                <w:rFonts w:ascii="Times New Roman" w:hAnsi="Times New Roman"/>
              </w:rPr>
              <w:t xml:space="preserve"> – «храм всех богов», 126 год н. э</w:t>
            </w:r>
            <w:r>
              <w:rPr>
                <w:rFonts w:ascii="Times New Roman" w:hAnsi="Times New Roman"/>
              </w:rPr>
              <w:t>.</w:t>
            </w:r>
          </w:p>
        </w:tc>
        <w:tc>
          <w:tcPr>
            <w:tcW w:w="2659" w:type="dxa"/>
            <w:vMerge/>
          </w:tcPr>
          <w:p w:rsidR="00774F0D" w:rsidRPr="005F7DCB" w:rsidRDefault="00774F0D" w:rsidP="00704364">
            <w:pPr>
              <w:autoSpaceDE w:val="0"/>
              <w:autoSpaceDN w:val="0"/>
              <w:adjustRightInd w:val="0"/>
              <w:spacing w:after="0" w:line="240" w:lineRule="auto"/>
              <w:rPr>
                <w:rFonts w:ascii="Times New Roman" w:hAnsi="Times New Roman"/>
              </w:rPr>
            </w:pPr>
          </w:p>
        </w:tc>
      </w:tr>
      <w:tr w:rsidR="00774F0D" w:rsidRPr="005F7DCB" w:rsidTr="00704364">
        <w:tc>
          <w:tcPr>
            <w:tcW w:w="1359" w:type="dxa"/>
            <w:vMerge w:val="restart"/>
          </w:tcPr>
          <w:p w:rsidR="00774F0D" w:rsidRPr="005F7DCB" w:rsidRDefault="00774F0D" w:rsidP="00704364">
            <w:pPr>
              <w:autoSpaceDE w:val="0"/>
              <w:autoSpaceDN w:val="0"/>
              <w:adjustRightInd w:val="0"/>
              <w:spacing w:after="0" w:line="240" w:lineRule="auto"/>
              <w:rPr>
                <w:rFonts w:ascii="Times New Roman" w:hAnsi="Times New Roman"/>
              </w:rPr>
            </w:pPr>
            <w:r w:rsidRPr="005F7DCB">
              <w:rPr>
                <w:rFonts w:ascii="Times New Roman" w:hAnsi="Times New Roman"/>
              </w:rPr>
              <w:t>3</w:t>
            </w:r>
          </w:p>
        </w:tc>
        <w:tc>
          <w:tcPr>
            <w:tcW w:w="1868" w:type="dxa"/>
          </w:tcPr>
          <w:p w:rsidR="00774F0D" w:rsidRPr="005F7DCB" w:rsidRDefault="00774F0D" w:rsidP="00704364">
            <w:pPr>
              <w:autoSpaceDE w:val="0"/>
              <w:autoSpaceDN w:val="0"/>
              <w:adjustRightInd w:val="0"/>
              <w:spacing w:after="0" w:line="240" w:lineRule="auto"/>
              <w:rPr>
                <w:rFonts w:ascii="Times New Roman" w:hAnsi="Times New Roman"/>
              </w:rPr>
            </w:pPr>
            <w:r w:rsidRPr="005F7DCB">
              <w:rPr>
                <w:rFonts w:ascii="Times New Roman" w:hAnsi="Times New Roman"/>
              </w:rPr>
              <w:t>2</w:t>
            </w:r>
          </w:p>
        </w:tc>
        <w:tc>
          <w:tcPr>
            <w:tcW w:w="3685" w:type="dxa"/>
          </w:tcPr>
          <w:p w:rsidR="00774F0D" w:rsidRPr="005F7DCB" w:rsidRDefault="00774F0D" w:rsidP="00704364">
            <w:pPr>
              <w:autoSpaceDE w:val="0"/>
              <w:autoSpaceDN w:val="0"/>
              <w:adjustRightInd w:val="0"/>
              <w:spacing w:after="0" w:line="240" w:lineRule="auto"/>
              <w:rPr>
                <w:rFonts w:ascii="Times New Roman" w:hAnsi="Times New Roman"/>
              </w:rPr>
            </w:pPr>
            <w:r w:rsidRPr="005F7DCB">
              <w:rPr>
                <w:rFonts w:ascii="Times New Roman" w:hAnsi="Times New Roman"/>
                <w:bCs/>
              </w:rPr>
              <w:t>Собор Святой Софии</w:t>
            </w:r>
            <w:r w:rsidRPr="005F7DCB">
              <w:rPr>
                <w:rFonts w:ascii="Times New Roman" w:hAnsi="Times New Roman"/>
              </w:rPr>
              <w:t xml:space="preserve"> (</w:t>
            </w:r>
            <w:r w:rsidRPr="005F7DCB">
              <w:rPr>
                <w:rFonts w:ascii="Times New Roman" w:hAnsi="Times New Roman"/>
                <w:bCs/>
              </w:rPr>
              <w:t>Софийский собор),</w:t>
            </w:r>
            <w:r w:rsidRPr="005F7DCB">
              <w:rPr>
                <w:rFonts w:ascii="Times New Roman" w:hAnsi="Times New Roman"/>
              </w:rPr>
              <w:t xml:space="preserve"> первая половина XI века </w:t>
            </w:r>
          </w:p>
        </w:tc>
        <w:tc>
          <w:tcPr>
            <w:tcW w:w="2659" w:type="dxa"/>
            <w:vMerge w:val="restart"/>
          </w:tcPr>
          <w:p w:rsidR="00774F0D" w:rsidRPr="005F7DCB" w:rsidRDefault="00774F0D" w:rsidP="00704364">
            <w:pPr>
              <w:autoSpaceDE w:val="0"/>
              <w:autoSpaceDN w:val="0"/>
              <w:adjustRightInd w:val="0"/>
              <w:spacing w:after="0" w:line="240" w:lineRule="auto"/>
              <w:rPr>
                <w:rFonts w:ascii="Times New Roman" w:hAnsi="Times New Roman"/>
              </w:rPr>
            </w:pPr>
            <w:r w:rsidRPr="005F7DCB">
              <w:rPr>
                <w:rFonts w:ascii="Times New Roman" w:hAnsi="Times New Roman"/>
              </w:rPr>
              <w:t>Древняя Русь, Киев</w:t>
            </w:r>
          </w:p>
        </w:tc>
      </w:tr>
      <w:tr w:rsidR="00774F0D" w:rsidRPr="005F7DCB" w:rsidTr="00704364">
        <w:tc>
          <w:tcPr>
            <w:tcW w:w="1359" w:type="dxa"/>
            <w:vMerge/>
          </w:tcPr>
          <w:p w:rsidR="00774F0D" w:rsidRPr="005F7DCB" w:rsidRDefault="00774F0D" w:rsidP="00704364">
            <w:pPr>
              <w:autoSpaceDE w:val="0"/>
              <w:autoSpaceDN w:val="0"/>
              <w:adjustRightInd w:val="0"/>
              <w:spacing w:after="0" w:line="240" w:lineRule="auto"/>
              <w:rPr>
                <w:rFonts w:ascii="Times New Roman" w:hAnsi="Times New Roman"/>
              </w:rPr>
            </w:pPr>
          </w:p>
        </w:tc>
        <w:tc>
          <w:tcPr>
            <w:tcW w:w="1868" w:type="dxa"/>
          </w:tcPr>
          <w:p w:rsidR="00774F0D" w:rsidRPr="005F7DCB" w:rsidRDefault="00774F0D" w:rsidP="00704364">
            <w:pPr>
              <w:autoSpaceDE w:val="0"/>
              <w:autoSpaceDN w:val="0"/>
              <w:adjustRightInd w:val="0"/>
              <w:spacing w:after="0" w:line="240" w:lineRule="auto"/>
              <w:rPr>
                <w:rFonts w:ascii="Times New Roman" w:hAnsi="Times New Roman"/>
              </w:rPr>
            </w:pPr>
            <w:r w:rsidRPr="005F7DCB">
              <w:rPr>
                <w:rFonts w:ascii="Times New Roman" w:hAnsi="Times New Roman"/>
              </w:rPr>
              <w:t>5</w:t>
            </w:r>
          </w:p>
        </w:tc>
        <w:tc>
          <w:tcPr>
            <w:tcW w:w="3685" w:type="dxa"/>
          </w:tcPr>
          <w:p w:rsidR="00774F0D" w:rsidRPr="005F7DCB" w:rsidRDefault="00774F0D" w:rsidP="00704364">
            <w:pPr>
              <w:autoSpaceDE w:val="0"/>
              <w:autoSpaceDN w:val="0"/>
              <w:adjustRightInd w:val="0"/>
              <w:spacing w:after="0" w:line="240" w:lineRule="auto"/>
              <w:rPr>
                <w:rFonts w:ascii="Times New Roman" w:hAnsi="Times New Roman"/>
              </w:rPr>
            </w:pPr>
            <w:r>
              <w:rPr>
                <w:rFonts w:ascii="Times New Roman" w:hAnsi="Times New Roman"/>
              </w:rPr>
              <w:t>Оранта,</w:t>
            </w:r>
            <w:r w:rsidRPr="005F7DCB">
              <w:rPr>
                <w:rFonts w:ascii="Times New Roman" w:hAnsi="Times New Roman"/>
              </w:rPr>
              <w:t xml:space="preserve"> </w:t>
            </w:r>
            <w:r>
              <w:rPr>
                <w:rFonts w:ascii="Times New Roman" w:hAnsi="Times New Roman"/>
              </w:rPr>
              <w:t>м</w:t>
            </w:r>
            <w:r w:rsidRPr="005F7DCB">
              <w:rPr>
                <w:rFonts w:ascii="Times New Roman" w:hAnsi="Times New Roman"/>
              </w:rPr>
              <w:t>озаика в соборе Святой Софии, XI в.</w:t>
            </w:r>
          </w:p>
        </w:tc>
        <w:tc>
          <w:tcPr>
            <w:tcW w:w="2659" w:type="dxa"/>
            <w:vMerge/>
          </w:tcPr>
          <w:p w:rsidR="00774F0D" w:rsidRPr="005F7DCB" w:rsidRDefault="00774F0D" w:rsidP="00704364">
            <w:pPr>
              <w:autoSpaceDE w:val="0"/>
              <w:autoSpaceDN w:val="0"/>
              <w:adjustRightInd w:val="0"/>
              <w:spacing w:after="0" w:line="240" w:lineRule="auto"/>
              <w:rPr>
                <w:rFonts w:ascii="Times New Roman" w:hAnsi="Times New Roman"/>
              </w:rPr>
            </w:pPr>
          </w:p>
        </w:tc>
      </w:tr>
    </w:tbl>
    <w:p w:rsidR="00771D68" w:rsidRDefault="00771D68"/>
    <w:p w:rsidR="00022AF2" w:rsidRDefault="00022AF2" w:rsidP="00022AF2">
      <w:pPr>
        <w:spacing w:line="240" w:lineRule="auto"/>
        <w:ind w:left="0" w:firstLine="0"/>
        <w:jc w:val="left"/>
        <w:rPr>
          <w:rFonts w:ascii="Times New Roman" w:hAnsi="Times New Roman"/>
          <w:b/>
        </w:rPr>
      </w:pPr>
      <w:r>
        <w:rPr>
          <w:rFonts w:ascii="Times New Roman" w:hAnsi="Times New Roman"/>
          <w:b/>
        </w:rPr>
        <w:lastRenderedPageBreak/>
        <w:t>Критерии оценки:</w:t>
      </w:r>
    </w:p>
    <w:p w:rsidR="00022AF2" w:rsidRDefault="00022AF2" w:rsidP="00022AF2">
      <w:pPr>
        <w:autoSpaceDE w:val="0"/>
        <w:autoSpaceDN w:val="0"/>
        <w:adjustRightInd w:val="0"/>
        <w:spacing w:after="0" w:line="240" w:lineRule="auto"/>
        <w:ind w:left="0" w:firstLine="0"/>
        <w:jc w:val="left"/>
        <w:rPr>
          <w:rFonts w:ascii="Times New Roman" w:eastAsiaTheme="minorHAnsi" w:hAnsi="Times New Roman"/>
        </w:rPr>
      </w:pPr>
    </w:p>
    <w:p w:rsidR="00022AF2" w:rsidRDefault="00022AF2" w:rsidP="00022AF2">
      <w:pPr>
        <w:autoSpaceDE w:val="0"/>
        <w:autoSpaceDN w:val="0"/>
        <w:adjustRightInd w:val="0"/>
        <w:spacing w:after="0" w:line="240" w:lineRule="auto"/>
        <w:ind w:left="0" w:firstLine="0"/>
        <w:jc w:val="left"/>
        <w:rPr>
          <w:rFonts w:ascii="Times New Roman" w:eastAsiaTheme="minorHAnsi" w:hAnsi="Times New Roman"/>
        </w:rPr>
      </w:pPr>
      <w:r w:rsidRPr="00022AF2">
        <w:rPr>
          <w:rFonts w:ascii="Times New Roman" w:eastAsiaTheme="minorHAnsi" w:hAnsi="Times New Roman"/>
        </w:rPr>
        <w:t xml:space="preserve">1.Участник правильно называет </w:t>
      </w:r>
      <w:r>
        <w:rPr>
          <w:rFonts w:ascii="Times New Roman" w:eastAsiaTheme="minorHAnsi" w:hAnsi="Times New Roman"/>
        </w:rPr>
        <w:t>6</w:t>
      </w:r>
      <w:r w:rsidRPr="00022AF2">
        <w:rPr>
          <w:rFonts w:ascii="Times New Roman" w:eastAsiaTheme="minorHAnsi" w:hAnsi="Times New Roman"/>
        </w:rPr>
        <w:t xml:space="preserve"> памятник</w:t>
      </w:r>
      <w:r>
        <w:rPr>
          <w:rFonts w:ascii="Times New Roman" w:eastAsiaTheme="minorHAnsi" w:hAnsi="Times New Roman"/>
        </w:rPr>
        <w:t>ов</w:t>
      </w:r>
      <w:r w:rsidRPr="00022AF2">
        <w:rPr>
          <w:rFonts w:ascii="Times New Roman" w:eastAsiaTheme="minorHAnsi" w:hAnsi="Times New Roman"/>
        </w:rPr>
        <w:t xml:space="preserve">. По 2 балла за каждое верное называние. </w:t>
      </w:r>
      <w:r w:rsidR="00C17553">
        <w:rPr>
          <w:rFonts w:ascii="Times New Roman" w:eastAsiaTheme="minorHAnsi" w:hAnsi="Times New Roman"/>
        </w:rPr>
        <w:t xml:space="preserve">12 </w:t>
      </w:r>
      <w:r w:rsidRPr="00022AF2">
        <w:rPr>
          <w:rFonts w:ascii="Times New Roman" w:eastAsiaTheme="minorHAnsi" w:hAnsi="Times New Roman"/>
        </w:rPr>
        <w:t>баллов.</w:t>
      </w:r>
    </w:p>
    <w:p w:rsidR="00C17553" w:rsidRPr="00022AF2" w:rsidRDefault="00C17553" w:rsidP="00022AF2">
      <w:pPr>
        <w:autoSpaceDE w:val="0"/>
        <w:autoSpaceDN w:val="0"/>
        <w:adjustRightInd w:val="0"/>
        <w:spacing w:after="0" w:line="240" w:lineRule="auto"/>
        <w:ind w:left="0" w:firstLine="0"/>
        <w:jc w:val="left"/>
        <w:rPr>
          <w:rFonts w:ascii="Times New Roman" w:eastAsiaTheme="minorHAnsi" w:hAnsi="Times New Roman"/>
        </w:rPr>
      </w:pPr>
      <w:r>
        <w:rPr>
          <w:rFonts w:ascii="Times New Roman" w:eastAsiaTheme="minorHAnsi" w:hAnsi="Times New Roman"/>
        </w:rPr>
        <w:t xml:space="preserve">2. Участник правильно указывает время создания памятника. По 2 балла. 12 баллов. </w:t>
      </w:r>
    </w:p>
    <w:p w:rsidR="00022AF2" w:rsidRDefault="00C17553" w:rsidP="00022AF2">
      <w:pPr>
        <w:autoSpaceDE w:val="0"/>
        <w:autoSpaceDN w:val="0"/>
        <w:adjustRightInd w:val="0"/>
        <w:spacing w:after="0" w:line="240" w:lineRule="auto"/>
        <w:ind w:left="0" w:firstLine="0"/>
        <w:jc w:val="left"/>
        <w:rPr>
          <w:rFonts w:ascii="Times New Roman" w:eastAsiaTheme="minorHAnsi" w:hAnsi="Times New Roman"/>
        </w:rPr>
      </w:pPr>
      <w:r>
        <w:rPr>
          <w:rFonts w:ascii="Times New Roman" w:eastAsiaTheme="minorHAnsi" w:hAnsi="Times New Roman"/>
        </w:rPr>
        <w:t>3</w:t>
      </w:r>
      <w:r w:rsidR="00022AF2" w:rsidRPr="00022AF2">
        <w:rPr>
          <w:rFonts w:ascii="Times New Roman" w:eastAsiaTheme="minorHAnsi" w:hAnsi="Times New Roman"/>
        </w:rPr>
        <w:t>. Участник верно называет страну или культуру. По 2 балла. 6 баллов.</w:t>
      </w:r>
    </w:p>
    <w:p w:rsidR="00C17553" w:rsidRDefault="00C17553" w:rsidP="00022AF2">
      <w:pPr>
        <w:autoSpaceDE w:val="0"/>
        <w:autoSpaceDN w:val="0"/>
        <w:adjustRightInd w:val="0"/>
        <w:spacing w:after="0" w:line="240" w:lineRule="auto"/>
        <w:ind w:left="0" w:firstLine="0"/>
        <w:jc w:val="left"/>
        <w:rPr>
          <w:rFonts w:ascii="Times New Roman" w:eastAsiaTheme="minorHAnsi" w:hAnsi="Times New Roman"/>
        </w:rPr>
      </w:pPr>
      <w:r>
        <w:rPr>
          <w:rFonts w:ascii="Times New Roman" w:eastAsiaTheme="minorHAnsi" w:hAnsi="Times New Roman"/>
        </w:rPr>
        <w:t>4. Участник правильно группирует памятники – 2 балла.</w:t>
      </w:r>
    </w:p>
    <w:p w:rsidR="00C17553" w:rsidRDefault="00C17553" w:rsidP="00022AF2">
      <w:pPr>
        <w:autoSpaceDE w:val="0"/>
        <w:autoSpaceDN w:val="0"/>
        <w:adjustRightInd w:val="0"/>
        <w:spacing w:after="0" w:line="240" w:lineRule="auto"/>
        <w:ind w:left="0" w:firstLine="0"/>
        <w:jc w:val="left"/>
        <w:rPr>
          <w:rFonts w:ascii="Times New Roman" w:eastAsiaTheme="minorHAnsi" w:hAnsi="Times New Roman"/>
        </w:rPr>
      </w:pPr>
      <w:r>
        <w:rPr>
          <w:rFonts w:ascii="Times New Roman" w:eastAsiaTheme="minorHAnsi" w:hAnsi="Times New Roman"/>
        </w:rPr>
        <w:t>4. Участник правильно располагает группы в хронологической последовательности – 2 балла.</w:t>
      </w:r>
    </w:p>
    <w:p w:rsidR="00C17553" w:rsidRDefault="00C17553" w:rsidP="00C17553">
      <w:pPr>
        <w:spacing w:after="0" w:line="240" w:lineRule="auto"/>
        <w:ind w:left="0" w:firstLine="0"/>
        <w:rPr>
          <w:rFonts w:ascii="Times New Roman" w:hAnsi="Times New Roman"/>
          <w:b/>
        </w:rPr>
      </w:pPr>
      <w:r w:rsidRPr="0047399F">
        <w:rPr>
          <w:rFonts w:ascii="Times New Roman" w:hAnsi="Times New Roman"/>
          <w:b/>
        </w:rPr>
        <w:t xml:space="preserve">Максимальная оценка </w:t>
      </w:r>
      <w:r>
        <w:rPr>
          <w:rFonts w:ascii="Times New Roman" w:hAnsi="Times New Roman"/>
          <w:b/>
        </w:rPr>
        <w:t>34</w:t>
      </w:r>
      <w:r w:rsidRPr="0047399F">
        <w:rPr>
          <w:rFonts w:ascii="Times New Roman" w:hAnsi="Times New Roman"/>
          <w:b/>
        </w:rPr>
        <w:t xml:space="preserve"> балл</w:t>
      </w:r>
      <w:r>
        <w:rPr>
          <w:rFonts w:ascii="Times New Roman" w:hAnsi="Times New Roman"/>
          <w:b/>
        </w:rPr>
        <w:t>а</w:t>
      </w:r>
      <w:r w:rsidRPr="0047399F">
        <w:rPr>
          <w:rFonts w:ascii="Times New Roman" w:hAnsi="Times New Roman"/>
          <w:b/>
        </w:rPr>
        <w:t>.</w:t>
      </w:r>
    </w:p>
    <w:p w:rsidR="00C17553" w:rsidRPr="00022AF2" w:rsidRDefault="00C17553" w:rsidP="00022AF2">
      <w:pPr>
        <w:autoSpaceDE w:val="0"/>
        <w:autoSpaceDN w:val="0"/>
        <w:adjustRightInd w:val="0"/>
        <w:spacing w:after="0" w:line="240" w:lineRule="auto"/>
        <w:ind w:left="0" w:firstLine="0"/>
        <w:jc w:val="left"/>
        <w:rPr>
          <w:rFonts w:ascii="Times New Roman" w:eastAsiaTheme="minorHAnsi" w:hAnsi="Times New Roman"/>
        </w:rPr>
      </w:pPr>
    </w:p>
    <w:sectPr w:rsidR="00C17553" w:rsidRPr="00022AF2" w:rsidSect="00771D68">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F46" w:rsidRDefault="004C1F46" w:rsidP="00A855DC">
      <w:pPr>
        <w:spacing w:after="0" w:line="240" w:lineRule="auto"/>
      </w:pPr>
      <w:r>
        <w:separator/>
      </w:r>
    </w:p>
  </w:endnote>
  <w:endnote w:type="continuationSeparator" w:id="1">
    <w:p w:rsidR="004C1F46" w:rsidRDefault="004C1F46" w:rsidP="00A855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5552"/>
      <w:docPartObj>
        <w:docPartGallery w:val="Page Numbers (Bottom of Page)"/>
        <w:docPartUnique/>
      </w:docPartObj>
    </w:sdtPr>
    <w:sdtContent>
      <w:p w:rsidR="00A855DC" w:rsidRDefault="00A855DC">
        <w:pPr>
          <w:pStyle w:val="a5"/>
          <w:jc w:val="center"/>
        </w:pPr>
        <w:fldSimple w:instr=" PAGE   \* MERGEFORMAT ">
          <w:r w:rsidR="00C17553">
            <w:rPr>
              <w:noProof/>
            </w:rPr>
            <w:t>10</w:t>
          </w:r>
        </w:fldSimple>
      </w:p>
    </w:sdtContent>
  </w:sdt>
  <w:p w:rsidR="00A855DC" w:rsidRDefault="00A855D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F46" w:rsidRDefault="004C1F46" w:rsidP="00A855DC">
      <w:pPr>
        <w:spacing w:after="0" w:line="240" w:lineRule="auto"/>
      </w:pPr>
      <w:r>
        <w:separator/>
      </w:r>
    </w:p>
  </w:footnote>
  <w:footnote w:type="continuationSeparator" w:id="1">
    <w:p w:rsidR="004C1F46" w:rsidRDefault="004C1F46" w:rsidP="00A855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A0F"/>
    <w:multiLevelType w:val="hybridMultilevel"/>
    <w:tmpl w:val="48D6B9A2"/>
    <w:lvl w:ilvl="0" w:tplc="FCFAC10A">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w:hdrShapeDefaults>
  <w:footnotePr>
    <w:footnote w:id="0"/>
    <w:footnote w:id="1"/>
  </w:footnotePr>
  <w:endnotePr>
    <w:endnote w:id="0"/>
    <w:endnote w:id="1"/>
  </w:endnotePr>
  <w:compat/>
  <w:rsids>
    <w:rsidRoot w:val="001346D9"/>
    <w:rsid w:val="00017117"/>
    <w:rsid w:val="00022AF2"/>
    <w:rsid w:val="00041653"/>
    <w:rsid w:val="00045CD2"/>
    <w:rsid w:val="000475B9"/>
    <w:rsid w:val="000653C1"/>
    <w:rsid w:val="001346D9"/>
    <w:rsid w:val="00137C3F"/>
    <w:rsid w:val="0015413F"/>
    <w:rsid w:val="001C0DF8"/>
    <w:rsid w:val="001D7178"/>
    <w:rsid w:val="00294001"/>
    <w:rsid w:val="002B6569"/>
    <w:rsid w:val="00334AA4"/>
    <w:rsid w:val="00344F97"/>
    <w:rsid w:val="0043388D"/>
    <w:rsid w:val="0047399F"/>
    <w:rsid w:val="004870D1"/>
    <w:rsid w:val="0049702C"/>
    <w:rsid w:val="004C1F46"/>
    <w:rsid w:val="004F4ED9"/>
    <w:rsid w:val="005239DC"/>
    <w:rsid w:val="00541A0E"/>
    <w:rsid w:val="00600075"/>
    <w:rsid w:val="00676EFE"/>
    <w:rsid w:val="006E3FB8"/>
    <w:rsid w:val="00771D68"/>
    <w:rsid w:val="00774F0D"/>
    <w:rsid w:val="00960609"/>
    <w:rsid w:val="00992754"/>
    <w:rsid w:val="009D6D78"/>
    <w:rsid w:val="00A22DCF"/>
    <w:rsid w:val="00A855DC"/>
    <w:rsid w:val="00AF4CFB"/>
    <w:rsid w:val="00B65E77"/>
    <w:rsid w:val="00C17553"/>
    <w:rsid w:val="00C655C2"/>
    <w:rsid w:val="00C8117A"/>
    <w:rsid w:val="00CB2790"/>
    <w:rsid w:val="00D73809"/>
    <w:rsid w:val="00DE56B2"/>
    <w:rsid w:val="00E15728"/>
    <w:rsid w:val="00EC370C"/>
    <w:rsid w:val="00EC55D9"/>
    <w:rsid w:val="00FF2D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6D9"/>
    <w:pPr>
      <w:spacing w:after="120" w:line="360" w:lineRule="auto"/>
      <w:ind w:left="357" w:hanging="357"/>
      <w:jc w:val="both"/>
    </w:pPr>
    <w:rPr>
      <w:rFonts w:ascii="Calibri" w:eastAsia="Calibri" w:hAnsi="Calibri"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22DCF"/>
  </w:style>
  <w:style w:type="paragraph" w:styleId="a3">
    <w:name w:val="header"/>
    <w:basedOn w:val="a"/>
    <w:link w:val="a4"/>
    <w:uiPriority w:val="99"/>
    <w:semiHidden/>
    <w:unhideWhenUsed/>
    <w:rsid w:val="00A855D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855DC"/>
    <w:rPr>
      <w:rFonts w:ascii="Calibri" w:eastAsia="Calibri" w:hAnsi="Calibri" w:cs="Times New Roman"/>
      <w:sz w:val="28"/>
      <w:szCs w:val="28"/>
    </w:rPr>
  </w:style>
  <w:style w:type="paragraph" w:styleId="a5">
    <w:name w:val="footer"/>
    <w:basedOn w:val="a"/>
    <w:link w:val="a6"/>
    <w:uiPriority w:val="99"/>
    <w:unhideWhenUsed/>
    <w:rsid w:val="00A855D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855DC"/>
    <w:rPr>
      <w:rFonts w:ascii="Calibri" w:eastAsia="Calibri" w:hAnsi="Calibri" w:cs="Times New Roman"/>
      <w:sz w:val="28"/>
      <w:szCs w:val="28"/>
    </w:rPr>
  </w:style>
  <w:style w:type="table" w:styleId="a7">
    <w:name w:val="Table Grid"/>
    <w:basedOn w:val="a1"/>
    <w:uiPriority w:val="59"/>
    <w:rsid w:val="00045C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ok">
    <w:name w:val="book"/>
    <w:basedOn w:val="a"/>
    <w:rsid w:val="00344F97"/>
    <w:pPr>
      <w:spacing w:before="100" w:beforeAutospacing="1" w:after="100" w:afterAutospacing="1" w:line="240" w:lineRule="auto"/>
      <w:ind w:left="0" w:firstLine="0"/>
      <w:jc w:val="left"/>
    </w:pPr>
    <w:rPr>
      <w:rFonts w:ascii="Times New Roman" w:eastAsia="Times New Roman" w:hAnsi="Times New Roman"/>
      <w:sz w:val="24"/>
      <w:szCs w:val="24"/>
      <w:lang w:eastAsia="ru-RU"/>
    </w:rPr>
  </w:style>
  <w:style w:type="character" w:styleId="a8">
    <w:name w:val="Emphasis"/>
    <w:basedOn w:val="a0"/>
    <w:uiPriority w:val="20"/>
    <w:qFormat/>
    <w:rsid w:val="00344F9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10</Pages>
  <Words>2247</Words>
  <Characters>12812</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dcterms:created xsi:type="dcterms:W3CDTF">2014-10-12T16:39:00Z</dcterms:created>
  <dcterms:modified xsi:type="dcterms:W3CDTF">2014-10-12T21:25:00Z</dcterms:modified>
</cp:coreProperties>
</file>