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32" w:rsidRPr="00C05A5B" w:rsidRDefault="00E72A32" w:rsidP="00E72A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Критерии и методика оценивания выполнения заданий олимпиады</w:t>
      </w:r>
    </w:p>
    <w:p w:rsidR="00E72A32" w:rsidRPr="00C05A5B" w:rsidRDefault="00E72A32" w:rsidP="00E72A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по ИСКУССТВУ (МИРОВОЙ ХУДОЖЕСТВЕННОЙ КУЛЬТУРЕ)</w:t>
      </w:r>
    </w:p>
    <w:p w:rsidR="00E72A32" w:rsidRDefault="00E72A32" w:rsidP="00E72A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C05A5B">
        <w:rPr>
          <w:rFonts w:ascii="Times New Roman" w:hAnsi="Times New Roman"/>
          <w:b/>
          <w:sz w:val="28"/>
          <w:szCs w:val="28"/>
        </w:rPr>
        <w:t xml:space="preserve">классов </w:t>
      </w:r>
    </w:p>
    <w:p w:rsidR="0042376B" w:rsidRPr="00B70A82" w:rsidRDefault="00E72A32" w:rsidP="00B70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A82">
        <w:rPr>
          <w:rFonts w:ascii="Times New Roman" w:hAnsi="Times New Roman"/>
          <w:b/>
          <w:sz w:val="28"/>
          <w:szCs w:val="28"/>
        </w:rPr>
        <w:t>Ответ</w:t>
      </w:r>
      <w:r w:rsidR="0042376B" w:rsidRPr="00B70A82">
        <w:rPr>
          <w:rFonts w:ascii="Times New Roman" w:hAnsi="Times New Roman"/>
          <w:b/>
          <w:sz w:val="28"/>
          <w:szCs w:val="28"/>
        </w:rPr>
        <w:t>ы</w:t>
      </w:r>
      <w:r w:rsidRPr="00B70A82">
        <w:rPr>
          <w:rFonts w:ascii="Times New Roman" w:hAnsi="Times New Roman"/>
          <w:b/>
          <w:sz w:val="28"/>
          <w:szCs w:val="28"/>
        </w:rPr>
        <w:t xml:space="preserve"> на задание 1 </w:t>
      </w:r>
    </w:p>
    <w:p w:rsidR="0042376B" w:rsidRPr="00B70A82" w:rsidRDefault="0042376B" w:rsidP="00B70A82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376B" w:rsidRPr="00B70A82" w:rsidTr="00E15F98">
        <w:tc>
          <w:tcPr>
            <w:tcW w:w="4785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 xml:space="preserve">Инженю </w:t>
            </w:r>
          </w:p>
        </w:tc>
        <w:tc>
          <w:tcPr>
            <w:tcW w:w="4786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 xml:space="preserve">актёрское </w:t>
            </w:r>
            <w:hyperlink r:id="rId5" w:tooltip="Амплуа" w:history="1">
              <w:r w:rsidRPr="00B70A82">
                <w:rPr>
                  <w:rStyle w:val="a4"/>
                  <w:color w:val="auto"/>
                  <w:sz w:val="28"/>
                  <w:szCs w:val="28"/>
                  <w:u w:val="none"/>
                </w:rPr>
                <w:t>амплуа</w:t>
              </w:r>
            </w:hyperlink>
            <w:r w:rsidRPr="00B70A82">
              <w:rPr>
                <w:sz w:val="28"/>
                <w:szCs w:val="28"/>
              </w:rPr>
              <w:t>: наивная девушка</w:t>
            </w:r>
          </w:p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376B" w:rsidRPr="00B70A82" w:rsidTr="00E15F98">
        <w:tc>
          <w:tcPr>
            <w:tcW w:w="4785" w:type="dxa"/>
          </w:tcPr>
          <w:p w:rsidR="0042376B" w:rsidRPr="00B70A82" w:rsidRDefault="00FC05D5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>К</w:t>
            </w:r>
            <w:r w:rsidR="0042376B" w:rsidRPr="00B70A82">
              <w:rPr>
                <w:sz w:val="28"/>
                <w:szCs w:val="28"/>
              </w:rPr>
              <w:t>улисы</w:t>
            </w:r>
          </w:p>
        </w:tc>
        <w:tc>
          <w:tcPr>
            <w:tcW w:w="4786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>боковая плоская часть декорации, располагающаяся по краю сцены</w:t>
            </w:r>
          </w:p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376B" w:rsidRPr="00B70A82" w:rsidTr="00E15F98">
        <w:tc>
          <w:tcPr>
            <w:tcW w:w="4785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 xml:space="preserve">Мизансцена </w:t>
            </w:r>
          </w:p>
        </w:tc>
        <w:tc>
          <w:tcPr>
            <w:tcW w:w="4786" w:type="dxa"/>
          </w:tcPr>
          <w:p w:rsidR="0042376B" w:rsidRPr="00B70A82" w:rsidRDefault="00FC05D5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 xml:space="preserve">расположение </w:t>
            </w:r>
            <w:hyperlink r:id="rId6" w:tooltip="Актёр" w:history="1">
              <w:r w:rsidRPr="00B70A82">
                <w:rPr>
                  <w:rStyle w:val="a4"/>
                  <w:color w:val="auto"/>
                  <w:sz w:val="28"/>
                  <w:szCs w:val="28"/>
                  <w:u w:val="none"/>
                </w:rPr>
                <w:t>актёров</w:t>
              </w:r>
            </w:hyperlink>
            <w:r w:rsidRPr="00B70A82">
              <w:rPr>
                <w:sz w:val="28"/>
                <w:szCs w:val="28"/>
              </w:rPr>
              <w:t xml:space="preserve"> на </w:t>
            </w:r>
            <w:hyperlink r:id="rId7" w:tooltip="Сцена" w:history="1">
              <w:r w:rsidRPr="00B70A82">
                <w:rPr>
                  <w:rStyle w:val="a4"/>
                  <w:color w:val="auto"/>
                  <w:sz w:val="28"/>
                  <w:szCs w:val="28"/>
                  <w:u w:val="none"/>
                </w:rPr>
                <w:t>сцене</w:t>
              </w:r>
            </w:hyperlink>
            <w:r w:rsidRPr="00B70A82">
              <w:rPr>
                <w:sz w:val="28"/>
                <w:szCs w:val="28"/>
              </w:rPr>
              <w:t xml:space="preserve"> в тот или иной момент </w:t>
            </w:r>
            <w:hyperlink r:id="rId8" w:tooltip="Спектакль" w:history="1">
              <w:r w:rsidRPr="00B70A82">
                <w:rPr>
                  <w:rStyle w:val="a4"/>
                  <w:color w:val="auto"/>
                  <w:sz w:val="28"/>
                  <w:szCs w:val="28"/>
                  <w:u w:val="none"/>
                </w:rPr>
                <w:t>спектакля</w:t>
              </w:r>
            </w:hyperlink>
            <w:r w:rsidRPr="00B70A82">
              <w:rPr>
                <w:color w:val="auto"/>
                <w:sz w:val="28"/>
                <w:szCs w:val="28"/>
              </w:rPr>
              <w:t xml:space="preserve"> </w:t>
            </w:r>
            <w:r w:rsidRPr="00B70A82">
              <w:rPr>
                <w:sz w:val="28"/>
                <w:szCs w:val="28"/>
              </w:rPr>
              <w:t>(съёмок)</w:t>
            </w:r>
          </w:p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376B" w:rsidRPr="00B70A82" w:rsidTr="00E15F98">
        <w:tc>
          <w:tcPr>
            <w:tcW w:w="4785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 xml:space="preserve">Явление </w:t>
            </w:r>
          </w:p>
        </w:tc>
        <w:tc>
          <w:tcPr>
            <w:tcW w:w="4786" w:type="dxa"/>
          </w:tcPr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  <w:r w:rsidRPr="00B70A82">
              <w:rPr>
                <w:sz w:val="28"/>
                <w:szCs w:val="28"/>
              </w:rPr>
              <w:t>часть акта, в котором происходит изменение в составе действующих лиц</w:t>
            </w:r>
          </w:p>
          <w:p w:rsidR="0042376B" w:rsidRPr="00B70A82" w:rsidRDefault="0042376B" w:rsidP="00B70A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2376B" w:rsidRPr="001F46B1" w:rsidRDefault="0042376B" w:rsidP="00B70A82">
      <w:pPr>
        <w:pStyle w:val="Default"/>
        <w:jc w:val="both"/>
        <w:rPr>
          <w:sz w:val="22"/>
          <w:szCs w:val="28"/>
        </w:rPr>
      </w:pPr>
    </w:p>
    <w:p w:rsidR="008C211B" w:rsidRPr="00B70A82" w:rsidRDefault="00BC122B" w:rsidP="001F46B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70A82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08699D" w:rsidRPr="00B70A82" w:rsidRDefault="0008699D" w:rsidP="001F46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70A82">
        <w:rPr>
          <w:rFonts w:ascii="Times New Roman" w:hAnsi="Times New Roman" w:cs="Times New Roman"/>
          <w:sz w:val="28"/>
          <w:szCs w:val="28"/>
        </w:rPr>
        <w:t>Участник правиль</w:t>
      </w:r>
      <w:r w:rsidR="001F46B1">
        <w:rPr>
          <w:rFonts w:ascii="Times New Roman" w:hAnsi="Times New Roman" w:cs="Times New Roman"/>
          <w:sz w:val="28"/>
          <w:szCs w:val="28"/>
        </w:rPr>
        <w:t>но устанавливает 3 соответствия –</w:t>
      </w:r>
      <w:r w:rsidRPr="00B70A82">
        <w:rPr>
          <w:rFonts w:ascii="Times New Roman" w:hAnsi="Times New Roman" w:cs="Times New Roman"/>
          <w:sz w:val="28"/>
          <w:szCs w:val="28"/>
        </w:rPr>
        <w:t xml:space="preserve"> </w:t>
      </w:r>
      <w:r w:rsidRPr="00B70A82">
        <w:rPr>
          <w:rFonts w:ascii="Times New Roman" w:hAnsi="Times New Roman" w:cs="Times New Roman"/>
          <w:b/>
          <w:sz w:val="28"/>
          <w:szCs w:val="28"/>
        </w:rPr>
        <w:t>3 балла</w:t>
      </w:r>
      <w:r w:rsidR="001F46B1">
        <w:rPr>
          <w:rFonts w:ascii="Times New Roman" w:hAnsi="Times New Roman" w:cs="Times New Roman"/>
          <w:b/>
          <w:sz w:val="28"/>
          <w:szCs w:val="28"/>
        </w:rPr>
        <w:t>.</w:t>
      </w:r>
    </w:p>
    <w:p w:rsidR="0008699D" w:rsidRPr="00B70A82" w:rsidRDefault="0008699D" w:rsidP="001F46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 xml:space="preserve">Участник дает </w:t>
      </w:r>
      <w:r w:rsidR="001F46B1">
        <w:rPr>
          <w:rFonts w:ascii="Times New Roman" w:hAnsi="Times New Roman"/>
          <w:bCs/>
          <w:sz w:val="28"/>
          <w:szCs w:val="28"/>
        </w:rPr>
        <w:t>определение оставшемуся термину –</w:t>
      </w:r>
      <w:r w:rsidRPr="00B70A82">
        <w:rPr>
          <w:rFonts w:ascii="Times New Roman" w:hAnsi="Times New Roman"/>
          <w:bCs/>
          <w:sz w:val="28"/>
          <w:szCs w:val="28"/>
        </w:rPr>
        <w:t xml:space="preserve"> </w:t>
      </w:r>
      <w:r w:rsidRPr="00B70A82">
        <w:rPr>
          <w:rFonts w:ascii="Times New Roman" w:hAnsi="Times New Roman"/>
          <w:b/>
          <w:bCs/>
          <w:sz w:val="28"/>
          <w:szCs w:val="28"/>
        </w:rPr>
        <w:t>2 балла</w:t>
      </w:r>
      <w:r w:rsidR="001F46B1">
        <w:rPr>
          <w:rFonts w:ascii="Times New Roman" w:hAnsi="Times New Roman"/>
          <w:b/>
          <w:bCs/>
          <w:sz w:val="28"/>
          <w:szCs w:val="28"/>
        </w:rPr>
        <w:t>.</w:t>
      </w:r>
    </w:p>
    <w:p w:rsidR="00EC4BDB" w:rsidRDefault="00EC4BDB" w:rsidP="00B70A82">
      <w:pPr>
        <w:pStyle w:val="a5"/>
        <w:spacing w:after="0" w:line="240" w:lineRule="auto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8699D" w:rsidRPr="00B70A82" w:rsidRDefault="0008699D" w:rsidP="00B70A82">
      <w:pPr>
        <w:pStyle w:val="a5"/>
        <w:spacing w:after="0" w:line="240" w:lineRule="auto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  <w:r w:rsidRPr="00B70A82">
        <w:rPr>
          <w:rFonts w:ascii="Times New Roman" w:hAnsi="Times New Roman"/>
          <w:b/>
          <w:bCs/>
          <w:sz w:val="28"/>
          <w:szCs w:val="28"/>
        </w:rPr>
        <w:t>Максимальная оценка – 5 баллов</w:t>
      </w:r>
      <w:r w:rsidR="001F46B1">
        <w:rPr>
          <w:rFonts w:ascii="Times New Roman" w:hAnsi="Times New Roman"/>
          <w:b/>
          <w:bCs/>
          <w:sz w:val="28"/>
          <w:szCs w:val="28"/>
        </w:rPr>
        <w:t>.</w:t>
      </w:r>
    </w:p>
    <w:p w:rsidR="00271DB9" w:rsidRPr="00B70A82" w:rsidRDefault="00271DB9" w:rsidP="00B70A82">
      <w:pPr>
        <w:pStyle w:val="a5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33B0" w:rsidRDefault="00A133B0" w:rsidP="001F46B1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A82">
        <w:rPr>
          <w:rFonts w:ascii="Times New Roman" w:hAnsi="Times New Roman"/>
          <w:b/>
          <w:bCs/>
          <w:sz w:val="28"/>
          <w:szCs w:val="28"/>
        </w:rPr>
        <w:t>Ответы на задание 2</w:t>
      </w:r>
    </w:p>
    <w:p w:rsidR="001F46B1" w:rsidRPr="00B70A82" w:rsidRDefault="001F46B1" w:rsidP="001F46B1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A82" w:rsidRPr="00B70A82" w:rsidRDefault="00B70A82" w:rsidP="001F46B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 xml:space="preserve">«Русалочка». Э. </w:t>
      </w:r>
      <w:proofErr w:type="spellStart"/>
      <w:r w:rsidRPr="00B70A82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B70A82">
        <w:rPr>
          <w:rFonts w:ascii="Times New Roman" w:hAnsi="Times New Roman" w:cs="Times New Roman"/>
          <w:sz w:val="28"/>
          <w:szCs w:val="28"/>
        </w:rPr>
        <w:t xml:space="preserve">. </w:t>
      </w:r>
      <w:r w:rsidRPr="00B70A82">
        <w:rPr>
          <w:rFonts w:ascii="Times New Roman" w:hAnsi="Times New Roman"/>
          <w:bCs/>
          <w:sz w:val="28"/>
          <w:szCs w:val="28"/>
        </w:rPr>
        <w:t>Дания (Копенгаген).</w:t>
      </w:r>
    </w:p>
    <w:p w:rsidR="00B70A82" w:rsidRPr="00B70A82" w:rsidRDefault="00B70A82" w:rsidP="001F46B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>«Памятни</w:t>
      </w:r>
      <w:r>
        <w:rPr>
          <w:rFonts w:ascii="Times New Roman" w:hAnsi="Times New Roman"/>
          <w:bCs/>
          <w:sz w:val="28"/>
          <w:szCs w:val="28"/>
        </w:rPr>
        <w:t xml:space="preserve">к Сергею Есенину». А. </w:t>
      </w:r>
      <w:proofErr w:type="spellStart"/>
      <w:r>
        <w:rPr>
          <w:rFonts w:ascii="Times New Roman" w:hAnsi="Times New Roman"/>
          <w:bCs/>
          <w:sz w:val="28"/>
          <w:szCs w:val="28"/>
        </w:rPr>
        <w:t>Бичуков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70A82">
        <w:rPr>
          <w:rFonts w:ascii="Times New Roman" w:hAnsi="Times New Roman"/>
          <w:bCs/>
          <w:sz w:val="28"/>
          <w:szCs w:val="28"/>
        </w:rPr>
        <w:t>Россия. Москва (Тверской бульвар)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B70A82" w:rsidRPr="00B70A82" w:rsidRDefault="00B70A82" w:rsidP="001F46B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>«Скорчившийся мальчик». Микеланджело. Россия (Эрмитаж)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B70A82" w:rsidRPr="00B70A82" w:rsidRDefault="00B70A82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>4. «Родина-мать зовёт!» Е.</w:t>
      </w:r>
      <w:r w:rsidR="001F46B1">
        <w:rPr>
          <w:rFonts w:ascii="Times New Roman" w:hAnsi="Times New Roman"/>
          <w:bCs/>
          <w:sz w:val="28"/>
          <w:szCs w:val="28"/>
        </w:rPr>
        <w:t xml:space="preserve"> </w:t>
      </w:r>
      <w:r w:rsidRPr="00B70A82">
        <w:rPr>
          <w:rFonts w:ascii="Times New Roman" w:hAnsi="Times New Roman"/>
          <w:bCs/>
          <w:sz w:val="28"/>
          <w:szCs w:val="28"/>
        </w:rPr>
        <w:t>Вучетич, Н</w:t>
      </w:r>
      <w:r w:rsidR="001F46B1">
        <w:rPr>
          <w:rFonts w:ascii="Times New Roman" w:hAnsi="Times New Roman"/>
          <w:bCs/>
          <w:sz w:val="28"/>
          <w:szCs w:val="28"/>
        </w:rPr>
        <w:t>.</w:t>
      </w:r>
      <w:r w:rsidRPr="00B70A82">
        <w:rPr>
          <w:rFonts w:ascii="Times New Roman" w:hAnsi="Times New Roman"/>
          <w:bCs/>
          <w:sz w:val="28"/>
          <w:szCs w:val="28"/>
        </w:rPr>
        <w:t xml:space="preserve"> Никитин. Россия (Волгоград, Мамаев курган).</w:t>
      </w:r>
    </w:p>
    <w:p w:rsidR="00B70A82" w:rsidRPr="00B70A82" w:rsidRDefault="00B70A82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>5. Терракотовая армия. …  Китай (</w:t>
      </w:r>
      <w:proofErr w:type="spellStart"/>
      <w:r w:rsidRPr="00B70A82">
        <w:rPr>
          <w:rFonts w:ascii="Times New Roman" w:hAnsi="Times New Roman"/>
          <w:bCs/>
          <w:sz w:val="28"/>
          <w:szCs w:val="28"/>
        </w:rPr>
        <w:t>Сиань</w:t>
      </w:r>
      <w:proofErr w:type="spellEnd"/>
      <w:r w:rsidRPr="00B70A8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 Автор не указывается.</w:t>
      </w:r>
    </w:p>
    <w:p w:rsidR="00B70A82" w:rsidRPr="00B70A82" w:rsidRDefault="00B70A82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>6. «</w:t>
      </w:r>
      <w:proofErr w:type="spellStart"/>
      <w:r w:rsidRPr="00B70A82">
        <w:rPr>
          <w:rFonts w:ascii="Times New Roman" w:hAnsi="Times New Roman"/>
          <w:bCs/>
          <w:sz w:val="28"/>
          <w:szCs w:val="28"/>
        </w:rPr>
        <w:t>Пьета</w:t>
      </w:r>
      <w:proofErr w:type="spellEnd"/>
      <w:r w:rsidRPr="00B70A82">
        <w:rPr>
          <w:rFonts w:ascii="Times New Roman" w:hAnsi="Times New Roman"/>
          <w:bCs/>
          <w:sz w:val="28"/>
          <w:szCs w:val="28"/>
        </w:rPr>
        <w:t>». Микеланджело. Италия (Ватикан)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B70A82" w:rsidRPr="00B70A82" w:rsidRDefault="00B70A82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A82">
        <w:rPr>
          <w:rFonts w:ascii="Times New Roman" w:hAnsi="Times New Roman"/>
          <w:bCs/>
          <w:sz w:val="28"/>
          <w:szCs w:val="28"/>
        </w:rPr>
        <w:t xml:space="preserve">7. «Принцессы». И. </w:t>
      </w:r>
      <w:proofErr w:type="spellStart"/>
      <w:r w:rsidRPr="00B70A82">
        <w:rPr>
          <w:rFonts w:ascii="Times New Roman" w:hAnsi="Times New Roman"/>
          <w:bCs/>
          <w:sz w:val="28"/>
          <w:szCs w:val="28"/>
        </w:rPr>
        <w:t>Шадов</w:t>
      </w:r>
      <w:proofErr w:type="spellEnd"/>
      <w:r w:rsidRPr="00B70A82">
        <w:rPr>
          <w:rFonts w:ascii="Times New Roman" w:hAnsi="Times New Roman"/>
          <w:bCs/>
          <w:sz w:val="28"/>
          <w:szCs w:val="28"/>
        </w:rPr>
        <w:t>. Германия (Берлин)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B70A82" w:rsidRDefault="00B70A82" w:rsidP="001F46B1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5"/>
        <w:gridCol w:w="5206"/>
      </w:tblGrid>
      <w:tr w:rsidR="00A133B0" w:rsidTr="00E15F98">
        <w:trPr>
          <w:trHeight w:val="300"/>
        </w:trPr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</w:tcPr>
          <w:p w:rsidR="00A133B0" w:rsidRDefault="00A133B0" w:rsidP="00E15F9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изображения и его название</w:t>
            </w: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</w:tcBorders>
          </w:tcPr>
          <w:p w:rsidR="00A133B0" w:rsidRDefault="00A133B0" w:rsidP="00E15F9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№5, «Терракотовая армия» </w:t>
            </w:r>
          </w:p>
        </w:tc>
      </w:tr>
      <w:tr w:rsidR="00A133B0" w:rsidTr="00E15F98">
        <w:trPr>
          <w:trHeight w:val="315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0" w:rsidRDefault="00A133B0" w:rsidP="00E15F9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B0" w:rsidRDefault="009932FA" w:rsidP="00E15F98">
            <w:pPr>
              <w:pStyle w:val="Default"/>
              <w:spacing w:after="38"/>
              <w:rPr>
                <w:sz w:val="28"/>
                <w:szCs w:val="28"/>
              </w:rPr>
            </w:pPr>
            <w:r w:rsidRPr="009932FA">
              <w:rPr>
                <w:b/>
                <w:sz w:val="28"/>
                <w:szCs w:val="28"/>
              </w:rPr>
              <w:t>Количество скульптурных изображений</w:t>
            </w:r>
            <w:r>
              <w:rPr>
                <w:sz w:val="28"/>
                <w:szCs w:val="28"/>
              </w:rPr>
              <w:t>: в Терракотовой армии скульптур более 500 (многочисленность), в то время как в остальных скульптурах 1-2 фигуры</w:t>
            </w:r>
          </w:p>
        </w:tc>
      </w:tr>
      <w:tr w:rsidR="00A133B0" w:rsidTr="00E15F98">
        <w:trPr>
          <w:trHeight w:val="315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0" w:rsidRDefault="00A133B0" w:rsidP="00E15F9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FA" w:rsidRPr="009932FA" w:rsidRDefault="009932FA" w:rsidP="001F46B1">
            <w:pPr>
              <w:pStyle w:val="Default"/>
              <w:spacing w:after="38"/>
              <w:rPr>
                <w:sz w:val="28"/>
                <w:szCs w:val="28"/>
              </w:rPr>
            </w:pPr>
            <w:r w:rsidRPr="009932FA">
              <w:rPr>
                <w:b/>
                <w:sz w:val="28"/>
                <w:szCs w:val="28"/>
              </w:rPr>
              <w:t>Место нахождения</w:t>
            </w:r>
            <w:r>
              <w:rPr>
                <w:b/>
                <w:sz w:val="28"/>
                <w:szCs w:val="28"/>
              </w:rPr>
              <w:t>:</w:t>
            </w:r>
            <w:r w:rsidR="001F46B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Терракотовая армия находится на территории Китая; остальные памятники - в Европе</w:t>
            </w:r>
          </w:p>
        </w:tc>
      </w:tr>
      <w:tr w:rsidR="00A133B0" w:rsidTr="00E15F98">
        <w:trPr>
          <w:trHeight w:val="420"/>
        </w:trPr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</w:tcPr>
          <w:p w:rsidR="00A133B0" w:rsidRDefault="00A133B0" w:rsidP="00E15F9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</w:tcPr>
          <w:p w:rsidR="00A133B0" w:rsidRDefault="00501721" w:rsidP="00E15F98">
            <w:pPr>
              <w:pStyle w:val="Default"/>
              <w:spacing w:after="38"/>
              <w:rPr>
                <w:b/>
                <w:sz w:val="28"/>
                <w:szCs w:val="28"/>
              </w:rPr>
            </w:pPr>
            <w:r w:rsidRPr="00501721">
              <w:rPr>
                <w:b/>
                <w:sz w:val="28"/>
                <w:szCs w:val="28"/>
              </w:rPr>
              <w:t>Наличие постамента (пьедестала)</w:t>
            </w:r>
            <w:r>
              <w:rPr>
                <w:b/>
                <w:sz w:val="28"/>
                <w:szCs w:val="28"/>
              </w:rPr>
              <w:t>:</w:t>
            </w:r>
          </w:p>
          <w:p w:rsidR="00501721" w:rsidRPr="00501721" w:rsidRDefault="00501721" w:rsidP="001F46B1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 терракотовой армии самостоятельны, у них нет общего постамента</w:t>
            </w:r>
          </w:p>
        </w:tc>
      </w:tr>
    </w:tbl>
    <w:p w:rsidR="00A133B0" w:rsidRDefault="00A133B0" w:rsidP="001F46B1">
      <w:pPr>
        <w:pStyle w:val="a5"/>
        <w:spacing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403F3" w:rsidRDefault="005403F3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B70A82" w:rsidRDefault="00B70A82" w:rsidP="001F46B1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определил скульптурное изображение, назвал его автора и место нахождения</w:t>
      </w:r>
      <w:r w:rsidR="001F46B1">
        <w:rPr>
          <w:rFonts w:ascii="Times New Roman" w:hAnsi="Times New Roman"/>
          <w:bCs/>
          <w:sz w:val="28"/>
          <w:szCs w:val="28"/>
        </w:rPr>
        <w:t xml:space="preserve"> – </w:t>
      </w:r>
      <w:r w:rsidRPr="005403F3">
        <w:rPr>
          <w:rFonts w:ascii="Times New Roman" w:hAnsi="Times New Roman"/>
          <w:b/>
          <w:bCs/>
          <w:sz w:val="28"/>
          <w:szCs w:val="28"/>
        </w:rPr>
        <w:t>2</w:t>
      </w:r>
      <w:r w:rsidR="006B59AD">
        <w:rPr>
          <w:rFonts w:ascii="Times New Roman" w:hAnsi="Times New Roman"/>
          <w:b/>
          <w:bCs/>
          <w:sz w:val="28"/>
          <w:szCs w:val="28"/>
        </w:rPr>
        <w:t>0</w:t>
      </w:r>
      <w:r w:rsidRPr="005403F3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1F46B1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(по </w:t>
      </w:r>
      <w:r w:rsidR="006B59AD">
        <w:rPr>
          <w:rFonts w:ascii="Times New Roman" w:hAnsi="Times New Roman"/>
          <w:b/>
          <w:bCs/>
          <w:sz w:val="28"/>
          <w:szCs w:val="28"/>
        </w:rPr>
        <w:t>1</w:t>
      </w:r>
      <w:r w:rsidRPr="005403F3">
        <w:rPr>
          <w:rFonts w:ascii="Times New Roman" w:hAnsi="Times New Roman"/>
          <w:b/>
          <w:bCs/>
          <w:sz w:val="28"/>
          <w:szCs w:val="28"/>
        </w:rPr>
        <w:t xml:space="preserve"> баллу</w:t>
      </w:r>
      <w:r>
        <w:rPr>
          <w:rFonts w:ascii="Times New Roman" w:hAnsi="Times New Roman"/>
          <w:bCs/>
          <w:sz w:val="28"/>
          <w:szCs w:val="28"/>
        </w:rPr>
        <w:t xml:space="preserve"> за каждую позицию).</w:t>
      </w:r>
    </w:p>
    <w:p w:rsidR="005403F3" w:rsidRPr="005403F3" w:rsidRDefault="005403F3" w:rsidP="001F46B1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определил скульптурное изображение, которое можно исключить из данног</w:t>
      </w:r>
      <w:r w:rsidR="001F46B1">
        <w:rPr>
          <w:rFonts w:ascii="Times New Roman" w:hAnsi="Times New Roman"/>
          <w:bCs/>
          <w:sz w:val="28"/>
          <w:szCs w:val="28"/>
        </w:rPr>
        <w:t>о ряда на основании 3 принципов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59AD" w:rsidRPr="006B59AD">
        <w:rPr>
          <w:rFonts w:ascii="Times New Roman" w:hAnsi="Times New Roman"/>
          <w:b/>
          <w:bCs/>
          <w:sz w:val="28"/>
          <w:szCs w:val="28"/>
        </w:rPr>
        <w:t>2</w:t>
      </w:r>
      <w:r w:rsidRPr="005403F3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1F46B1">
        <w:rPr>
          <w:rFonts w:ascii="Times New Roman" w:hAnsi="Times New Roman"/>
          <w:b/>
          <w:bCs/>
          <w:sz w:val="28"/>
          <w:szCs w:val="28"/>
        </w:rPr>
        <w:t>а</w:t>
      </w:r>
      <w:r w:rsidRPr="005403F3">
        <w:rPr>
          <w:rFonts w:ascii="Times New Roman" w:hAnsi="Times New Roman"/>
          <w:b/>
          <w:bCs/>
          <w:sz w:val="28"/>
          <w:szCs w:val="28"/>
        </w:rPr>
        <w:t>.</w:t>
      </w:r>
    </w:p>
    <w:p w:rsidR="005403F3" w:rsidRDefault="005403F3" w:rsidP="001F46B1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03F3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назвал и объяснил 3 принципа исключения</w:t>
      </w:r>
      <w:r w:rsidR="001F46B1">
        <w:rPr>
          <w:rFonts w:ascii="Times New Roman" w:hAnsi="Times New Roman"/>
          <w:bCs/>
          <w:sz w:val="28"/>
          <w:szCs w:val="28"/>
        </w:rPr>
        <w:t xml:space="preserve"> – </w:t>
      </w:r>
      <w:r w:rsidRPr="005403F3">
        <w:rPr>
          <w:rFonts w:ascii="Times New Roman" w:hAnsi="Times New Roman"/>
          <w:b/>
          <w:bCs/>
          <w:sz w:val="28"/>
          <w:szCs w:val="28"/>
        </w:rPr>
        <w:t>6 баллов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46B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(1 балл</w:t>
      </w:r>
      <w:r w:rsidR="001F46B1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за формулировку каждого принципа + 1 балл за пояснение по каждой позиции).</w:t>
      </w:r>
    </w:p>
    <w:p w:rsidR="005403F3" w:rsidRDefault="005403F3" w:rsidP="001F46B1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03F3" w:rsidRDefault="005403F3" w:rsidP="005403F3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 28 баллов</w:t>
      </w:r>
      <w:r w:rsidR="001F46B1">
        <w:rPr>
          <w:rFonts w:ascii="Times New Roman" w:hAnsi="Times New Roman"/>
          <w:b/>
          <w:bCs/>
          <w:sz w:val="28"/>
          <w:szCs w:val="28"/>
        </w:rPr>
        <w:t>.</w:t>
      </w:r>
    </w:p>
    <w:p w:rsidR="00DE374F" w:rsidRDefault="00DE374F" w:rsidP="00DE374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74F" w:rsidRDefault="00DE374F" w:rsidP="001F46B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 на задание 3</w:t>
      </w:r>
    </w:p>
    <w:tbl>
      <w:tblPr>
        <w:tblStyle w:val="a3"/>
        <w:tblW w:w="0" w:type="auto"/>
        <w:tblLook w:val="04A0"/>
      </w:tblPr>
      <w:tblGrid>
        <w:gridCol w:w="2271"/>
        <w:gridCol w:w="2746"/>
        <w:gridCol w:w="2166"/>
        <w:gridCol w:w="2564"/>
      </w:tblGrid>
      <w:tr w:rsidR="00DE374F" w:rsidTr="001F46B1">
        <w:tc>
          <w:tcPr>
            <w:tcW w:w="2271" w:type="dxa"/>
          </w:tcPr>
          <w:p w:rsidR="00DE374F" w:rsidRPr="001F46B1" w:rsidRDefault="00DE374F" w:rsidP="001F46B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F46B1">
              <w:rPr>
                <w:b/>
                <w:color w:val="auto"/>
                <w:sz w:val="28"/>
                <w:szCs w:val="28"/>
              </w:rPr>
              <w:t>Художник</w:t>
            </w:r>
          </w:p>
        </w:tc>
        <w:tc>
          <w:tcPr>
            <w:tcW w:w="2746" w:type="dxa"/>
          </w:tcPr>
          <w:p w:rsidR="00DE374F" w:rsidRPr="001F46B1" w:rsidRDefault="00DE374F" w:rsidP="001F46B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F46B1">
              <w:rPr>
                <w:b/>
                <w:color w:val="auto"/>
                <w:sz w:val="28"/>
                <w:szCs w:val="28"/>
              </w:rPr>
              <w:t>Название картины</w:t>
            </w:r>
          </w:p>
        </w:tc>
        <w:tc>
          <w:tcPr>
            <w:tcW w:w="2166" w:type="dxa"/>
          </w:tcPr>
          <w:p w:rsidR="00DE374F" w:rsidRPr="001F46B1" w:rsidRDefault="00DE374F" w:rsidP="001F46B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F46B1">
              <w:rPr>
                <w:b/>
                <w:color w:val="auto"/>
                <w:sz w:val="28"/>
                <w:szCs w:val="28"/>
              </w:rPr>
              <w:t>Страна</w:t>
            </w:r>
          </w:p>
        </w:tc>
        <w:tc>
          <w:tcPr>
            <w:tcW w:w="2564" w:type="dxa"/>
          </w:tcPr>
          <w:p w:rsidR="00DE374F" w:rsidRPr="001F46B1" w:rsidRDefault="00DE374F" w:rsidP="001F46B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F46B1">
              <w:rPr>
                <w:b/>
                <w:color w:val="auto"/>
                <w:sz w:val="28"/>
                <w:szCs w:val="28"/>
              </w:rPr>
              <w:t>Другие произведения этого художника</w:t>
            </w:r>
          </w:p>
        </w:tc>
      </w:tr>
      <w:tr w:rsidR="00DE374F" w:rsidTr="001F46B1">
        <w:tc>
          <w:tcPr>
            <w:tcW w:w="2271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В.</w:t>
            </w:r>
            <w:r w:rsidR="001F46B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Верещагин</w:t>
            </w:r>
          </w:p>
        </w:tc>
        <w:tc>
          <w:tcPr>
            <w:tcW w:w="2746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«Апофеоз войны»</w:t>
            </w:r>
          </w:p>
        </w:tc>
        <w:tc>
          <w:tcPr>
            <w:tcW w:w="2166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Россия</w:t>
            </w:r>
          </w:p>
        </w:tc>
        <w:tc>
          <w:tcPr>
            <w:tcW w:w="2564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«Высматривают», «Панихида», «Смертельно </w:t>
            </w:r>
            <w:proofErr w:type="gramStart"/>
            <w:r>
              <w:rPr>
                <w:color w:val="auto"/>
                <w:sz w:val="28"/>
                <w:szCs w:val="28"/>
              </w:rPr>
              <w:t>раненный</w:t>
            </w:r>
            <w:proofErr w:type="gramEnd"/>
            <w:r>
              <w:rPr>
                <w:color w:val="auto"/>
                <w:sz w:val="28"/>
                <w:szCs w:val="28"/>
              </w:rPr>
              <w:t>»</w:t>
            </w:r>
          </w:p>
        </w:tc>
      </w:tr>
      <w:tr w:rsidR="00DE374F" w:rsidTr="001F46B1">
        <w:tc>
          <w:tcPr>
            <w:tcW w:w="2271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К.</w:t>
            </w:r>
            <w:r w:rsidR="001F46B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Моне</w:t>
            </w:r>
          </w:p>
        </w:tc>
        <w:tc>
          <w:tcPr>
            <w:tcW w:w="2746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«Завтрак на траве»</w:t>
            </w:r>
          </w:p>
        </w:tc>
        <w:tc>
          <w:tcPr>
            <w:tcW w:w="2166" w:type="dxa"/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Франция</w:t>
            </w:r>
          </w:p>
        </w:tc>
        <w:tc>
          <w:tcPr>
            <w:tcW w:w="2564" w:type="dxa"/>
          </w:tcPr>
          <w:p w:rsidR="00DE374F" w:rsidRDefault="00A31608" w:rsidP="00B36E1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«Стог сена», «Подсолнухи»</w:t>
            </w:r>
            <w:r w:rsidR="00B36E1D">
              <w:rPr>
                <w:color w:val="auto"/>
                <w:sz w:val="28"/>
                <w:szCs w:val="28"/>
              </w:rPr>
              <w:t>, «Пруд с водяными лилиями», «Поле маков»</w:t>
            </w:r>
          </w:p>
        </w:tc>
      </w:tr>
      <w:tr w:rsidR="00DE374F" w:rsidTr="001F46B1">
        <w:trPr>
          <w:trHeight w:val="345"/>
        </w:trPr>
        <w:tc>
          <w:tcPr>
            <w:tcW w:w="2271" w:type="dxa"/>
            <w:tcBorders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М.</w:t>
            </w:r>
            <w:r w:rsidR="001F46B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Врубель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«Демон сидящий»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Россия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E374F" w:rsidRDefault="00B36E1D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«Царевна-лебедь»,  «Пан»</w:t>
            </w:r>
            <w:r w:rsidR="00E67BD1">
              <w:rPr>
                <w:color w:val="auto"/>
                <w:sz w:val="28"/>
                <w:szCs w:val="28"/>
              </w:rPr>
              <w:t>, «Портрет Валерия Брюсова»</w:t>
            </w:r>
          </w:p>
        </w:tc>
      </w:tr>
      <w:tr w:rsidR="00DE374F" w:rsidTr="001F46B1">
        <w:trPr>
          <w:trHeight w:val="285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А.</w:t>
            </w:r>
            <w:r w:rsidR="001F46B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Муха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«Дух весны»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Чехия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DE374F" w:rsidRDefault="00E67BD1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«Поэзия»,</w:t>
            </w:r>
            <w:r w:rsidR="001A588A">
              <w:rPr>
                <w:color w:val="auto"/>
                <w:sz w:val="28"/>
                <w:szCs w:val="28"/>
              </w:rPr>
              <w:t xml:space="preserve"> «Танец», «Фрукты», «Зодиак», «М</w:t>
            </w:r>
            <w:r>
              <w:rPr>
                <w:color w:val="auto"/>
                <w:sz w:val="28"/>
                <w:szCs w:val="28"/>
              </w:rPr>
              <w:t>едея»</w:t>
            </w:r>
          </w:p>
        </w:tc>
      </w:tr>
      <w:tr w:rsidR="00DE374F" w:rsidTr="001F46B1">
        <w:trPr>
          <w:trHeight w:val="345"/>
        </w:trPr>
        <w:tc>
          <w:tcPr>
            <w:tcW w:w="2271" w:type="dxa"/>
            <w:tcBorders>
              <w:top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Дали</w:t>
            </w:r>
          </w:p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«Сюрреалистическая композиция»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DE374F" w:rsidRDefault="00DE374F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Испания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DE374F" w:rsidRDefault="00E67BD1" w:rsidP="008C42B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«Сон» («Спящий»),  «Постоянство памяти»</w:t>
            </w:r>
            <w:r w:rsidR="00483102">
              <w:rPr>
                <w:color w:val="auto"/>
                <w:sz w:val="28"/>
                <w:szCs w:val="28"/>
              </w:rPr>
              <w:t>, «Три загадки»</w:t>
            </w:r>
          </w:p>
        </w:tc>
      </w:tr>
    </w:tbl>
    <w:p w:rsidR="00B821C1" w:rsidRPr="005D24D7" w:rsidRDefault="00B821C1" w:rsidP="001F46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lastRenderedPageBreak/>
        <w:t xml:space="preserve">Критерии оценки </w:t>
      </w:r>
      <w:r w:rsidRPr="005D24D7">
        <w:rPr>
          <w:rFonts w:ascii="Times New Roman" w:hAnsi="Times New Roman"/>
          <w:b/>
          <w:bCs/>
          <w:sz w:val="28"/>
          <w:szCs w:val="28"/>
        </w:rPr>
        <w:t>ответа:</w:t>
      </w:r>
    </w:p>
    <w:p w:rsidR="00321195" w:rsidRPr="005D24D7" w:rsidRDefault="00321195" w:rsidP="001F46B1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24D7">
        <w:rPr>
          <w:rFonts w:ascii="Times New Roman" w:hAnsi="Times New Roman"/>
          <w:bCs/>
          <w:sz w:val="28"/>
          <w:szCs w:val="28"/>
        </w:rPr>
        <w:t xml:space="preserve">Участник правильно </w:t>
      </w:r>
      <w:proofErr w:type="spellStart"/>
      <w:r w:rsidRPr="005D24D7">
        <w:rPr>
          <w:rFonts w:ascii="Times New Roman" w:hAnsi="Times New Roman"/>
          <w:bCs/>
          <w:sz w:val="28"/>
          <w:szCs w:val="28"/>
        </w:rPr>
        <w:t>атрибутировал</w:t>
      </w:r>
      <w:proofErr w:type="spellEnd"/>
      <w:r w:rsidRPr="005D24D7">
        <w:rPr>
          <w:rFonts w:ascii="Times New Roman" w:hAnsi="Times New Roman"/>
          <w:bCs/>
          <w:sz w:val="28"/>
          <w:szCs w:val="28"/>
        </w:rPr>
        <w:t xml:space="preserve"> картины и указал родину художника</w:t>
      </w:r>
      <w:r w:rsidR="001F46B1">
        <w:rPr>
          <w:rFonts w:ascii="Times New Roman" w:hAnsi="Times New Roman"/>
          <w:bCs/>
          <w:sz w:val="28"/>
          <w:szCs w:val="28"/>
        </w:rPr>
        <w:t xml:space="preserve"> – </w:t>
      </w:r>
      <w:r w:rsidR="008A4EC4" w:rsidRPr="005D24D7">
        <w:rPr>
          <w:rFonts w:ascii="Times New Roman" w:hAnsi="Times New Roman"/>
          <w:b/>
          <w:bCs/>
          <w:sz w:val="28"/>
          <w:szCs w:val="28"/>
        </w:rPr>
        <w:t>10</w:t>
      </w:r>
      <w:r w:rsidRPr="005D24D7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8A4EC4" w:rsidRPr="005D24D7">
        <w:rPr>
          <w:rFonts w:ascii="Times New Roman" w:hAnsi="Times New Roman"/>
          <w:b/>
          <w:bCs/>
          <w:sz w:val="28"/>
          <w:szCs w:val="28"/>
        </w:rPr>
        <w:t>ов</w:t>
      </w:r>
      <w:r w:rsidRPr="005D24D7">
        <w:rPr>
          <w:rFonts w:ascii="Times New Roman" w:hAnsi="Times New Roman"/>
          <w:bCs/>
          <w:sz w:val="28"/>
          <w:szCs w:val="28"/>
        </w:rPr>
        <w:t xml:space="preserve"> (1 </w:t>
      </w:r>
      <w:r w:rsidR="009618CF" w:rsidRPr="005D24D7">
        <w:rPr>
          <w:rFonts w:ascii="Times New Roman" w:hAnsi="Times New Roman"/>
          <w:bCs/>
          <w:sz w:val="28"/>
          <w:szCs w:val="28"/>
        </w:rPr>
        <w:t xml:space="preserve">балл </w:t>
      </w:r>
      <w:r w:rsidRPr="005D24D7">
        <w:rPr>
          <w:rFonts w:ascii="Times New Roman" w:hAnsi="Times New Roman"/>
          <w:bCs/>
          <w:sz w:val="28"/>
          <w:szCs w:val="28"/>
        </w:rPr>
        <w:t>за определение авторства</w:t>
      </w:r>
      <w:r w:rsidR="009618CF" w:rsidRPr="005D24D7">
        <w:rPr>
          <w:rFonts w:ascii="Times New Roman" w:hAnsi="Times New Roman"/>
          <w:bCs/>
          <w:sz w:val="28"/>
          <w:szCs w:val="28"/>
        </w:rPr>
        <w:t xml:space="preserve"> </w:t>
      </w:r>
      <w:r w:rsidRPr="005D24D7">
        <w:rPr>
          <w:rFonts w:ascii="Times New Roman" w:hAnsi="Times New Roman"/>
          <w:bCs/>
          <w:sz w:val="28"/>
          <w:szCs w:val="28"/>
        </w:rPr>
        <w:t xml:space="preserve">+ 1 </w:t>
      </w:r>
      <w:r w:rsidR="009618CF" w:rsidRPr="005D24D7">
        <w:rPr>
          <w:rFonts w:ascii="Times New Roman" w:hAnsi="Times New Roman"/>
          <w:bCs/>
          <w:sz w:val="28"/>
          <w:szCs w:val="28"/>
        </w:rPr>
        <w:t xml:space="preserve">балл </w:t>
      </w:r>
      <w:r w:rsidRPr="005D24D7">
        <w:rPr>
          <w:rFonts w:ascii="Times New Roman" w:hAnsi="Times New Roman"/>
          <w:bCs/>
          <w:sz w:val="28"/>
          <w:szCs w:val="28"/>
        </w:rPr>
        <w:t>за указание страны)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321195" w:rsidRPr="005D24D7" w:rsidRDefault="006C2926" w:rsidP="001F46B1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24D7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9618CF" w:rsidRPr="005D24D7">
        <w:rPr>
          <w:rFonts w:ascii="Times New Roman" w:hAnsi="Times New Roman"/>
          <w:bCs/>
          <w:sz w:val="28"/>
          <w:szCs w:val="28"/>
        </w:rPr>
        <w:t>привёл примеры других произведений упомянутых художников</w:t>
      </w:r>
      <w:r w:rsidR="001F46B1">
        <w:rPr>
          <w:rFonts w:ascii="Times New Roman" w:hAnsi="Times New Roman"/>
          <w:bCs/>
          <w:sz w:val="28"/>
          <w:szCs w:val="28"/>
        </w:rPr>
        <w:t xml:space="preserve"> –</w:t>
      </w:r>
      <w:r w:rsidR="009618CF" w:rsidRPr="005D24D7">
        <w:rPr>
          <w:rFonts w:ascii="Times New Roman" w:hAnsi="Times New Roman"/>
          <w:bCs/>
          <w:sz w:val="28"/>
          <w:szCs w:val="28"/>
        </w:rPr>
        <w:t xml:space="preserve"> </w:t>
      </w:r>
      <w:r w:rsidR="001B6B17" w:rsidRPr="005D24D7">
        <w:rPr>
          <w:rFonts w:ascii="Times New Roman" w:hAnsi="Times New Roman"/>
          <w:b/>
          <w:bCs/>
          <w:sz w:val="28"/>
          <w:szCs w:val="28"/>
        </w:rPr>
        <w:t>5</w:t>
      </w:r>
      <w:r w:rsidR="009618CF" w:rsidRPr="005D24D7">
        <w:rPr>
          <w:rFonts w:ascii="Times New Roman" w:hAnsi="Times New Roman"/>
          <w:b/>
          <w:bCs/>
          <w:sz w:val="28"/>
          <w:szCs w:val="28"/>
        </w:rPr>
        <w:t xml:space="preserve"> баллов </w:t>
      </w:r>
      <w:r w:rsidR="009618CF" w:rsidRPr="005D24D7">
        <w:rPr>
          <w:rFonts w:ascii="Times New Roman" w:hAnsi="Times New Roman"/>
          <w:bCs/>
          <w:sz w:val="28"/>
          <w:szCs w:val="28"/>
        </w:rPr>
        <w:t>(по одному баллу за каждый правильный пример)</w:t>
      </w:r>
      <w:r w:rsidR="001F46B1">
        <w:rPr>
          <w:rFonts w:ascii="Times New Roman" w:hAnsi="Times New Roman"/>
          <w:bCs/>
          <w:sz w:val="28"/>
          <w:szCs w:val="28"/>
        </w:rPr>
        <w:t>.</w:t>
      </w:r>
    </w:p>
    <w:p w:rsidR="009618CF" w:rsidRPr="005D24D7" w:rsidRDefault="006C2926" w:rsidP="001F46B1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24D7">
        <w:rPr>
          <w:rFonts w:ascii="Times New Roman" w:hAnsi="Times New Roman"/>
          <w:bCs/>
          <w:sz w:val="28"/>
          <w:szCs w:val="28"/>
        </w:rPr>
        <w:t xml:space="preserve">Участник правильно заполнил </w:t>
      </w:r>
      <w:r w:rsidR="009618CF" w:rsidRPr="005D24D7">
        <w:rPr>
          <w:rFonts w:ascii="Times New Roman" w:hAnsi="Times New Roman"/>
          <w:bCs/>
          <w:sz w:val="28"/>
          <w:szCs w:val="28"/>
        </w:rPr>
        <w:t xml:space="preserve">оставшуюся строку таблицы – </w:t>
      </w:r>
      <w:r w:rsidR="001B6B17" w:rsidRPr="005D24D7">
        <w:rPr>
          <w:rFonts w:ascii="Times New Roman" w:hAnsi="Times New Roman"/>
          <w:b/>
          <w:bCs/>
          <w:sz w:val="28"/>
          <w:szCs w:val="28"/>
        </w:rPr>
        <w:t>2</w:t>
      </w:r>
      <w:r w:rsidR="009618CF" w:rsidRPr="005D24D7">
        <w:rPr>
          <w:rFonts w:ascii="Times New Roman" w:hAnsi="Times New Roman"/>
          <w:b/>
          <w:bCs/>
          <w:sz w:val="28"/>
          <w:szCs w:val="28"/>
        </w:rPr>
        <w:t xml:space="preserve"> балла</w:t>
      </w:r>
      <w:r w:rsidR="009618CF" w:rsidRPr="005D24D7">
        <w:rPr>
          <w:rFonts w:ascii="Times New Roman" w:hAnsi="Times New Roman"/>
          <w:bCs/>
          <w:sz w:val="28"/>
          <w:szCs w:val="28"/>
        </w:rPr>
        <w:t>.</w:t>
      </w:r>
    </w:p>
    <w:p w:rsidR="001F46B1" w:rsidRDefault="001F46B1" w:rsidP="001F46B1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8CF" w:rsidRPr="005D24D7" w:rsidRDefault="009618CF" w:rsidP="001F46B1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D24D7">
        <w:rPr>
          <w:rFonts w:ascii="Times New Roman" w:hAnsi="Times New Roman"/>
          <w:b/>
          <w:bCs/>
          <w:sz w:val="28"/>
          <w:szCs w:val="28"/>
        </w:rPr>
        <w:t>Примечание</w:t>
      </w:r>
    </w:p>
    <w:p w:rsidR="009B4B43" w:rsidRPr="005D24D7" w:rsidRDefault="00DB2C7B" w:rsidP="001F46B1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графе «Другие произведения этого художника</w:t>
      </w:r>
      <w:r w:rsidR="009B4B43" w:rsidRPr="005D24D7">
        <w:rPr>
          <w:rFonts w:ascii="Times New Roman" w:hAnsi="Times New Roman"/>
          <w:bCs/>
          <w:sz w:val="28"/>
          <w:szCs w:val="28"/>
        </w:rPr>
        <w:t xml:space="preserve">» приведены известные произведения художников. Участник вправе привести другие. </w:t>
      </w:r>
    </w:p>
    <w:p w:rsidR="00DE374F" w:rsidRPr="005D24D7" w:rsidRDefault="00DE374F" w:rsidP="005D24D7">
      <w:pPr>
        <w:pStyle w:val="a5"/>
        <w:spacing w:after="0" w:line="240" w:lineRule="auto"/>
        <w:contextualSpacing w:val="0"/>
        <w:rPr>
          <w:rFonts w:ascii="Times New Roman" w:hAnsi="Times New Roman"/>
          <w:bCs/>
          <w:sz w:val="28"/>
          <w:szCs w:val="28"/>
        </w:rPr>
      </w:pPr>
    </w:p>
    <w:p w:rsidR="00B11300" w:rsidRPr="005D24D7" w:rsidRDefault="00B821C1" w:rsidP="005D24D7">
      <w:pPr>
        <w:pStyle w:val="a5"/>
        <w:spacing w:after="0" w:line="240" w:lineRule="auto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5D24D7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1F46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6042" w:rsidRPr="005D24D7">
        <w:rPr>
          <w:rFonts w:ascii="Times New Roman" w:hAnsi="Times New Roman"/>
          <w:b/>
          <w:bCs/>
          <w:sz w:val="28"/>
          <w:szCs w:val="28"/>
        </w:rPr>
        <w:t>- 17 баллов</w:t>
      </w:r>
      <w:r w:rsidR="00DB2C7B">
        <w:rPr>
          <w:rFonts w:ascii="Times New Roman" w:hAnsi="Times New Roman"/>
          <w:b/>
          <w:bCs/>
          <w:sz w:val="28"/>
          <w:szCs w:val="28"/>
        </w:rPr>
        <w:t>.</w:t>
      </w:r>
    </w:p>
    <w:p w:rsidR="005D24D7" w:rsidRDefault="005D24D7" w:rsidP="005D24D7">
      <w:pPr>
        <w:pStyle w:val="a5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300" w:rsidRPr="005D24D7" w:rsidRDefault="00B11300" w:rsidP="001F46B1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4D7">
        <w:rPr>
          <w:rFonts w:ascii="Times New Roman" w:hAnsi="Times New Roman"/>
          <w:b/>
          <w:bCs/>
          <w:sz w:val="28"/>
          <w:szCs w:val="28"/>
        </w:rPr>
        <w:t>Ответы на задание 4</w:t>
      </w:r>
    </w:p>
    <w:p w:rsidR="00B11300" w:rsidRPr="005D24D7" w:rsidRDefault="00B11300" w:rsidP="005D24D7">
      <w:pPr>
        <w:spacing w:after="0" w:line="240" w:lineRule="auto"/>
        <w:rPr>
          <w:sz w:val="28"/>
          <w:szCs w:val="28"/>
        </w:rPr>
      </w:pPr>
    </w:p>
    <w:tbl>
      <w:tblPr>
        <w:tblW w:w="96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2520"/>
        <w:gridCol w:w="6312"/>
      </w:tblGrid>
      <w:tr w:rsidR="00B11300" w:rsidRPr="005D24D7" w:rsidTr="00B821C1">
        <w:trPr>
          <w:trHeight w:hRule="exact" w:val="59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1F46B1" w:rsidP="001F46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1300" w:rsidRPr="005D24D7" w:rsidRDefault="00B11300" w:rsidP="001F46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Название картины 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E70152" w:rsidP="005D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«Сикстинская мадонна»</w:t>
            </w:r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1300" w:rsidRPr="005D24D7" w:rsidTr="00B821C1">
        <w:trPr>
          <w:trHeight w:hRule="exact" w:val="41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1F46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Авторство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DB2E13" w:rsidP="005D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 xml:space="preserve">Рафаэль </w:t>
            </w:r>
            <w:proofErr w:type="spellStart"/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Санти</w:t>
            </w:r>
            <w:proofErr w:type="spellEnd"/>
          </w:p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1300" w:rsidRPr="005D24D7" w:rsidTr="00372287">
        <w:trPr>
          <w:trHeight w:hRule="exact" w:val="35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1F46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5D2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F4450E" w:rsidP="005D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</w:tr>
      <w:tr w:rsidR="00B11300" w:rsidRPr="005D24D7" w:rsidTr="00372287">
        <w:trPr>
          <w:trHeight w:hRule="exact" w:val="85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1F46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B11300" w:rsidP="00E33E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Имена художников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5D24D7" w:rsidRDefault="00372287" w:rsidP="005D2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 xml:space="preserve">Боттичелли, Микеланджело, Леонардо да Винчи, Тициан, </w:t>
            </w:r>
            <w:proofErr w:type="spellStart"/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Караваждо</w:t>
            </w:r>
            <w:proofErr w:type="spellEnd"/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Пуссен, П.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4D7">
              <w:rPr>
                <w:rFonts w:ascii="Times New Roman" w:hAnsi="Times New Roman" w:cs="Times New Roman"/>
                <w:sz w:val="28"/>
                <w:szCs w:val="28"/>
              </w:rPr>
              <w:t>Веронезе и др.</w:t>
            </w:r>
          </w:p>
        </w:tc>
      </w:tr>
      <w:tr w:rsidR="00B11300" w:rsidTr="00E33EE4">
        <w:trPr>
          <w:trHeight w:hRule="exact" w:val="5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1300" w:rsidRPr="003C5C7F" w:rsidRDefault="00B11300" w:rsidP="001F46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1300" w:rsidRPr="00E33EE4" w:rsidRDefault="00B11300" w:rsidP="008C42B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Место нахождения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1300" w:rsidRPr="00F4450E" w:rsidRDefault="00F4450E" w:rsidP="00F445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Дрезден, Галерея старых мастеров</w:t>
            </w:r>
          </w:p>
        </w:tc>
      </w:tr>
      <w:tr w:rsidR="00B11300" w:rsidTr="00B821C1">
        <w:trPr>
          <w:trHeight w:hRule="exact" w:val="701"/>
        </w:trPr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3C5C7F" w:rsidRDefault="00B11300" w:rsidP="001F46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3C5C7F" w:rsidRDefault="00B11300" w:rsidP="00766AE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Автор и название </w:t>
            </w:r>
            <w:r w:rsidR="00766A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произведения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300" w:rsidRPr="006B5F6A" w:rsidRDefault="006B5F6A" w:rsidP="006B5F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Вересаев «Мать»</w:t>
            </w:r>
          </w:p>
        </w:tc>
      </w:tr>
    </w:tbl>
    <w:p w:rsidR="00E33EE4" w:rsidRDefault="00E33EE4" w:rsidP="00E33E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21C1" w:rsidRDefault="00B821C1" w:rsidP="00E33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6B5F6A" w:rsidRPr="006B5F6A" w:rsidRDefault="006B5F6A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определил название картины по представленному отрывку</w:t>
      </w:r>
      <w:r w:rsidR="00E33EE4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5F6A">
        <w:rPr>
          <w:rFonts w:ascii="Times New Roman" w:hAnsi="Times New Roman"/>
          <w:b/>
          <w:bCs/>
          <w:sz w:val="28"/>
          <w:szCs w:val="28"/>
        </w:rPr>
        <w:t>1 балл</w:t>
      </w:r>
      <w:r w:rsidR="00E33EE4">
        <w:rPr>
          <w:rFonts w:ascii="Times New Roman" w:hAnsi="Times New Roman"/>
          <w:b/>
          <w:bCs/>
          <w:sz w:val="28"/>
          <w:szCs w:val="28"/>
        </w:rPr>
        <w:t>.</w:t>
      </w:r>
    </w:p>
    <w:p w:rsidR="006B5F6A" w:rsidRPr="006B5F6A" w:rsidRDefault="006B5F6A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5F6A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правильно назвал имя автора картины</w:t>
      </w:r>
      <w:r w:rsidR="00E33EE4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5F6A">
        <w:rPr>
          <w:rFonts w:ascii="Times New Roman" w:hAnsi="Times New Roman"/>
          <w:b/>
          <w:bCs/>
          <w:sz w:val="28"/>
          <w:szCs w:val="28"/>
        </w:rPr>
        <w:t>1 балл</w:t>
      </w:r>
      <w:r w:rsidR="00E33EE4">
        <w:rPr>
          <w:rFonts w:ascii="Times New Roman" w:hAnsi="Times New Roman"/>
          <w:b/>
          <w:bCs/>
          <w:sz w:val="28"/>
          <w:szCs w:val="28"/>
        </w:rPr>
        <w:t>.</w:t>
      </w:r>
    </w:p>
    <w:p w:rsidR="006B5F6A" w:rsidRPr="00766AE1" w:rsidRDefault="00766AE1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определил место создания картины</w:t>
      </w:r>
      <w:r w:rsidR="00E33EE4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6AE1">
        <w:rPr>
          <w:rFonts w:ascii="Times New Roman" w:hAnsi="Times New Roman"/>
          <w:b/>
          <w:bCs/>
          <w:sz w:val="28"/>
          <w:szCs w:val="28"/>
        </w:rPr>
        <w:t>1 балл</w:t>
      </w:r>
      <w:r w:rsidR="00E33EE4">
        <w:rPr>
          <w:rFonts w:ascii="Times New Roman" w:hAnsi="Times New Roman"/>
          <w:b/>
          <w:bCs/>
          <w:sz w:val="28"/>
          <w:szCs w:val="28"/>
        </w:rPr>
        <w:t>.</w:t>
      </w:r>
    </w:p>
    <w:p w:rsidR="00766AE1" w:rsidRPr="00766AE1" w:rsidRDefault="00542755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назвал </w:t>
      </w:r>
      <w:r w:rsidR="00766AE1" w:rsidRPr="00766AE1">
        <w:rPr>
          <w:rFonts w:ascii="Times New Roman" w:hAnsi="Times New Roman"/>
          <w:bCs/>
          <w:sz w:val="28"/>
          <w:szCs w:val="28"/>
        </w:rPr>
        <w:t>имена художников той же страны</w:t>
      </w:r>
      <w:r w:rsidR="00E33EE4">
        <w:rPr>
          <w:rFonts w:ascii="Times New Roman" w:hAnsi="Times New Roman"/>
          <w:bCs/>
          <w:sz w:val="28"/>
          <w:szCs w:val="28"/>
        </w:rPr>
        <w:t xml:space="preserve"> –</w:t>
      </w:r>
      <w:r w:rsidR="00766AE1" w:rsidRPr="00766AE1">
        <w:rPr>
          <w:rFonts w:ascii="Times New Roman" w:hAnsi="Times New Roman"/>
          <w:bCs/>
          <w:sz w:val="28"/>
          <w:szCs w:val="28"/>
        </w:rPr>
        <w:t xml:space="preserve"> </w:t>
      </w:r>
      <w:r w:rsidR="00766AE1" w:rsidRPr="00766AE1">
        <w:rPr>
          <w:rFonts w:ascii="Times New Roman" w:hAnsi="Times New Roman"/>
          <w:b/>
          <w:bCs/>
          <w:sz w:val="28"/>
          <w:szCs w:val="28"/>
        </w:rPr>
        <w:t xml:space="preserve">5 баллов (по одному баллу </w:t>
      </w:r>
      <w:r w:rsidR="00766AE1" w:rsidRPr="00766AE1">
        <w:rPr>
          <w:rFonts w:ascii="Times New Roman" w:hAnsi="Times New Roman"/>
          <w:bCs/>
          <w:sz w:val="28"/>
          <w:szCs w:val="28"/>
        </w:rPr>
        <w:t>за каждый правильный пример)</w:t>
      </w:r>
      <w:r w:rsidR="00E33EE4">
        <w:rPr>
          <w:rFonts w:ascii="Times New Roman" w:hAnsi="Times New Roman"/>
          <w:bCs/>
          <w:sz w:val="28"/>
          <w:szCs w:val="28"/>
        </w:rPr>
        <w:t>.</w:t>
      </w:r>
    </w:p>
    <w:p w:rsidR="00766AE1" w:rsidRPr="000F58A9" w:rsidRDefault="00766AE1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правильно назвал </w:t>
      </w:r>
      <w:r w:rsidR="000F58A9">
        <w:rPr>
          <w:rFonts w:ascii="Times New Roman" w:hAnsi="Times New Roman"/>
          <w:bCs/>
          <w:sz w:val="28"/>
          <w:szCs w:val="28"/>
        </w:rPr>
        <w:t>совре</w:t>
      </w:r>
      <w:r w:rsidR="00E33EE4">
        <w:rPr>
          <w:rFonts w:ascii="Times New Roman" w:hAnsi="Times New Roman"/>
          <w:bCs/>
          <w:sz w:val="28"/>
          <w:szCs w:val="28"/>
        </w:rPr>
        <w:t>менное место нахождения картины –</w:t>
      </w:r>
      <w:r w:rsidR="000F58A9" w:rsidRPr="000F58A9">
        <w:rPr>
          <w:rFonts w:ascii="Times New Roman" w:hAnsi="Times New Roman"/>
          <w:b/>
          <w:bCs/>
          <w:sz w:val="28"/>
          <w:szCs w:val="28"/>
        </w:rPr>
        <w:t>2 балла.</w:t>
      </w:r>
    </w:p>
    <w:p w:rsidR="000F58A9" w:rsidRPr="000F58A9" w:rsidRDefault="000F58A9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58A9">
        <w:rPr>
          <w:rFonts w:ascii="Times New Roman" w:hAnsi="Times New Roman"/>
          <w:bCs/>
          <w:sz w:val="28"/>
          <w:szCs w:val="28"/>
        </w:rPr>
        <w:t>Участник правильно назвал</w:t>
      </w:r>
      <w:r>
        <w:rPr>
          <w:rFonts w:ascii="Times New Roman" w:hAnsi="Times New Roman"/>
          <w:bCs/>
          <w:sz w:val="28"/>
          <w:szCs w:val="28"/>
        </w:rPr>
        <w:t xml:space="preserve"> литературное произведение и его автора – </w:t>
      </w:r>
      <w:r w:rsidRPr="000F58A9">
        <w:rPr>
          <w:rFonts w:ascii="Times New Roman" w:hAnsi="Times New Roman"/>
          <w:b/>
          <w:bCs/>
          <w:sz w:val="28"/>
          <w:szCs w:val="28"/>
        </w:rPr>
        <w:t>2 балла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F58A9" w:rsidRPr="000F58A9" w:rsidRDefault="000F58A9" w:rsidP="00E3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назвал произведени</w:t>
      </w:r>
      <w:r w:rsidR="00542755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искусства, которое произвело на него сильное впечатление – </w:t>
      </w:r>
      <w:r w:rsidRPr="000F58A9">
        <w:rPr>
          <w:rFonts w:ascii="Times New Roman" w:hAnsi="Times New Roman"/>
          <w:b/>
          <w:bCs/>
          <w:sz w:val="28"/>
          <w:szCs w:val="28"/>
        </w:rPr>
        <w:t>1 балл.</w:t>
      </w:r>
    </w:p>
    <w:p w:rsidR="000F58A9" w:rsidRDefault="000F58A9" w:rsidP="00E33EE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58A9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описал это воздействие – </w:t>
      </w:r>
      <w:r w:rsidRPr="000F58A9">
        <w:rPr>
          <w:rFonts w:ascii="Times New Roman" w:hAnsi="Times New Roman"/>
          <w:b/>
          <w:bCs/>
          <w:sz w:val="28"/>
          <w:szCs w:val="28"/>
        </w:rPr>
        <w:t>максимально 5 баллов</w:t>
      </w:r>
      <w:r w:rsidR="00E33EE4">
        <w:rPr>
          <w:rFonts w:ascii="Times New Roman" w:hAnsi="Times New Roman"/>
          <w:b/>
          <w:bCs/>
          <w:sz w:val="28"/>
          <w:szCs w:val="28"/>
        </w:rPr>
        <w:t>.</w:t>
      </w:r>
    </w:p>
    <w:p w:rsidR="00D817BE" w:rsidRPr="000F58A9" w:rsidRDefault="00D817BE" w:rsidP="00E33EE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21C1" w:rsidRDefault="00B821C1" w:rsidP="00E33EE4">
      <w:pPr>
        <w:pStyle w:val="a5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E33E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8A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7C1439">
        <w:rPr>
          <w:rFonts w:ascii="Times New Roman" w:hAnsi="Times New Roman"/>
          <w:b/>
          <w:bCs/>
          <w:sz w:val="28"/>
          <w:szCs w:val="28"/>
        </w:rPr>
        <w:t>18 баллов</w:t>
      </w:r>
      <w:r w:rsidR="00E33EE4">
        <w:rPr>
          <w:rFonts w:ascii="Times New Roman" w:hAnsi="Times New Roman"/>
          <w:b/>
          <w:bCs/>
          <w:sz w:val="28"/>
          <w:szCs w:val="28"/>
        </w:rPr>
        <w:t>.</w:t>
      </w:r>
    </w:p>
    <w:p w:rsidR="00BF26C0" w:rsidRDefault="00BF26C0" w:rsidP="00B821C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1C1" w:rsidRDefault="00B821C1" w:rsidP="00E33E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00">
        <w:rPr>
          <w:rFonts w:ascii="Times New Roman" w:hAnsi="Times New Roman"/>
          <w:b/>
          <w:bCs/>
          <w:sz w:val="28"/>
          <w:szCs w:val="28"/>
        </w:rPr>
        <w:lastRenderedPageBreak/>
        <w:t>Ответы на задание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B821C1" w:rsidRPr="00791CCE" w:rsidRDefault="00B821C1" w:rsidP="00B821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09"/>
        <w:gridCol w:w="3483"/>
      </w:tblGrid>
      <w:tr w:rsidR="00B821C1" w:rsidRPr="00791CCE" w:rsidTr="00E33EE4">
        <w:tc>
          <w:tcPr>
            <w:tcW w:w="851" w:type="dxa"/>
          </w:tcPr>
          <w:p w:rsidR="00B821C1" w:rsidRPr="00E33EE4" w:rsidRDefault="00B821C1" w:rsidP="00E3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E33EE4"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proofErr w:type="spellEnd"/>
            <w:proofErr w:type="gramEnd"/>
          </w:p>
        </w:tc>
        <w:tc>
          <w:tcPr>
            <w:tcW w:w="2977" w:type="dxa"/>
          </w:tcPr>
          <w:p w:rsidR="00B821C1" w:rsidRPr="00E33EE4" w:rsidRDefault="00B821C1" w:rsidP="00E3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Имя, статус в истории культуры</w:t>
            </w:r>
          </w:p>
        </w:tc>
        <w:tc>
          <w:tcPr>
            <w:tcW w:w="2409" w:type="dxa"/>
          </w:tcPr>
          <w:p w:rsidR="00B821C1" w:rsidRPr="00E33EE4" w:rsidRDefault="00B821C1" w:rsidP="00E3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Страна, эпоха</w:t>
            </w:r>
          </w:p>
        </w:tc>
        <w:tc>
          <w:tcPr>
            <w:tcW w:w="3483" w:type="dxa"/>
          </w:tcPr>
          <w:p w:rsidR="00B821C1" w:rsidRPr="00E33EE4" w:rsidRDefault="00B821C1" w:rsidP="00E33EE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E4">
              <w:rPr>
                <w:rFonts w:ascii="Times New Roman" w:hAnsi="Times New Roman" w:cs="Times New Roman"/>
                <w:b/>
                <w:sz w:val="28"/>
                <w:szCs w:val="28"/>
              </w:rPr>
              <w:t>Смысл устойчивого выражения</w:t>
            </w:r>
          </w:p>
        </w:tc>
      </w:tr>
      <w:tr w:rsidR="00B821C1" w:rsidRPr="00791CCE" w:rsidTr="00E33EE4"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154C1" w:rsidRPr="00E154C1" w:rsidRDefault="00B96FDD" w:rsidP="00E1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Михайлович Третьяков, меценат, знаток искусств</w:t>
            </w:r>
            <w:r w:rsidR="005A5F86" w:rsidRPr="00E154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201E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21C1" w:rsidRPr="00E154C1" w:rsidRDefault="00C0201E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Основал художественную галерею в Москве, которая стала носить его имя</w:t>
            </w:r>
          </w:p>
        </w:tc>
        <w:tc>
          <w:tcPr>
            <w:tcW w:w="2409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r w:rsidR="009675F3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675F3" w:rsidRPr="00E1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9675F3" w:rsidRPr="00E3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</w:t>
            </w: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BF26C0" w:rsidRPr="00E154C1" w:rsidRDefault="00BF26C0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«Третьяковская галерея» –  художественная галерея, носящая имя знаменитого мецената</w:t>
            </w:r>
          </w:p>
        </w:tc>
      </w:tr>
      <w:tr w:rsidR="00B821C1" w:rsidRPr="00791CCE" w:rsidTr="00E33EE4"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Нарышкины, боярский род</w:t>
            </w:r>
            <w:r w:rsidR="00E33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21C1" w:rsidRPr="00E154C1" w:rsidRDefault="00C0201E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Способствовали строительству светски-нарядных многоярусных церквей и зданий с резным белокаменным декором, элементами архитектурного ордера</w:t>
            </w:r>
          </w:p>
        </w:tc>
        <w:tc>
          <w:tcPr>
            <w:tcW w:w="2409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XVII век</w:t>
            </w: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8078C2" w:rsidRPr="00E154C1" w:rsidRDefault="008078C2" w:rsidP="00DB2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Нарышкинское</w:t>
            </w:r>
            <w:proofErr w:type="spellEnd"/>
            <w:r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барокко» -</w:t>
            </w:r>
            <w:r w:rsidR="00E3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E96" w:rsidRPr="00E15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7439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словное название специфического стилевого направления в </w:t>
            </w:r>
            <w:hyperlink r:id="rId9" w:tooltip="Русская архитектура" w:history="1">
              <w:r w:rsidR="00027439" w:rsidRPr="00E154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русской архитектуре</w:t>
              </w:r>
            </w:hyperlink>
            <w:r w:rsidR="00027439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конца </w:t>
            </w:r>
            <w:hyperlink r:id="rId10" w:tooltip="XVII век" w:history="1">
              <w:r w:rsidR="00027439" w:rsidRPr="00E154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XVII</w:t>
              </w:r>
            </w:hyperlink>
            <w:r w:rsidR="00027439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 — начала </w:t>
            </w:r>
            <w:hyperlink r:id="rId11" w:tooltip="XVIII век" w:history="1">
              <w:r w:rsidR="00027439" w:rsidRPr="00E154C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XVIII вв</w:t>
              </w:r>
            </w:hyperlink>
            <w:r w:rsidR="001A405C">
              <w:t>.</w:t>
            </w: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E96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имеющ</w:t>
            </w:r>
            <w:r w:rsidR="00DB2C7B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EF7E96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0A0" w:rsidRPr="00E154C1">
              <w:rPr>
                <w:rFonts w:ascii="Times New Roman" w:hAnsi="Times New Roman" w:cs="Times New Roman"/>
                <w:sz w:val="28"/>
                <w:szCs w:val="28"/>
              </w:rPr>
              <w:t>характерные архитектурные</w:t>
            </w:r>
            <w:r w:rsidR="00EF7E96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B821C1" w:rsidRPr="00791CCE" w:rsidTr="00E33EE4"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Рафаэль, живописец</w:t>
            </w:r>
          </w:p>
          <w:p w:rsidR="00B821C1" w:rsidRPr="00E154C1" w:rsidRDefault="00E154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Создатель серии картин, обобщающих женскую красоту и прославляющих святость материнства</w:t>
            </w:r>
          </w:p>
        </w:tc>
        <w:tc>
          <w:tcPr>
            <w:tcW w:w="2409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Италия, начало XVI века, эпоха Возрождения</w:t>
            </w:r>
          </w:p>
        </w:tc>
        <w:tc>
          <w:tcPr>
            <w:tcW w:w="3483" w:type="dxa"/>
          </w:tcPr>
          <w:p w:rsidR="00B821C1" w:rsidRPr="00E154C1" w:rsidRDefault="00BB4CB4" w:rsidP="00BB4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CE">
              <w:rPr>
                <w:rFonts w:ascii="Times New Roman" w:hAnsi="Times New Roman" w:cs="Times New Roman"/>
                <w:sz w:val="28"/>
                <w:szCs w:val="28"/>
              </w:rPr>
              <w:t>«Рафаэлевские мадонны»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B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 женской красоты, материнства</w:t>
            </w:r>
          </w:p>
        </w:tc>
      </w:tr>
      <w:tr w:rsidR="00B821C1" w:rsidRPr="00791CCE" w:rsidTr="00E33EE4"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Шекспир, </w:t>
            </w:r>
            <w:r w:rsidR="005A5F86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поэт, </w:t>
            </w: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</w:t>
            </w:r>
          </w:p>
          <w:p w:rsidR="00B821C1" w:rsidRPr="00E154C1" w:rsidRDefault="00E154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Развил жанр высокой трагедии Возрождения, создав образы страстных героев</w:t>
            </w:r>
          </w:p>
        </w:tc>
        <w:tc>
          <w:tcPr>
            <w:tcW w:w="2409" w:type="dxa"/>
          </w:tcPr>
          <w:p w:rsidR="00B821C1" w:rsidRPr="00E154C1" w:rsidRDefault="001A405C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Англия XVI- начала </w:t>
            </w:r>
            <w:r w:rsidR="00B96FDD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XVII века, эпоха Возрождения</w:t>
            </w:r>
          </w:p>
        </w:tc>
        <w:tc>
          <w:tcPr>
            <w:tcW w:w="3483" w:type="dxa"/>
          </w:tcPr>
          <w:p w:rsidR="005A5F86" w:rsidRPr="00E154C1" w:rsidRDefault="00862DF9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F86" w:rsidRPr="00E154C1">
              <w:rPr>
                <w:rFonts w:ascii="Times New Roman" w:hAnsi="Times New Roman" w:cs="Times New Roman"/>
                <w:sz w:val="28"/>
                <w:szCs w:val="28"/>
              </w:rPr>
              <w:t>Шекспировские</w:t>
            </w: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F86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 страсти – сильные, ярко выраженные чувства</w:t>
            </w:r>
          </w:p>
        </w:tc>
      </w:tr>
      <w:tr w:rsidR="00B821C1" w:rsidRPr="00791CCE" w:rsidTr="00E33EE4">
        <w:trPr>
          <w:trHeight w:val="540"/>
        </w:trPr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Гомер, поэт-сказитель</w:t>
            </w:r>
          </w:p>
          <w:p w:rsidR="00B821C1" w:rsidRPr="00E154C1" w:rsidRDefault="00E154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Создатель поэм о богах и героях, наделенных чрезмерными качествами</w:t>
            </w:r>
          </w:p>
        </w:tc>
        <w:tc>
          <w:tcPr>
            <w:tcW w:w="2409" w:type="dxa"/>
          </w:tcPr>
          <w:p w:rsidR="00B821C1" w:rsidRPr="00E154C1" w:rsidRDefault="005A5F86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Античная Греция (Древняя Греция, Древняя Эллада), </w:t>
            </w:r>
            <w:r w:rsidR="00B96FDD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VIII </w:t>
            </w:r>
            <w:proofErr w:type="gramStart"/>
            <w:r w:rsidR="00B96FDD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96FDD"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. до н. э.</w:t>
            </w:r>
          </w:p>
        </w:tc>
        <w:tc>
          <w:tcPr>
            <w:tcW w:w="3483" w:type="dxa"/>
          </w:tcPr>
          <w:p w:rsidR="00B821C1" w:rsidRPr="00E154C1" w:rsidRDefault="00B96FDD" w:rsidP="00E154C1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eastAsia="Times New Roman" w:hAnsi="Times New Roman" w:cs="Times New Roman"/>
                <w:sz w:val="28"/>
                <w:szCs w:val="28"/>
              </w:rPr>
              <w:t>«Гомерический» - чрезмерный, неудержимый</w:t>
            </w:r>
          </w:p>
        </w:tc>
      </w:tr>
      <w:tr w:rsidR="00B821C1" w:rsidRPr="00791CCE" w:rsidTr="00E33EE4">
        <w:trPr>
          <w:trHeight w:val="390"/>
        </w:trPr>
        <w:tc>
          <w:tcPr>
            <w:tcW w:w="851" w:type="dxa"/>
          </w:tcPr>
          <w:p w:rsidR="00B821C1" w:rsidRPr="00E154C1" w:rsidRDefault="00B821C1" w:rsidP="00E3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Тургенев И.С., </w:t>
            </w:r>
            <w:r w:rsidR="00046E9C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известный русский </w:t>
            </w:r>
            <w:r w:rsidRPr="00E1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писатель</w:t>
            </w:r>
          </w:p>
        </w:tc>
        <w:tc>
          <w:tcPr>
            <w:tcW w:w="2409" w:type="dxa"/>
          </w:tcPr>
          <w:p w:rsidR="00B821C1" w:rsidRPr="00E154C1" w:rsidRDefault="00B96FDD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Россия, </w:t>
            </w:r>
            <w:r w:rsidRPr="00E1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E154C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  <w:p w:rsidR="00B821C1" w:rsidRPr="00E154C1" w:rsidRDefault="00B821C1" w:rsidP="00E1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B821C1" w:rsidRPr="00E154C1" w:rsidRDefault="00046E9C" w:rsidP="00046E9C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791CCE">
              <w:rPr>
                <w:rFonts w:ascii="Times New Roman" w:hAnsi="Times New Roman" w:cs="Times New Roman"/>
                <w:sz w:val="28"/>
                <w:szCs w:val="28"/>
              </w:rPr>
              <w:t>«Тургеневск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девушка</w:t>
            </w:r>
            <w:r w:rsidRPr="00791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40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B64A4" w:rsidRPr="00E154C1">
              <w:rPr>
                <w:rFonts w:ascii="Times New Roman" w:hAnsi="Times New Roman" w:cs="Times New Roman"/>
                <w:sz w:val="28"/>
                <w:szCs w:val="28"/>
              </w:rPr>
              <w:t xml:space="preserve">амкнутая, но тонко </w:t>
            </w:r>
            <w:r w:rsidR="008B64A4" w:rsidRPr="00E1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чувствующая девушка, которая, как правило, выросла на природе в поместье (без тлетворного влияния света, города), чистая, скромная и образованная</w:t>
            </w:r>
          </w:p>
        </w:tc>
      </w:tr>
    </w:tbl>
    <w:p w:rsidR="00B821C1" w:rsidRDefault="00B821C1" w:rsidP="00B821C1">
      <w:pPr>
        <w:pStyle w:val="Default"/>
        <w:jc w:val="center"/>
        <w:rPr>
          <w:b/>
          <w:sz w:val="28"/>
          <w:szCs w:val="28"/>
        </w:rPr>
      </w:pPr>
    </w:p>
    <w:p w:rsidR="00B821C1" w:rsidRDefault="00B821C1" w:rsidP="001A40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0C3998" w:rsidRPr="000C3998" w:rsidRDefault="000C3998" w:rsidP="001A405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998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End"/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верно наз</w:t>
      </w:r>
      <w:r w:rsidR="001A405C">
        <w:rPr>
          <w:rFonts w:ascii="Times New Roman" w:eastAsia="Times New Roman" w:hAnsi="Times New Roman" w:cs="Times New Roman"/>
          <w:sz w:val="28"/>
          <w:szCs w:val="28"/>
        </w:rPr>
        <w:t>ывает имена 6 деятелей культуры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0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405C" w:rsidRPr="000C3998">
        <w:rPr>
          <w:rFonts w:ascii="Times New Roman" w:eastAsia="Times New Roman" w:hAnsi="Times New Roman" w:cs="Times New Roman"/>
          <w:b/>
          <w:sz w:val="28"/>
          <w:szCs w:val="28"/>
        </w:rPr>
        <w:t>6 баллов</w:t>
      </w:r>
      <w:r w:rsidR="001A40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8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A405C" w:rsidRPr="001A405C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1A40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1 баллу за каждое верное называние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3998" w:rsidRPr="000C3998" w:rsidRDefault="000C3998" w:rsidP="001A405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998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End"/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 w:rsidRPr="000C3998">
        <w:rPr>
          <w:rFonts w:ascii="Times New Roman" w:hAnsi="Times New Roman" w:cs="Times New Roman"/>
          <w:sz w:val="28"/>
          <w:szCs w:val="28"/>
        </w:rPr>
        <w:t>рно указывает вид деятельности 6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деятелей культуры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br/>
      </w:r>
      <w:r w:rsidR="006528BD" w:rsidRPr="000C3998">
        <w:rPr>
          <w:rFonts w:ascii="Times New Roman" w:eastAsia="Times New Roman" w:hAnsi="Times New Roman" w:cs="Times New Roman"/>
          <w:b/>
          <w:sz w:val="28"/>
          <w:szCs w:val="28"/>
        </w:rPr>
        <w:t>6 баллов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>о 1 баллу за каждое верное называние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3998" w:rsidRPr="000C3998" w:rsidRDefault="000C3998" w:rsidP="001A405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998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End"/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верно называет</w:t>
      </w:r>
      <w:r w:rsidRPr="000C3998">
        <w:rPr>
          <w:rFonts w:ascii="Times New Roman" w:hAnsi="Times New Roman" w:cs="Times New Roman"/>
          <w:sz w:val="28"/>
          <w:szCs w:val="28"/>
        </w:rPr>
        <w:t xml:space="preserve"> место жизни и деятельности названных людей</w:t>
      </w:r>
      <w:r w:rsidR="006528BD">
        <w:rPr>
          <w:rFonts w:ascii="Times New Roman" w:hAnsi="Times New Roman" w:cs="Times New Roman"/>
          <w:sz w:val="28"/>
          <w:szCs w:val="28"/>
        </w:rPr>
        <w:t xml:space="preserve"> –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8BD" w:rsidRPr="000C3998">
        <w:rPr>
          <w:rFonts w:ascii="Times New Roman" w:eastAsia="Times New Roman" w:hAnsi="Times New Roman" w:cs="Times New Roman"/>
          <w:b/>
          <w:sz w:val="28"/>
          <w:szCs w:val="28"/>
        </w:rPr>
        <w:t>6 баллов</w:t>
      </w:r>
      <w:r w:rsidR="00652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8BD" w:rsidRPr="006528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>о 1 баллу за каждое верное</w:t>
      </w:r>
      <w:r w:rsidRPr="000C3998">
        <w:rPr>
          <w:rFonts w:ascii="Times New Roman" w:hAnsi="Times New Roman" w:cs="Times New Roman"/>
          <w:sz w:val="28"/>
          <w:szCs w:val="28"/>
        </w:rPr>
        <w:t xml:space="preserve"> упоминание</w:t>
      </w:r>
      <w:r w:rsidR="006528BD">
        <w:rPr>
          <w:rFonts w:ascii="Times New Roman" w:hAnsi="Times New Roman" w:cs="Times New Roman"/>
          <w:sz w:val="28"/>
          <w:szCs w:val="28"/>
        </w:rPr>
        <w:t>)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3998" w:rsidRPr="000C3998" w:rsidRDefault="000C3998" w:rsidP="001A405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998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End"/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верно называет эпоху, к которой относи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 xml:space="preserve">тся деятельность указанных лиц – </w:t>
      </w:r>
      <w:r w:rsidR="006528BD" w:rsidRPr="000C3998">
        <w:rPr>
          <w:rFonts w:ascii="Times New Roman" w:eastAsia="Times New Roman" w:hAnsi="Times New Roman" w:cs="Times New Roman"/>
          <w:b/>
          <w:sz w:val="28"/>
          <w:szCs w:val="28"/>
        </w:rPr>
        <w:t>6 баллов</w:t>
      </w:r>
      <w:r w:rsidR="00652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8BD" w:rsidRPr="006528BD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6528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1 баллу за каждое верное называние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3998" w:rsidRPr="006528BD" w:rsidRDefault="000C3998" w:rsidP="001A405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3998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End"/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верно поясняет смысл 6 устойчивых выражений</w:t>
      </w:r>
      <w:r w:rsidR="006528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C399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98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  <w:r w:rsidRPr="000C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28BD" w:rsidRPr="000C3998" w:rsidRDefault="006528BD" w:rsidP="006528B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821C1" w:rsidRPr="003B48A0" w:rsidRDefault="00B821C1" w:rsidP="003B48A0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652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3998">
        <w:rPr>
          <w:rFonts w:ascii="Times New Roman" w:hAnsi="Times New Roman"/>
          <w:b/>
          <w:bCs/>
          <w:sz w:val="28"/>
          <w:szCs w:val="28"/>
        </w:rPr>
        <w:t>- 30 баллов</w:t>
      </w:r>
      <w:r w:rsidR="006528BD">
        <w:rPr>
          <w:rFonts w:ascii="Times New Roman" w:hAnsi="Times New Roman"/>
          <w:b/>
          <w:bCs/>
          <w:sz w:val="28"/>
          <w:szCs w:val="28"/>
        </w:rPr>
        <w:t>.</w:t>
      </w:r>
    </w:p>
    <w:p w:rsidR="00B821C1" w:rsidRDefault="00B821C1" w:rsidP="00B821C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задание 6</w:t>
      </w:r>
    </w:p>
    <w:p w:rsidR="006528BD" w:rsidRDefault="006528BD" w:rsidP="00B821C1">
      <w:pPr>
        <w:pStyle w:val="Default"/>
        <w:jc w:val="center"/>
        <w:rPr>
          <w:b/>
          <w:sz w:val="28"/>
          <w:szCs w:val="28"/>
        </w:rPr>
      </w:pPr>
    </w:p>
    <w:p w:rsidR="00564E30" w:rsidRDefault="007D75C3" w:rsidP="006528B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письма</w:t>
      </w:r>
      <w:r w:rsidR="00564E30">
        <w:rPr>
          <w:sz w:val="28"/>
          <w:szCs w:val="28"/>
        </w:rPr>
        <w:t>: алфавит, клинопись, пиктография, иероглифы</w:t>
      </w:r>
      <w:r w:rsidR="006528BD">
        <w:rPr>
          <w:sz w:val="28"/>
          <w:szCs w:val="28"/>
        </w:rPr>
        <w:t>.</w:t>
      </w:r>
    </w:p>
    <w:p w:rsidR="00564E30" w:rsidRDefault="00564E30" w:rsidP="006528B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инструменты: арфа, аккордеон, барабан, геликон, труба, баян</w:t>
      </w:r>
      <w:r w:rsidR="006528BD">
        <w:rPr>
          <w:sz w:val="28"/>
          <w:szCs w:val="28"/>
        </w:rPr>
        <w:t>.</w:t>
      </w:r>
    </w:p>
    <w:p w:rsidR="00564E30" w:rsidRPr="00564E30" w:rsidRDefault="00564E30" w:rsidP="006528B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Чудеса света:</w:t>
      </w:r>
      <w:r w:rsidRPr="00564E30">
        <w:rPr>
          <w:sz w:val="28"/>
          <w:szCs w:val="28"/>
        </w:rPr>
        <w:t xml:space="preserve"> «висячие сады Семирамиды»</w:t>
      </w:r>
      <w:r w:rsidRPr="00564E30">
        <w:rPr>
          <w:b/>
          <w:bCs/>
          <w:i/>
          <w:iCs/>
          <w:sz w:val="28"/>
          <w:szCs w:val="28"/>
        </w:rPr>
        <w:t>,</w:t>
      </w:r>
      <w:r w:rsidR="006528BD">
        <w:rPr>
          <w:sz w:val="28"/>
          <w:szCs w:val="28"/>
        </w:rPr>
        <w:t xml:space="preserve"> египетские пирамиды в Гизе, </w:t>
      </w:r>
      <w:r w:rsidRPr="00564E30">
        <w:rPr>
          <w:sz w:val="28"/>
          <w:szCs w:val="28"/>
        </w:rPr>
        <w:t>Александрийский маяк, Колосс Родосский, храм Артемиды в Эфесе</w:t>
      </w:r>
      <w:r w:rsidR="009E1819">
        <w:rPr>
          <w:sz w:val="28"/>
          <w:szCs w:val="28"/>
        </w:rPr>
        <w:t xml:space="preserve">, </w:t>
      </w:r>
      <w:r w:rsidRPr="00564E30">
        <w:rPr>
          <w:sz w:val="28"/>
          <w:szCs w:val="28"/>
        </w:rPr>
        <w:t>Галикарнасский мавзолей, статуя Зевса в Олимпии</w:t>
      </w:r>
      <w:r w:rsidR="006528BD">
        <w:rPr>
          <w:sz w:val="28"/>
          <w:szCs w:val="28"/>
        </w:rPr>
        <w:t>.</w:t>
      </w:r>
    </w:p>
    <w:p w:rsidR="00564E30" w:rsidRPr="00564E30" w:rsidRDefault="00564E30" w:rsidP="006528B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4E30">
        <w:rPr>
          <w:bCs/>
          <w:iCs/>
          <w:sz w:val="28"/>
          <w:szCs w:val="28"/>
        </w:rPr>
        <w:t>Литературные жанры: сонет, роман в письмах, пьеса, рассказ, поэма, стихотворение</w:t>
      </w:r>
      <w:r w:rsidR="006528BD">
        <w:rPr>
          <w:bCs/>
          <w:iCs/>
          <w:sz w:val="28"/>
          <w:szCs w:val="28"/>
        </w:rPr>
        <w:t>.</w:t>
      </w:r>
    </w:p>
    <w:p w:rsidR="00564E30" w:rsidRPr="00564E30" w:rsidRDefault="00564E30" w:rsidP="006528B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4E30">
        <w:rPr>
          <w:bCs/>
          <w:iCs/>
          <w:sz w:val="28"/>
          <w:szCs w:val="28"/>
        </w:rPr>
        <w:t xml:space="preserve">Боги: Амон-Ра, Осирис, Изида, </w:t>
      </w:r>
      <w:proofErr w:type="spellStart"/>
      <w:r w:rsidRPr="00564E30">
        <w:rPr>
          <w:sz w:val="28"/>
          <w:szCs w:val="28"/>
        </w:rPr>
        <w:t>Атон</w:t>
      </w:r>
      <w:proofErr w:type="spellEnd"/>
      <w:r w:rsidRPr="00564E30">
        <w:rPr>
          <w:sz w:val="28"/>
          <w:szCs w:val="28"/>
        </w:rPr>
        <w:t>, Анубис, Гор, Тот</w:t>
      </w:r>
      <w:proofErr w:type="gramStart"/>
      <w:r w:rsidRPr="00564E30">
        <w:rPr>
          <w:sz w:val="28"/>
          <w:szCs w:val="28"/>
        </w:rPr>
        <w:t xml:space="preserve"> </w:t>
      </w:r>
      <w:r w:rsidR="006528BD">
        <w:rPr>
          <w:sz w:val="28"/>
          <w:szCs w:val="28"/>
        </w:rPr>
        <w:t>.</w:t>
      </w:r>
      <w:proofErr w:type="gramEnd"/>
    </w:p>
    <w:p w:rsidR="00B821C1" w:rsidRDefault="00B821C1" w:rsidP="00B821C1">
      <w:pPr>
        <w:pStyle w:val="Default"/>
        <w:jc w:val="center"/>
        <w:rPr>
          <w:b/>
          <w:sz w:val="28"/>
          <w:szCs w:val="28"/>
        </w:rPr>
      </w:pPr>
    </w:p>
    <w:p w:rsidR="00B821C1" w:rsidRDefault="00B821C1" w:rsidP="006528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073849" w:rsidRPr="00073849" w:rsidRDefault="00073849" w:rsidP="006528BD">
      <w:pPr>
        <w:pStyle w:val="a5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073849">
        <w:rPr>
          <w:rFonts w:ascii="Times New Roman" w:hAnsi="Times New Roman"/>
          <w:bCs/>
          <w:sz w:val="28"/>
          <w:szCs w:val="28"/>
        </w:rPr>
        <w:t xml:space="preserve">частник </w:t>
      </w:r>
      <w:r>
        <w:rPr>
          <w:rFonts w:ascii="Times New Roman" w:hAnsi="Times New Roman"/>
          <w:bCs/>
          <w:sz w:val="28"/>
          <w:szCs w:val="28"/>
        </w:rPr>
        <w:t xml:space="preserve">правильно определил принципы классификации и сумел их </w:t>
      </w:r>
      <w:r w:rsidR="009E1819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формулировать</w:t>
      </w:r>
      <w:r w:rsidR="006528BD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3849">
        <w:rPr>
          <w:rFonts w:ascii="Times New Roman" w:hAnsi="Times New Roman"/>
          <w:b/>
          <w:bCs/>
          <w:sz w:val="28"/>
          <w:szCs w:val="28"/>
        </w:rPr>
        <w:t>5 баллов.</w:t>
      </w:r>
    </w:p>
    <w:p w:rsidR="00B821C1" w:rsidRDefault="00073849" w:rsidP="006528BD">
      <w:pPr>
        <w:pStyle w:val="a5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3849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правильно</w:t>
      </w:r>
      <w:r w:rsidRPr="00073849">
        <w:rPr>
          <w:rFonts w:ascii="Times New Roman" w:hAnsi="Times New Roman"/>
          <w:bCs/>
          <w:sz w:val="28"/>
          <w:szCs w:val="28"/>
        </w:rPr>
        <w:t xml:space="preserve"> сгруппировал</w:t>
      </w:r>
      <w:r>
        <w:rPr>
          <w:rFonts w:ascii="Times New Roman" w:hAnsi="Times New Roman"/>
          <w:bCs/>
          <w:sz w:val="28"/>
          <w:szCs w:val="28"/>
        </w:rPr>
        <w:t xml:space="preserve"> термины, предметы, понятия в соответствии с указанными принципами</w:t>
      </w:r>
      <w:r w:rsidR="006528BD">
        <w:rPr>
          <w:rFonts w:ascii="Times New Roman" w:hAnsi="Times New Roman"/>
          <w:bCs/>
          <w:sz w:val="28"/>
          <w:szCs w:val="28"/>
        </w:rPr>
        <w:t xml:space="preserve"> –</w:t>
      </w:r>
      <w:r w:rsidR="003B48A0">
        <w:rPr>
          <w:rFonts w:ascii="Times New Roman" w:hAnsi="Times New Roman"/>
          <w:bCs/>
          <w:sz w:val="28"/>
          <w:szCs w:val="28"/>
        </w:rPr>
        <w:t xml:space="preserve"> </w:t>
      </w:r>
      <w:r w:rsidR="003B48A0" w:rsidRPr="003B48A0">
        <w:rPr>
          <w:rFonts w:ascii="Times New Roman" w:hAnsi="Times New Roman"/>
          <w:b/>
          <w:bCs/>
          <w:sz w:val="28"/>
          <w:szCs w:val="28"/>
        </w:rPr>
        <w:t>25</w:t>
      </w:r>
      <w:r w:rsidR="003B48A0">
        <w:rPr>
          <w:rFonts w:ascii="Times New Roman" w:hAnsi="Times New Roman"/>
          <w:bCs/>
          <w:sz w:val="28"/>
          <w:szCs w:val="28"/>
        </w:rPr>
        <w:t xml:space="preserve"> </w:t>
      </w:r>
      <w:r w:rsidR="003B48A0" w:rsidRPr="003B48A0">
        <w:rPr>
          <w:rFonts w:ascii="Times New Roman" w:hAnsi="Times New Roman"/>
          <w:b/>
          <w:bCs/>
          <w:sz w:val="28"/>
          <w:szCs w:val="28"/>
        </w:rPr>
        <w:t>баллов</w:t>
      </w:r>
      <w:r w:rsidR="003B48A0">
        <w:rPr>
          <w:rFonts w:ascii="Times New Roman" w:hAnsi="Times New Roman"/>
          <w:bCs/>
          <w:sz w:val="28"/>
          <w:szCs w:val="28"/>
        </w:rPr>
        <w:t xml:space="preserve"> (по 5 баллов за каждую  правильно оформленную  группу).</w:t>
      </w:r>
    </w:p>
    <w:p w:rsidR="006528BD" w:rsidRPr="003B48A0" w:rsidRDefault="006528BD" w:rsidP="006528BD">
      <w:pPr>
        <w:pStyle w:val="a5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821C1" w:rsidRDefault="00B821C1" w:rsidP="00B821C1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3B48A0">
        <w:rPr>
          <w:rFonts w:ascii="Times New Roman" w:hAnsi="Times New Roman"/>
          <w:b/>
          <w:bCs/>
          <w:sz w:val="28"/>
          <w:szCs w:val="28"/>
        </w:rPr>
        <w:t xml:space="preserve"> – 30 баллов</w:t>
      </w:r>
      <w:r w:rsidR="006528BD">
        <w:rPr>
          <w:rFonts w:ascii="Times New Roman" w:hAnsi="Times New Roman"/>
          <w:b/>
          <w:bCs/>
          <w:sz w:val="28"/>
          <w:szCs w:val="28"/>
        </w:rPr>
        <w:t>.</w:t>
      </w:r>
    </w:p>
    <w:p w:rsidR="00EF3C63" w:rsidRDefault="00EF3C63" w:rsidP="004E35A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C63" w:rsidRDefault="00EF3C63" w:rsidP="004E35A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8BD" w:rsidRDefault="006528B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35B9A" w:rsidRDefault="00C35B9A" w:rsidP="004E35A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Ответы на задание 7</w:t>
      </w:r>
    </w:p>
    <w:tbl>
      <w:tblPr>
        <w:tblStyle w:val="a3"/>
        <w:tblW w:w="0" w:type="auto"/>
        <w:tblInd w:w="110" w:type="dxa"/>
        <w:tblLook w:val="04A0"/>
      </w:tblPr>
      <w:tblGrid>
        <w:gridCol w:w="4732"/>
        <w:gridCol w:w="4729"/>
      </w:tblGrid>
      <w:tr w:rsidR="00FB6FA9" w:rsidRPr="00814DCD" w:rsidTr="00FE2BE3">
        <w:tc>
          <w:tcPr>
            <w:tcW w:w="4732" w:type="dxa"/>
            <w:tcBorders>
              <w:bottom w:val="single" w:sz="4" w:space="0" w:color="auto"/>
            </w:tcBorders>
          </w:tcPr>
          <w:p w:rsidR="00FB6FA9" w:rsidRPr="00DB2C7B" w:rsidRDefault="00FB6FA9" w:rsidP="00FE2BE3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DB2C7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Музыка П.И. Чайковского </w:t>
            </w:r>
          </w:p>
          <w:p w:rsidR="00FB6FA9" w:rsidRPr="00973353" w:rsidRDefault="00FB6FA9" w:rsidP="00FE2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7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(рекламный текст)</w:t>
            </w:r>
          </w:p>
        </w:tc>
        <w:tc>
          <w:tcPr>
            <w:tcW w:w="4729" w:type="dxa"/>
          </w:tcPr>
          <w:p w:rsidR="00FB6FA9" w:rsidRPr="00DB2C7B" w:rsidRDefault="00FB6FA9" w:rsidP="00FE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7B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Произведения. Исполнители</w:t>
            </w:r>
          </w:p>
        </w:tc>
      </w:tr>
      <w:tr w:rsidR="00FB6FA9" w:rsidRPr="00814DCD" w:rsidTr="00FE2BE3">
        <w:trPr>
          <w:trHeight w:val="212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83B83" w:rsidRDefault="00183B83" w:rsidP="00FB6F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6FA9" w:rsidRPr="004E35AF" w:rsidRDefault="00FB6FA9" w:rsidP="00FB6F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F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Известно, что классическая музыка оказывает целительное воздействие. Соприкоснитесь с ней. Позвольте звукам войти в ваш внутренний мир, оживить и пробудить движения вашей души.</w:t>
            </w:r>
          </w:p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Merge w:val="restart"/>
            <w:tcBorders>
              <w:bottom w:val="single" w:sz="4" w:space="0" w:color="000000" w:themeColor="text1"/>
            </w:tcBorders>
          </w:tcPr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Увертюра к опере «Евгений Онегин». 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Ария Ленского из оперы «Евгений Онегин». </w:t>
            </w: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</w:t>
            </w: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. Л. Собинов (или С. Лемешев)</w:t>
            </w:r>
          </w:p>
          <w:p w:rsidR="002641E2" w:rsidRPr="002641E2" w:rsidRDefault="002641E2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Ария </w:t>
            </w:r>
            <w:proofErr w:type="spellStart"/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Гремина</w:t>
            </w:r>
            <w:proofErr w:type="spellEnd"/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оперы «Евгений Онегин»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Исп. </w:t>
            </w: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Муслим Магомаев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4. «Вальс цветов» из балета «Щелкунчик»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5. Ария Германа из оперы «Пиковая дама»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Исп. </w:t>
            </w: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В.Атлантов</w:t>
            </w:r>
          </w:p>
          <w:p w:rsidR="00DB2C7B" w:rsidRPr="002641E2" w:rsidRDefault="00DB2C7B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6. Цикл «Времена года»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Симфония </w:t>
            </w:r>
            <w:r w:rsidR="00DB2C7B"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Часть 1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</w:t>
            </w: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. Оркестр и солисты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 театра</w:t>
            </w:r>
          </w:p>
          <w:p w:rsidR="00FB6FA9" w:rsidRPr="002641E2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8. Па-де-де Феи Драже из балета «Щелкунчик»</w:t>
            </w: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 xml:space="preserve">9. «Славянский марш» </w:t>
            </w: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(«Сербо-русский марш»)</w:t>
            </w:r>
          </w:p>
          <w:p w:rsidR="00DB2C7B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i/>
                <w:sz w:val="28"/>
                <w:szCs w:val="28"/>
              </w:rPr>
              <w:t>Исп.</w:t>
            </w: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Национальный симфонический оркестр. </w:t>
            </w: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Дирижёр М.</w:t>
            </w:r>
            <w:r w:rsidR="006528BD" w:rsidRPr="0026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Плетнёв</w:t>
            </w:r>
            <w:r w:rsidR="006528BD" w:rsidRPr="00264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8BD" w:rsidRPr="002641E2" w:rsidRDefault="006528BD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2641E2" w:rsidRDefault="00FB6FA9" w:rsidP="00F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10. Концерт для фортепиано с оркестром №1 си-бемоль минор.</w:t>
            </w:r>
          </w:p>
          <w:p w:rsidR="00FB6FA9" w:rsidRPr="00814DCD" w:rsidRDefault="00FB6FA9" w:rsidP="00FB6FA9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Исп. </w:t>
            </w:r>
            <w:r w:rsidRPr="002641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641E2">
              <w:rPr>
                <w:rFonts w:ascii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2641E2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(фортепиано), Симфонический оркестр </w:t>
            </w:r>
            <w:r w:rsidRPr="00264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NBC</w:t>
            </w:r>
          </w:p>
        </w:tc>
      </w:tr>
      <w:tr w:rsidR="00FB6FA9" w:rsidRPr="00814DCD" w:rsidTr="00FE2BE3">
        <w:trPr>
          <w:trHeight w:val="127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обложки</w:t>
            </w:r>
          </w:p>
          <w:p w:rsidR="00FB6FA9" w:rsidRDefault="00183B8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Пример:</w:t>
            </w:r>
          </w:p>
          <w:p w:rsidR="00FB6FA9" w:rsidRPr="004E35AF" w:rsidRDefault="00FB6FA9" w:rsidP="00FB6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П.И. Чайковского на фоне нотных записей и Л.</w:t>
            </w:r>
            <w:r w:rsidR="00652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5AF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Собинова в костюме Ленского.</w:t>
            </w: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Merge/>
            <w:tcBorders>
              <w:bottom w:val="single" w:sz="4" w:space="0" w:color="000000" w:themeColor="text1"/>
            </w:tcBorders>
          </w:tcPr>
          <w:p w:rsidR="00FB6FA9" w:rsidRPr="00814DCD" w:rsidRDefault="00FB6FA9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FA9" w:rsidRDefault="00FB6FA9" w:rsidP="006528BD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B6D" w:rsidRDefault="00FE2B6D" w:rsidP="006528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4E35AF" w:rsidRPr="004E35AF" w:rsidRDefault="004E35AF" w:rsidP="006528B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>Участник предлагает рекламный те</w:t>
      </w:r>
      <w:r w:rsidR="00183B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кст, отражая 2 привлекательные 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>особенности классической музыки П.И. Чайковского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</w:t>
      </w:r>
      <w:r w:rsidRPr="004E35A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4 балла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4E35AF" w:rsidRPr="004E35AF" w:rsidRDefault="004E35AF" w:rsidP="006528B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Участник соблюдает стилистику рекламного текста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4E35A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2 балла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6528BD" w:rsidRPr="006528BD" w:rsidRDefault="004E35AF" w:rsidP="006528B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kern w:val="28"/>
          <w:sz w:val="28"/>
          <w:szCs w:val="28"/>
        </w:rPr>
      </w:pP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Участник называет </w:t>
      </w:r>
      <w:r w:rsidR="00922503">
        <w:rPr>
          <w:rFonts w:ascii="Times New Roman" w:eastAsia="Times New Roman" w:hAnsi="Times New Roman" w:cs="Times New Roman"/>
          <w:kern w:val="28"/>
          <w:sz w:val="28"/>
          <w:szCs w:val="28"/>
        </w:rPr>
        <w:t>10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музы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>кальных эпизодов в состав диска –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br/>
      </w:r>
      <w:r w:rsidR="006528B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20 </w:t>
      </w:r>
      <w:r w:rsidR="006528BD" w:rsidRPr="004E35A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баллов</w:t>
      </w:r>
      <w:r w:rsidR="006528BD"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>(п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>о 2 балла за каждое верное называние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>)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6528BD" w:rsidRDefault="006528BD" w:rsidP="006528B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E35AF" w:rsidRDefault="004E35AF" w:rsidP="006528B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B2C7B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Примечание</w:t>
      </w:r>
      <w:r w:rsidRPr="00DB2C7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.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Детализированные музыкальные эпизоды одного и того же произведения считаются </w:t>
      </w:r>
      <w:r w:rsidR="00922503">
        <w:rPr>
          <w:rFonts w:ascii="Times New Roman" w:eastAsia="Times New Roman" w:hAnsi="Times New Roman" w:cs="Times New Roman"/>
          <w:kern w:val="28"/>
          <w:sz w:val="28"/>
          <w:szCs w:val="28"/>
        </w:rPr>
        <w:t>отдельным номером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>, поскольку свидетельствуют о музыкальной осведомленности</w:t>
      </w:r>
      <w:r w:rsidR="0092250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участника</w:t>
      </w:r>
      <w:r w:rsidRPr="004E35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6528BD" w:rsidRPr="004E35AF" w:rsidRDefault="006528BD" w:rsidP="006528B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28"/>
          <w:sz w:val="28"/>
          <w:szCs w:val="28"/>
        </w:rPr>
      </w:pPr>
    </w:p>
    <w:p w:rsidR="00FC6710" w:rsidRPr="00FC6710" w:rsidRDefault="004E35AF" w:rsidP="006528B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Участник </w:t>
      </w:r>
      <w:r w:rsidR="000C7695"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>правильно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указывает 3 исполнителей –</w:t>
      </w:r>
      <w:r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6528BD" w:rsidRPr="00FC671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6 баллов</w:t>
      </w:r>
      <w:r w:rsidR="006528B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6528BD">
        <w:rPr>
          <w:rFonts w:ascii="Times New Roman" w:eastAsia="Times New Roman" w:hAnsi="Times New Roman" w:cs="Times New Roman"/>
          <w:kern w:val="28"/>
          <w:sz w:val="28"/>
          <w:szCs w:val="28"/>
        </w:rPr>
        <w:t>(п</w:t>
      </w:r>
      <w:r w:rsidR="000C7695"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>о 2 балла за каждое верное называние</w:t>
      </w:r>
      <w:r w:rsidR="006528BD">
        <w:rPr>
          <w:rFonts w:ascii="Times New Roman" w:eastAsia="Times New Roman" w:hAnsi="Times New Roman" w:cs="Times New Roman"/>
          <w:kern w:val="28"/>
          <w:sz w:val="28"/>
          <w:szCs w:val="28"/>
        </w:rPr>
        <w:t>)</w:t>
      </w:r>
      <w:r w:rsidR="000C7695"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4E35AF" w:rsidRPr="00FC6710" w:rsidRDefault="004E35AF" w:rsidP="006528B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>Участник дает обоснован</w:t>
      </w:r>
      <w:r w:rsidR="000C7695"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>ное описание оформления обложки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</w:t>
      </w:r>
      <w:r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51C5B">
        <w:rPr>
          <w:rFonts w:ascii="Times New Roman" w:eastAsia="Times New Roman" w:hAnsi="Times New Roman" w:cs="Times New Roman"/>
          <w:kern w:val="28"/>
          <w:sz w:val="28"/>
          <w:szCs w:val="28"/>
        </w:rPr>
        <w:br/>
      </w:r>
      <w:r w:rsidR="00FC6710" w:rsidRPr="00A43EA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5</w:t>
      </w:r>
      <w:r w:rsidRPr="00FC671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баллов.</w:t>
      </w:r>
      <w:r w:rsidRPr="00FC67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FC6710" w:rsidRDefault="00FC6710" w:rsidP="004E35AF">
      <w:pPr>
        <w:ind w:left="2484" w:firstLine="34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4E35AF" w:rsidRDefault="004E35AF" w:rsidP="00DB2C7B">
      <w:pPr>
        <w:ind w:left="2484" w:firstLine="348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E35A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Максимальная оценка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–</w:t>
      </w:r>
      <w:r w:rsidR="00FC6710">
        <w:rPr>
          <w:rFonts w:ascii="Times New Roman" w:hAnsi="Times New Roman" w:cs="Times New Roman"/>
          <w:b/>
          <w:kern w:val="28"/>
          <w:sz w:val="28"/>
          <w:szCs w:val="28"/>
        </w:rPr>
        <w:t>37</w:t>
      </w:r>
      <w:r w:rsidR="00DB2C7B">
        <w:rPr>
          <w:rFonts w:ascii="Times New Roman" w:hAnsi="Times New Roman" w:cs="Times New Roman"/>
          <w:b/>
          <w:kern w:val="28"/>
          <w:sz w:val="28"/>
          <w:szCs w:val="28"/>
        </w:rPr>
        <w:t xml:space="preserve"> баллов</w:t>
      </w:r>
      <w:r w:rsidR="006528BD">
        <w:rPr>
          <w:rFonts w:ascii="Times New Roman" w:hAnsi="Times New Roman" w:cs="Times New Roman"/>
          <w:b/>
          <w:kern w:val="28"/>
          <w:sz w:val="28"/>
          <w:szCs w:val="28"/>
        </w:rPr>
        <w:t>.</w:t>
      </w:r>
    </w:p>
    <w:p w:rsidR="000C7695" w:rsidRDefault="00FE2B6D" w:rsidP="00DB2C7B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баллов за всю работу</w:t>
      </w:r>
      <w:r w:rsidR="00DC2E4F"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FC6710">
        <w:rPr>
          <w:rFonts w:ascii="Times New Roman" w:hAnsi="Times New Roman"/>
          <w:b/>
          <w:bCs/>
          <w:sz w:val="28"/>
          <w:szCs w:val="28"/>
        </w:rPr>
        <w:t>65</w:t>
      </w:r>
      <w:r w:rsidR="006528BD">
        <w:rPr>
          <w:rFonts w:ascii="Times New Roman" w:hAnsi="Times New Roman"/>
          <w:b/>
          <w:bCs/>
          <w:sz w:val="28"/>
          <w:szCs w:val="28"/>
        </w:rPr>
        <w:t>.</w:t>
      </w:r>
    </w:p>
    <w:p w:rsidR="000C7695" w:rsidRDefault="000C7695" w:rsidP="000C769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FE2B6D" w:rsidRDefault="00FE2B6D" w:rsidP="00FE2B6D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821C1" w:rsidRDefault="00B821C1" w:rsidP="00B821C1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08699D" w:rsidRPr="0008699D" w:rsidRDefault="0008699D" w:rsidP="00B821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08699D" w:rsidRPr="0008699D" w:rsidSect="001F4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9C7"/>
    <w:multiLevelType w:val="hybridMultilevel"/>
    <w:tmpl w:val="2BFA8BD2"/>
    <w:lvl w:ilvl="0" w:tplc="61DA6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67D"/>
    <w:multiLevelType w:val="hybridMultilevel"/>
    <w:tmpl w:val="192C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41C"/>
    <w:multiLevelType w:val="hybridMultilevel"/>
    <w:tmpl w:val="6EAA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135E"/>
    <w:multiLevelType w:val="hybridMultilevel"/>
    <w:tmpl w:val="442A6E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D278FC"/>
    <w:multiLevelType w:val="hybridMultilevel"/>
    <w:tmpl w:val="1674C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038C5"/>
    <w:multiLevelType w:val="hybridMultilevel"/>
    <w:tmpl w:val="00BA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B7622"/>
    <w:multiLevelType w:val="hybridMultilevel"/>
    <w:tmpl w:val="E230EF7A"/>
    <w:lvl w:ilvl="0" w:tplc="C3EA5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93FF8"/>
    <w:multiLevelType w:val="hybridMultilevel"/>
    <w:tmpl w:val="E2AC7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D465A"/>
    <w:multiLevelType w:val="hybridMultilevel"/>
    <w:tmpl w:val="59B85C38"/>
    <w:lvl w:ilvl="0" w:tplc="75407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006DA"/>
    <w:multiLevelType w:val="hybridMultilevel"/>
    <w:tmpl w:val="23167192"/>
    <w:lvl w:ilvl="0" w:tplc="599E9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C13B2"/>
    <w:multiLevelType w:val="singleLevel"/>
    <w:tmpl w:val="0F86CB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7A752F19"/>
    <w:multiLevelType w:val="hybridMultilevel"/>
    <w:tmpl w:val="8570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A32"/>
    <w:rsid w:val="00027439"/>
    <w:rsid w:val="00046E9C"/>
    <w:rsid w:val="00051C5B"/>
    <w:rsid w:val="00073849"/>
    <w:rsid w:val="0008699D"/>
    <w:rsid w:val="000C3998"/>
    <w:rsid w:val="000C7695"/>
    <w:rsid w:val="000F58A9"/>
    <w:rsid w:val="00134355"/>
    <w:rsid w:val="00183B83"/>
    <w:rsid w:val="00193182"/>
    <w:rsid w:val="001A405C"/>
    <w:rsid w:val="001A588A"/>
    <w:rsid w:val="001B6B17"/>
    <w:rsid w:val="001F46B1"/>
    <w:rsid w:val="002641E2"/>
    <w:rsid w:val="0026540B"/>
    <w:rsid w:val="00271DB9"/>
    <w:rsid w:val="002822CE"/>
    <w:rsid w:val="002E299D"/>
    <w:rsid w:val="00321195"/>
    <w:rsid w:val="003500DE"/>
    <w:rsid w:val="00372287"/>
    <w:rsid w:val="003B48A0"/>
    <w:rsid w:val="004050A0"/>
    <w:rsid w:val="00417239"/>
    <w:rsid w:val="0042376B"/>
    <w:rsid w:val="00483102"/>
    <w:rsid w:val="004A5132"/>
    <w:rsid w:val="004E35AF"/>
    <w:rsid w:val="00501721"/>
    <w:rsid w:val="005403F3"/>
    <w:rsid w:val="00542755"/>
    <w:rsid w:val="00550365"/>
    <w:rsid w:val="00564E30"/>
    <w:rsid w:val="005A5F86"/>
    <w:rsid w:val="005A60C9"/>
    <w:rsid w:val="005A67FA"/>
    <w:rsid w:val="005D24D7"/>
    <w:rsid w:val="006528BD"/>
    <w:rsid w:val="006661DB"/>
    <w:rsid w:val="006B59AD"/>
    <w:rsid w:val="006B5F6A"/>
    <w:rsid w:val="006C2926"/>
    <w:rsid w:val="006E310E"/>
    <w:rsid w:val="00736D44"/>
    <w:rsid w:val="00766AE1"/>
    <w:rsid w:val="007C1439"/>
    <w:rsid w:val="007C33B5"/>
    <w:rsid w:val="007D75C3"/>
    <w:rsid w:val="008078C2"/>
    <w:rsid w:val="00862DF9"/>
    <w:rsid w:val="0089045A"/>
    <w:rsid w:val="008A4EC4"/>
    <w:rsid w:val="008B64A4"/>
    <w:rsid w:val="008C211B"/>
    <w:rsid w:val="008E7C98"/>
    <w:rsid w:val="00922503"/>
    <w:rsid w:val="009255BD"/>
    <w:rsid w:val="009618CF"/>
    <w:rsid w:val="009675F3"/>
    <w:rsid w:val="00991071"/>
    <w:rsid w:val="009932FA"/>
    <w:rsid w:val="009B4B43"/>
    <w:rsid w:val="009E1819"/>
    <w:rsid w:val="00A10AF0"/>
    <w:rsid w:val="00A133B0"/>
    <w:rsid w:val="00A31608"/>
    <w:rsid w:val="00A43EAB"/>
    <w:rsid w:val="00B11300"/>
    <w:rsid w:val="00B36E1D"/>
    <w:rsid w:val="00B70A82"/>
    <w:rsid w:val="00B821C1"/>
    <w:rsid w:val="00B84DCF"/>
    <w:rsid w:val="00B96FDD"/>
    <w:rsid w:val="00BB4CB4"/>
    <w:rsid w:val="00BC122B"/>
    <w:rsid w:val="00BF26C0"/>
    <w:rsid w:val="00C0201E"/>
    <w:rsid w:val="00C35B9A"/>
    <w:rsid w:val="00C82F72"/>
    <w:rsid w:val="00CE5007"/>
    <w:rsid w:val="00D37EF5"/>
    <w:rsid w:val="00D56042"/>
    <w:rsid w:val="00D72AAA"/>
    <w:rsid w:val="00D817BE"/>
    <w:rsid w:val="00DA5CD8"/>
    <w:rsid w:val="00DB2C7B"/>
    <w:rsid w:val="00DB2E13"/>
    <w:rsid w:val="00DC2E4F"/>
    <w:rsid w:val="00DE374F"/>
    <w:rsid w:val="00E154C1"/>
    <w:rsid w:val="00E33EE4"/>
    <w:rsid w:val="00E67BD1"/>
    <w:rsid w:val="00E70152"/>
    <w:rsid w:val="00E72A32"/>
    <w:rsid w:val="00EC19C8"/>
    <w:rsid w:val="00EC4BDB"/>
    <w:rsid w:val="00EF3C63"/>
    <w:rsid w:val="00EF7E96"/>
    <w:rsid w:val="00F25E21"/>
    <w:rsid w:val="00F4450E"/>
    <w:rsid w:val="00F53A12"/>
    <w:rsid w:val="00FB6FA9"/>
    <w:rsid w:val="00FC05D5"/>
    <w:rsid w:val="00FC6710"/>
    <w:rsid w:val="00FE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37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5%D0%BA%D1%82%D0%B0%D0%BA%D0%BB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6%D0%B5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1%82%D1%91%D1%80" TargetMode="External"/><Relationship Id="rId11" Type="http://schemas.openxmlformats.org/officeDocument/2006/relationships/hyperlink" Target="https://ru.wikipedia.org/wiki/XVIII_%D0%B2%D0%B5%D0%BA" TargetMode="External"/><Relationship Id="rId5" Type="http://schemas.openxmlformats.org/officeDocument/2006/relationships/hyperlink" Target="https://ru.wikipedia.org/wiki/%D0%90%D0%BC%D0%BF%D0%BB%D1%83%D0%B0" TargetMode="External"/><Relationship Id="rId10" Type="http://schemas.openxmlformats.org/officeDocument/2006/relationships/hyperlink" Target="https://ru.wikipedia.org/wiki/XVII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0%D1%8F_%D0%B0%D1%80%D1%85%D0%B8%D1%82%D0%B5%D0%BA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nmo5</cp:lastModifiedBy>
  <cp:revision>92</cp:revision>
  <dcterms:created xsi:type="dcterms:W3CDTF">2015-10-03T12:05:00Z</dcterms:created>
  <dcterms:modified xsi:type="dcterms:W3CDTF">2015-10-12T08:58:00Z</dcterms:modified>
</cp:coreProperties>
</file>