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7A" w:rsidRPr="00DF3E7A" w:rsidRDefault="00DF3E7A" w:rsidP="00DF3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</w:pPr>
      <w:r w:rsidRPr="00DF3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 xml:space="preserve">МУНИЦИПАЛЬНЫЙ ЭТАП </w:t>
      </w:r>
    </w:p>
    <w:p w:rsidR="00DF3E7A" w:rsidRPr="00DF3E7A" w:rsidRDefault="00DF3E7A" w:rsidP="00DF3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DF3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ВСЕРОССИЙСКОЙ ОЛИМПИАДЫ ШКОЛЬНИКОВ</w:t>
      </w:r>
    </w:p>
    <w:p w:rsidR="00DF3E7A" w:rsidRPr="00DF3E7A" w:rsidRDefault="00DF3E7A" w:rsidP="00DF3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DF3E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8"/>
        </w:rPr>
        <w:t>ПО МХК</w:t>
      </w:r>
    </w:p>
    <w:p w:rsidR="00DF3E7A" w:rsidRPr="00DF3E7A" w:rsidRDefault="00DF3E7A" w:rsidP="00DF3E7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3E7A">
        <w:rPr>
          <w:rFonts w:ascii="Times New Roman" w:eastAsia="Times New Roman" w:hAnsi="Times New Roman" w:cs="Times New Roman"/>
          <w:b/>
          <w:sz w:val="28"/>
          <w:szCs w:val="28"/>
        </w:rPr>
        <w:t>2015/2016 учебного года</w:t>
      </w:r>
    </w:p>
    <w:p w:rsidR="00DF3E7A" w:rsidRPr="00DF3E7A" w:rsidRDefault="00DF3E7A" w:rsidP="00DF3E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10 класс</w:t>
      </w:r>
    </w:p>
    <w:p w:rsidR="00DF3E7A" w:rsidRDefault="00DF3E7A" w:rsidP="00126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DC8" w:rsidRDefault="00126DC8" w:rsidP="00126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для участника олимпиады</w:t>
      </w:r>
    </w:p>
    <w:p w:rsidR="00126DC8" w:rsidRDefault="00126DC8" w:rsidP="00126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выполнение олимпиадных заданий по искусству (МХК) дается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4 астрономических часа. </w:t>
      </w:r>
    </w:p>
    <w:p w:rsidR="00126DC8" w:rsidRDefault="00126DC8" w:rsidP="00126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состоит из 7 заданий. </w:t>
      </w:r>
    </w:p>
    <w:p w:rsidR="00126DC8" w:rsidRDefault="00126DC8" w:rsidP="00126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задания предполагают письменный вариант ответа  в виде слов, словосочетаний, цифр, их определённой последовательности. Отдельные задания предусматривают развёрнутый ответ, о чём сообщается в формулировке. Объём ответа в этом случае не регламентируется, но содержательная часть должна отвечать заявленным требованиям (соответствовать поставленным задачам).</w:t>
      </w:r>
    </w:p>
    <w:p w:rsidR="00126DC8" w:rsidRDefault="00126DC8" w:rsidP="00126D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Внутри общего времени участник самостоятельно распределяет количество времени для работы над  каждым отдельным заданием.</w:t>
      </w:r>
    </w:p>
    <w:p w:rsidR="00126DC8" w:rsidRDefault="00126DC8" w:rsidP="00126D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Максимальный общий балл за работу – 165.</w:t>
      </w:r>
    </w:p>
    <w:p w:rsidR="00126DC8" w:rsidRDefault="00126DC8" w:rsidP="00126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в аудитории дополнительного материала (текстов художественной литературы, словарей разных видов, учебно-методической литературы, средств мобильной связи, компьютера и т. д.) исключается. Допустимо использование  приготовленных орфографических словарей. </w:t>
      </w:r>
    </w:p>
    <w:p w:rsidR="00126DC8" w:rsidRDefault="00126DC8" w:rsidP="00126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нарушения этих условий учащийся исключается из состава участников олимпиады, результаты его работы аннулируются.</w:t>
      </w:r>
    </w:p>
    <w:p w:rsidR="00126DC8" w:rsidRDefault="00126DC8" w:rsidP="00126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участники, выполняйте задания аккуратно, старайтесь оформлять работу в соответствии с нормами русского литературного языка. </w:t>
      </w:r>
      <w:r>
        <w:rPr>
          <w:rFonts w:ascii="Times New Roman" w:hAnsi="Times New Roman"/>
          <w:sz w:val="28"/>
          <w:szCs w:val="28"/>
        </w:rPr>
        <w:br/>
        <w:t>В случае затруднения вы можете воспользоваться орфографическим словарём.</w:t>
      </w:r>
    </w:p>
    <w:p w:rsidR="00126DC8" w:rsidRDefault="00126DC8" w:rsidP="00126D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7205" w:rsidRDefault="008F7205" w:rsidP="00822C82">
      <w:pPr>
        <w:pStyle w:val="Default"/>
        <w:jc w:val="center"/>
        <w:rPr>
          <w:b/>
          <w:sz w:val="28"/>
          <w:szCs w:val="28"/>
        </w:rPr>
      </w:pPr>
      <w:r w:rsidRPr="008F7205">
        <w:rPr>
          <w:b/>
          <w:sz w:val="28"/>
          <w:szCs w:val="28"/>
        </w:rPr>
        <w:t>Задание 1</w:t>
      </w:r>
    </w:p>
    <w:p w:rsidR="005B3CC5" w:rsidRPr="008F7205" w:rsidRDefault="005B3CC5" w:rsidP="00822C82">
      <w:pPr>
        <w:pStyle w:val="Default"/>
        <w:jc w:val="center"/>
        <w:rPr>
          <w:b/>
          <w:sz w:val="28"/>
          <w:szCs w:val="28"/>
        </w:rPr>
      </w:pPr>
    </w:p>
    <w:p w:rsidR="008F7205" w:rsidRPr="00547AAD" w:rsidRDefault="008F7205" w:rsidP="006802EF">
      <w:pPr>
        <w:pStyle w:val="Default"/>
        <w:ind w:firstLine="709"/>
        <w:rPr>
          <w:sz w:val="28"/>
          <w:szCs w:val="28"/>
        </w:rPr>
      </w:pPr>
      <w:r w:rsidRPr="00547AAD">
        <w:rPr>
          <w:sz w:val="28"/>
          <w:szCs w:val="28"/>
        </w:rPr>
        <w:t>Даны</w:t>
      </w:r>
      <w:r w:rsidR="00A20AA9" w:rsidRPr="00547AAD">
        <w:rPr>
          <w:sz w:val="28"/>
          <w:szCs w:val="28"/>
        </w:rPr>
        <w:t xml:space="preserve"> </w:t>
      </w:r>
      <w:r w:rsidR="00547AAD" w:rsidRPr="00547AAD">
        <w:rPr>
          <w:sz w:val="28"/>
          <w:szCs w:val="28"/>
        </w:rPr>
        <w:t xml:space="preserve">4 термина, относящихся к миру театра, и </w:t>
      </w:r>
      <w:r w:rsidR="00A20AA9" w:rsidRPr="00547AAD">
        <w:rPr>
          <w:sz w:val="28"/>
          <w:szCs w:val="28"/>
        </w:rPr>
        <w:t>3 определени</w:t>
      </w:r>
      <w:r w:rsidR="00547AAD" w:rsidRPr="00547AAD">
        <w:rPr>
          <w:sz w:val="28"/>
          <w:szCs w:val="28"/>
        </w:rPr>
        <w:t>я</w:t>
      </w:r>
      <w:r w:rsidRPr="00547AAD">
        <w:rPr>
          <w:sz w:val="28"/>
          <w:szCs w:val="28"/>
        </w:rPr>
        <w:t xml:space="preserve">. </w:t>
      </w:r>
    </w:p>
    <w:p w:rsidR="00DF3E7A" w:rsidRPr="00DF3E7A" w:rsidRDefault="00DF3E7A" w:rsidP="006802EF">
      <w:pPr>
        <w:pStyle w:val="Default"/>
        <w:ind w:firstLine="709"/>
        <w:rPr>
          <w:bCs/>
          <w:sz w:val="32"/>
          <w:szCs w:val="28"/>
          <w:u w:val="single"/>
        </w:rPr>
      </w:pPr>
      <w:r w:rsidRPr="00DF3E7A">
        <w:rPr>
          <w:bCs/>
          <w:sz w:val="32"/>
          <w:szCs w:val="28"/>
          <w:u w:val="single"/>
        </w:rPr>
        <w:t>Перечертите таблицу и заполните все ячейки.</w:t>
      </w:r>
    </w:p>
    <w:p w:rsidR="000606CD" w:rsidRPr="000606CD" w:rsidRDefault="008F7205" w:rsidP="006802EF">
      <w:pPr>
        <w:pStyle w:val="Default"/>
        <w:ind w:firstLine="709"/>
        <w:rPr>
          <w:b/>
          <w:bCs/>
          <w:sz w:val="28"/>
          <w:szCs w:val="28"/>
        </w:rPr>
      </w:pPr>
      <w:r w:rsidRPr="00547AAD">
        <w:rPr>
          <w:b/>
          <w:bCs/>
          <w:sz w:val="28"/>
          <w:szCs w:val="28"/>
        </w:rPr>
        <w:t xml:space="preserve">Термины: кулисы, </w:t>
      </w:r>
      <w:r w:rsidR="00A20AA9" w:rsidRPr="00547AAD">
        <w:rPr>
          <w:b/>
          <w:bCs/>
          <w:sz w:val="28"/>
          <w:szCs w:val="28"/>
        </w:rPr>
        <w:t>явление</w:t>
      </w:r>
      <w:r w:rsidRPr="00547AAD">
        <w:rPr>
          <w:b/>
          <w:bCs/>
          <w:sz w:val="28"/>
          <w:szCs w:val="28"/>
        </w:rPr>
        <w:t xml:space="preserve">, </w:t>
      </w:r>
      <w:r w:rsidR="00A20AA9" w:rsidRPr="00547AAD">
        <w:rPr>
          <w:b/>
          <w:bCs/>
          <w:sz w:val="28"/>
          <w:szCs w:val="28"/>
        </w:rPr>
        <w:t>инженю</w:t>
      </w:r>
      <w:r w:rsidRPr="00547AAD">
        <w:rPr>
          <w:b/>
          <w:bCs/>
          <w:sz w:val="28"/>
          <w:szCs w:val="28"/>
        </w:rPr>
        <w:t xml:space="preserve">, </w:t>
      </w:r>
      <w:r w:rsidR="00A20AA9" w:rsidRPr="00547AAD">
        <w:rPr>
          <w:b/>
          <w:bCs/>
          <w:sz w:val="28"/>
          <w:szCs w:val="28"/>
        </w:rPr>
        <w:t>мизансцена</w:t>
      </w:r>
      <w:r w:rsidR="006802EF">
        <w:rPr>
          <w:b/>
          <w:bCs/>
          <w:sz w:val="28"/>
          <w:szCs w:val="28"/>
        </w:rPr>
        <w:t>.</w:t>
      </w:r>
    </w:p>
    <w:p w:rsidR="008F7205" w:rsidRDefault="008F7205" w:rsidP="006802E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Прочитайте данные </w:t>
      </w:r>
      <w:r w:rsidR="00547AAD">
        <w:rPr>
          <w:sz w:val="28"/>
          <w:szCs w:val="28"/>
        </w:rPr>
        <w:t xml:space="preserve">ниже </w:t>
      </w:r>
      <w:r>
        <w:rPr>
          <w:sz w:val="28"/>
          <w:szCs w:val="28"/>
        </w:rPr>
        <w:t xml:space="preserve">определения и впишите </w:t>
      </w:r>
      <w:r w:rsidR="00547AAD">
        <w:rPr>
          <w:sz w:val="28"/>
          <w:szCs w:val="28"/>
        </w:rPr>
        <w:t>подходящие</w:t>
      </w:r>
      <w:r>
        <w:rPr>
          <w:sz w:val="28"/>
          <w:szCs w:val="28"/>
        </w:rPr>
        <w:t xml:space="preserve"> термины в соответствующие ячейки таблицы.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6BFC" w:rsidTr="00916BFC">
        <w:tc>
          <w:tcPr>
            <w:tcW w:w="4785" w:type="dxa"/>
          </w:tcPr>
          <w:p w:rsidR="00916BFC" w:rsidRDefault="00916BFC" w:rsidP="00822C8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65563" w:rsidRPr="00547AAD" w:rsidRDefault="001F7F32" w:rsidP="00DF3E7A">
            <w:pPr>
              <w:pStyle w:val="Default"/>
              <w:jc w:val="both"/>
              <w:rPr>
                <w:sz w:val="28"/>
                <w:szCs w:val="28"/>
              </w:rPr>
            </w:pPr>
            <w:r w:rsidRPr="00547AAD">
              <w:rPr>
                <w:sz w:val="28"/>
                <w:szCs w:val="28"/>
              </w:rPr>
              <w:t xml:space="preserve">актёрское </w:t>
            </w:r>
            <w:hyperlink r:id="rId6" w:tooltip="Амплуа" w:history="1">
              <w:r w:rsidRPr="00547AAD">
                <w:rPr>
                  <w:rStyle w:val="a7"/>
                  <w:color w:val="auto"/>
                  <w:sz w:val="28"/>
                  <w:szCs w:val="28"/>
                  <w:u w:val="none"/>
                </w:rPr>
                <w:t>амплуа</w:t>
              </w:r>
            </w:hyperlink>
            <w:r w:rsidRPr="00547AAD">
              <w:rPr>
                <w:sz w:val="28"/>
                <w:szCs w:val="28"/>
              </w:rPr>
              <w:t>: наивная девушка</w:t>
            </w:r>
          </w:p>
        </w:tc>
      </w:tr>
      <w:tr w:rsidR="00916BFC" w:rsidTr="00916BFC">
        <w:tc>
          <w:tcPr>
            <w:tcW w:w="4785" w:type="dxa"/>
          </w:tcPr>
          <w:p w:rsidR="00916BFC" w:rsidRDefault="00916BFC" w:rsidP="00822C8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65563" w:rsidRPr="00C65563" w:rsidRDefault="00772BAE" w:rsidP="00DF3E7A">
            <w:pPr>
              <w:pStyle w:val="Default"/>
              <w:jc w:val="both"/>
              <w:rPr>
                <w:sz w:val="28"/>
                <w:szCs w:val="28"/>
              </w:rPr>
            </w:pPr>
            <w:r w:rsidRPr="00C65563">
              <w:rPr>
                <w:sz w:val="28"/>
                <w:szCs w:val="28"/>
              </w:rPr>
              <w:t>боковая плоская часть декорации, располагающаяся по краю сцены</w:t>
            </w:r>
          </w:p>
        </w:tc>
      </w:tr>
      <w:tr w:rsidR="00916BFC" w:rsidTr="00916BFC">
        <w:tc>
          <w:tcPr>
            <w:tcW w:w="4785" w:type="dxa"/>
          </w:tcPr>
          <w:p w:rsidR="00916BFC" w:rsidRDefault="00916BFC" w:rsidP="00822C8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65563" w:rsidRPr="00C65563" w:rsidRDefault="00C65563" w:rsidP="00822C82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916BFC" w:rsidTr="00916BFC">
        <w:tc>
          <w:tcPr>
            <w:tcW w:w="4785" w:type="dxa"/>
          </w:tcPr>
          <w:p w:rsidR="00916BFC" w:rsidRDefault="00916BFC" w:rsidP="00822C8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65563" w:rsidRPr="00C65563" w:rsidRDefault="005A3FDF" w:rsidP="00DF3E7A">
            <w:pPr>
              <w:pStyle w:val="Default"/>
              <w:jc w:val="both"/>
              <w:rPr>
                <w:sz w:val="28"/>
                <w:szCs w:val="28"/>
              </w:rPr>
            </w:pPr>
            <w:r w:rsidRPr="00C65563">
              <w:rPr>
                <w:sz w:val="28"/>
                <w:szCs w:val="28"/>
              </w:rPr>
              <w:t xml:space="preserve">часть акта, в котором происходит изменение в составе </w:t>
            </w:r>
            <w:r w:rsidR="00C65563">
              <w:rPr>
                <w:sz w:val="28"/>
                <w:szCs w:val="28"/>
              </w:rPr>
              <w:t>действующих лиц</w:t>
            </w:r>
          </w:p>
        </w:tc>
      </w:tr>
    </w:tbl>
    <w:p w:rsidR="00461550" w:rsidRDefault="008F7205" w:rsidP="006802E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C82">
        <w:rPr>
          <w:rFonts w:ascii="Times New Roman" w:hAnsi="Times New Roman" w:cs="Times New Roman"/>
          <w:sz w:val="28"/>
          <w:szCs w:val="28"/>
        </w:rPr>
        <w:t>2. Дайте определение оставшемуся термину</w:t>
      </w:r>
      <w:r w:rsidR="00547AAD">
        <w:rPr>
          <w:rFonts w:ascii="Times New Roman" w:hAnsi="Times New Roman" w:cs="Times New Roman"/>
          <w:sz w:val="28"/>
          <w:szCs w:val="28"/>
        </w:rPr>
        <w:t>, заполнив пустую строку таблицы</w:t>
      </w:r>
      <w:r w:rsidRPr="00822C82">
        <w:rPr>
          <w:rFonts w:ascii="Times New Roman" w:hAnsi="Times New Roman" w:cs="Times New Roman"/>
          <w:sz w:val="28"/>
          <w:szCs w:val="28"/>
        </w:rPr>
        <w:t>.</w:t>
      </w:r>
    </w:p>
    <w:p w:rsidR="005034CC" w:rsidRDefault="005034CC" w:rsidP="005034CC">
      <w:pPr>
        <w:pStyle w:val="Default"/>
        <w:jc w:val="center"/>
        <w:rPr>
          <w:b/>
          <w:bCs/>
          <w:sz w:val="28"/>
          <w:szCs w:val="28"/>
        </w:rPr>
      </w:pPr>
      <w:r w:rsidRPr="0044650B">
        <w:rPr>
          <w:b/>
          <w:bCs/>
          <w:sz w:val="28"/>
          <w:szCs w:val="28"/>
        </w:rPr>
        <w:lastRenderedPageBreak/>
        <w:t>Задание 2</w:t>
      </w:r>
    </w:p>
    <w:p w:rsidR="005034CC" w:rsidRDefault="005034CC" w:rsidP="006802EF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Дано 7 скульптурных изображений. </w:t>
      </w:r>
    </w:p>
    <w:p w:rsidR="00562DFF" w:rsidRDefault="00091B68" w:rsidP="005034CC">
      <w:pPr>
        <w:pStyle w:val="Default"/>
        <w:rPr>
          <w:rFonts w:ascii="Open Sans" w:hAnsi="Open Sans"/>
          <w:noProof/>
          <w:color w:val="0000FF"/>
        </w:rPr>
      </w:pPr>
      <w:r>
        <w:rPr>
          <w:sz w:val="28"/>
          <w:szCs w:val="28"/>
        </w:rPr>
        <w:t xml:space="preserve">1 </w:t>
      </w:r>
      <w:r w:rsidR="00B92E78">
        <w:rPr>
          <w:rFonts w:ascii="Roboto" w:hAnsi="Roboto"/>
          <w:noProof/>
          <w:color w:val="333333"/>
        </w:rPr>
        <w:drawing>
          <wp:inline distT="0" distB="0" distL="0" distR="0">
            <wp:extent cx="1880876" cy="1971675"/>
            <wp:effectExtent l="19050" t="0" r="5074" b="0"/>
            <wp:docPr id="3" name="Рисунок 13" descr="Самые известные статуи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амые известные статуи ми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6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1BC">
        <w:rPr>
          <w:noProof/>
          <w:color w:val="E44000"/>
        </w:rPr>
        <w:t xml:space="preserve">    </w:t>
      </w:r>
      <w:r w:rsidR="006A71BC" w:rsidRPr="00C65563">
        <w:rPr>
          <w:noProof/>
          <w:color w:val="auto"/>
          <w:sz w:val="28"/>
          <w:szCs w:val="28"/>
        </w:rPr>
        <w:t>2</w:t>
      </w:r>
      <w:r w:rsidR="006A71BC">
        <w:rPr>
          <w:noProof/>
          <w:color w:val="E44000"/>
        </w:rPr>
        <w:t xml:space="preserve"> </w:t>
      </w:r>
      <w:r w:rsidR="00A641ED">
        <w:rPr>
          <w:rFonts w:ascii="Open Sans" w:hAnsi="Open Sans"/>
          <w:noProof/>
          <w:color w:val="0000FF"/>
        </w:rPr>
        <w:t xml:space="preserve"> </w:t>
      </w:r>
      <w:r w:rsidR="006A71BC">
        <w:rPr>
          <w:rFonts w:ascii="Open Sans" w:hAnsi="Open Sans"/>
          <w:noProof/>
          <w:color w:val="0000FF"/>
        </w:rPr>
        <w:t xml:space="preserve">  </w:t>
      </w:r>
      <w:r w:rsidR="00932E7F">
        <w:rPr>
          <w:rFonts w:ascii="Open Sans" w:hAnsi="Open Sans"/>
          <w:noProof/>
          <w:color w:val="0000FF"/>
        </w:rPr>
        <w:drawing>
          <wp:inline distT="0" distB="0" distL="0" distR="0">
            <wp:extent cx="1542089" cy="2057400"/>
            <wp:effectExtent l="19050" t="0" r="96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810" cy="2059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E7F" w:rsidRPr="00C65563">
        <w:rPr>
          <w:rFonts w:ascii="Open Sans" w:hAnsi="Open Sans"/>
          <w:noProof/>
          <w:color w:val="auto"/>
          <w:sz w:val="28"/>
          <w:szCs w:val="28"/>
        </w:rPr>
        <w:t xml:space="preserve"> </w:t>
      </w:r>
      <w:r w:rsidR="006A71BC" w:rsidRPr="00C65563">
        <w:rPr>
          <w:rFonts w:ascii="Open Sans" w:hAnsi="Open Sans"/>
          <w:noProof/>
          <w:color w:val="auto"/>
          <w:sz w:val="28"/>
          <w:szCs w:val="28"/>
        </w:rPr>
        <w:t xml:space="preserve">3 </w:t>
      </w:r>
      <w:r w:rsidR="00A641ED">
        <w:rPr>
          <w:noProof/>
        </w:rPr>
        <w:drawing>
          <wp:inline distT="0" distB="0" distL="0" distR="0">
            <wp:extent cx="1614488" cy="2054803"/>
            <wp:effectExtent l="19050" t="0" r="4762" b="0"/>
            <wp:docPr id="2" name="Рисунок 10" descr="http://art-assorty.ru/uploads/posts/2012-02/1329216738_97e5c2d9f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art-assorty.ru/uploads/posts/2012-02/1329216738_97e5c2d9f7c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488" cy="205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1BC">
        <w:rPr>
          <w:rFonts w:ascii="Open Sans" w:hAnsi="Open Sans"/>
          <w:noProof/>
          <w:color w:val="0000FF"/>
        </w:rPr>
        <w:t xml:space="preserve"> </w:t>
      </w:r>
    </w:p>
    <w:p w:rsidR="00562DFF" w:rsidRDefault="00562DFF" w:rsidP="005034CC">
      <w:pPr>
        <w:pStyle w:val="Default"/>
        <w:rPr>
          <w:rFonts w:ascii="Open Sans" w:hAnsi="Open Sans"/>
          <w:noProof/>
          <w:color w:val="0000FF"/>
        </w:rPr>
      </w:pPr>
    </w:p>
    <w:p w:rsidR="00562DFF" w:rsidRDefault="00562DFF" w:rsidP="005034CC">
      <w:pPr>
        <w:pStyle w:val="Default"/>
        <w:rPr>
          <w:rFonts w:ascii="Open Sans" w:hAnsi="Open Sans"/>
          <w:noProof/>
          <w:color w:val="0000FF"/>
        </w:rPr>
      </w:pPr>
    </w:p>
    <w:p w:rsidR="00091B68" w:rsidRDefault="00562DFF" w:rsidP="005034CC">
      <w:pPr>
        <w:pStyle w:val="Default"/>
        <w:rPr>
          <w:noProof/>
          <w:color w:val="auto"/>
          <w:sz w:val="28"/>
          <w:szCs w:val="28"/>
        </w:rPr>
      </w:pPr>
      <w:r>
        <w:rPr>
          <w:rFonts w:ascii="Open Sans" w:hAnsi="Open Sans"/>
          <w:noProof/>
          <w:color w:val="0000FF"/>
        </w:rPr>
        <w:t xml:space="preserve">           </w:t>
      </w:r>
      <w:r w:rsidRPr="00C65563">
        <w:rPr>
          <w:rFonts w:ascii="Open Sans" w:hAnsi="Open Sans"/>
          <w:noProof/>
          <w:color w:val="auto"/>
          <w:sz w:val="28"/>
          <w:szCs w:val="28"/>
        </w:rPr>
        <w:t xml:space="preserve"> </w:t>
      </w:r>
      <w:r w:rsidR="006A71BC" w:rsidRPr="00C65563">
        <w:rPr>
          <w:rFonts w:ascii="Open Sans" w:hAnsi="Open Sans"/>
          <w:noProof/>
          <w:color w:val="auto"/>
          <w:sz w:val="28"/>
          <w:szCs w:val="28"/>
        </w:rPr>
        <w:t>4</w:t>
      </w:r>
      <w:r w:rsidR="006A71BC">
        <w:rPr>
          <w:rFonts w:asciiTheme="minorHAnsi" w:hAnsiTheme="minorHAnsi"/>
          <w:noProof/>
          <w:color w:val="333333"/>
          <w:sz w:val="21"/>
          <w:szCs w:val="21"/>
        </w:rPr>
        <w:t xml:space="preserve"> </w:t>
      </w:r>
      <w:r w:rsidR="00576D92">
        <w:rPr>
          <w:rFonts w:ascii="Arial" w:hAnsi="Arial" w:cs="Arial"/>
          <w:noProof/>
          <w:color w:val="1020D0"/>
          <w:sz w:val="20"/>
          <w:szCs w:val="20"/>
        </w:rPr>
        <w:drawing>
          <wp:inline distT="0" distB="0" distL="0" distR="0">
            <wp:extent cx="2019300" cy="1925067"/>
            <wp:effectExtent l="19050" t="0" r="0" b="0"/>
            <wp:docPr id="8" name="Рисунок 1" descr="http://tse1.mm.bing.net/th?&amp;id=OIP.M45224ac7db7a4623fd3711c517777ea3o0&amp;w=300&amp;h=300&amp;c=0&amp;pid=1.9&amp;rs=0&amp;p=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45224ac7db7a4623fd3711c517777ea3o0&amp;w=300&amp;h=300&amp;c=0&amp;pid=1.9&amp;rs=0&amp;p=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009" cy="1931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71BC">
        <w:rPr>
          <w:rFonts w:asciiTheme="minorHAnsi" w:hAnsiTheme="minorHAnsi"/>
          <w:noProof/>
          <w:color w:val="333333"/>
          <w:sz w:val="21"/>
          <w:szCs w:val="21"/>
        </w:rPr>
        <w:t xml:space="preserve">  </w:t>
      </w:r>
      <w:r>
        <w:rPr>
          <w:rFonts w:asciiTheme="minorHAnsi" w:hAnsiTheme="minorHAnsi"/>
          <w:noProof/>
          <w:color w:val="333333"/>
          <w:sz w:val="21"/>
          <w:szCs w:val="21"/>
        </w:rPr>
        <w:t xml:space="preserve">            </w:t>
      </w:r>
      <w:r w:rsidR="006A71BC" w:rsidRPr="00C65563">
        <w:rPr>
          <w:noProof/>
          <w:color w:val="auto"/>
          <w:sz w:val="28"/>
          <w:szCs w:val="28"/>
        </w:rPr>
        <w:t xml:space="preserve"> 5</w:t>
      </w:r>
      <w:r w:rsidR="00B92E78">
        <w:rPr>
          <w:rFonts w:ascii="Helvetica" w:hAnsi="Helvetica"/>
          <w:noProof/>
          <w:color w:val="333333"/>
          <w:sz w:val="21"/>
          <w:szCs w:val="21"/>
        </w:rPr>
        <w:drawing>
          <wp:inline distT="0" distB="0" distL="0" distR="0">
            <wp:extent cx="2552701" cy="1914525"/>
            <wp:effectExtent l="19050" t="0" r="0" b="0"/>
            <wp:docPr id="5" name="Рисунок 16" descr="http://lifeglobe.net/x/entry/0/different6-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lifeglobe.net/x/entry/0/different6-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784" cy="19190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CC5" w:rsidRDefault="005B3CC5" w:rsidP="005034CC">
      <w:pPr>
        <w:pStyle w:val="Default"/>
        <w:rPr>
          <w:noProof/>
          <w:color w:val="auto"/>
          <w:sz w:val="28"/>
          <w:szCs w:val="28"/>
        </w:rPr>
      </w:pPr>
    </w:p>
    <w:p w:rsidR="0036704C" w:rsidRDefault="00562DFF" w:rsidP="005034CC">
      <w:pPr>
        <w:pStyle w:val="Default"/>
        <w:rPr>
          <w:noProof/>
          <w:color w:val="0000FF"/>
        </w:rPr>
      </w:pPr>
      <w:r>
        <w:rPr>
          <w:sz w:val="28"/>
          <w:szCs w:val="28"/>
        </w:rPr>
        <w:t xml:space="preserve">            </w:t>
      </w:r>
      <w:r w:rsidR="006A71BC">
        <w:rPr>
          <w:sz w:val="28"/>
          <w:szCs w:val="28"/>
        </w:rPr>
        <w:t>6</w:t>
      </w:r>
      <w:r w:rsidR="0036704C">
        <w:rPr>
          <w:sz w:val="28"/>
          <w:szCs w:val="28"/>
        </w:rPr>
        <w:t xml:space="preserve"> </w:t>
      </w:r>
      <w:r w:rsidR="0036704C">
        <w:rPr>
          <w:rFonts w:ascii="Open Sans" w:hAnsi="Open Sans"/>
          <w:noProof/>
          <w:color w:val="0000FF"/>
        </w:rPr>
        <w:drawing>
          <wp:inline distT="0" distB="0" distL="0" distR="0">
            <wp:extent cx="2359673" cy="1988372"/>
            <wp:effectExtent l="19050" t="0" r="2527" b="0"/>
            <wp:docPr id="4" name="Рисунок 4" descr="«Пьета» Микеланджело исполнены трагизма, пластической мощи и внутренней напряженности">
              <a:hlinkClick xmlns:a="http://schemas.openxmlformats.org/drawingml/2006/main" r:id="rId13" tooltip="&quot;«Пьета» Микеланджело исполнены трагизма, пластической мощи и внутренней напряженност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«Пьета» Микеланджело исполнены трагизма, пластической мощи и внутренней напряженности">
                      <a:hlinkClick r:id="rId13" tooltip="&quot;«Пьета» Микеланджело исполнены трагизма, пластической мощи и внутренней напряженност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921" cy="199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2E78">
        <w:rPr>
          <w:rFonts w:ascii="Roboto" w:hAnsi="Roboto"/>
          <w:noProof/>
          <w:color w:val="333333"/>
        </w:rPr>
        <w:t xml:space="preserve"> </w:t>
      </w:r>
      <w:r w:rsidR="00C27639">
        <w:rPr>
          <w:rFonts w:ascii="Roboto" w:hAnsi="Roboto"/>
          <w:noProof/>
          <w:color w:val="333333"/>
        </w:rPr>
        <w:t xml:space="preserve">          </w:t>
      </w:r>
      <w:r>
        <w:rPr>
          <w:rFonts w:ascii="Roboto" w:hAnsi="Roboto"/>
          <w:noProof/>
          <w:color w:val="333333"/>
        </w:rPr>
        <w:t xml:space="preserve">             </w:t>
      </w:r>
      <w:r w:rsidR="006A71BC">
        <w:rPr>
          <w:rFonts w:ascii="Roboto" w:hAnsi="Roboto"/>
          <w:noProof/>
          <w:color w:val="333333"/>
        </w:rPr>
        <w:t>7</w:t>
      </w:r>
      <w:r w:rsidR="00C27639">
        <w:rPr>
          <w:noProof/>
          <w:color w:val="0000FF"/>
        </w:rPr>
        <w:t xml:space="preserve">  </w:t>
      </w:r>
      <w:r w:rsidR="00FC22E9">
        <w:rPr>
          <w:noProof/>
          <w:color w:val="0000FF"/>
        </w:rPr>
        <w:drawing>
          <wp:inline distT="0" distB="0" distL="0" distR="0">
            <wp:extent cx="1327150" cy="1990725"/>
            <wp:effectExtent l="19050" t="0" r="6350" b="0"/>
            <wp:docPr id="19" name="Рисунок 19" descr="https://upload.wikimedia.org/wikipedia/commons/thumb/9/98/Schadow-Prinzessinnen.jpg/220px-Schadow-Prinzessinne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upload.wikimedia.org/wikipedia/commons/thumb/9/98/Schadow-Prinzessinnen.jpg/220px-Schadow-Prinzessinne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2C" w:rsidRDefault="007F4B2C" w:rsidP="005034CC">
      <w:pPr>
        <w:pStyle w:val="Default"/>
        <w:rPr>
          <w:noProof/>
          <w:color w:val="0000FF"/>
        </w:rPr>
      </w:pPr>
    </w:p>
    <w:p w:rsidR="003E0799" w:rsidRDefault="007F4B2C" w:rsidP="006802EF">
      <w:pPr>
        <w:pStyle w:val="Default"/>
        <w:numPr>
          <w:ilvl w:val="0"/>
          <w:numId w:val="5"/>
        </w:numPr>
        <w:tabs>
          <w:tab w:val="left" w:pos="1134"/>
        </w:tabs>
        <w:spacing w:after="3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Напишите</w:t>
      </w:r>
      <w:r w:rsidR="003E0799">
        <w:rPr>
          <w:sz w:val="28"/>
          <w:szCs w:val="28"/>
        </w:rPr>
        <w:t xml:space="preserve"> название скульптуры, ее автора (авторов) и место, где скульптура находится в настоящий момент.</w:t>
      </w:r>
    </w:p>
    <w:p w:rsidR="002152F6" w:rsidRDefault="003E0799" w:rsidP="006802EF">
      <w:pPr>
        <w:pStyle w:val="Default"/>
        <w:numPr>
          <w:ilvl w:val="0"/>
          <w:numId w:val="5"/>
        </w:numPr>
        <w:tabs>
          <w:tab w:val="left" w:pos="1134"/>
        </w:tabs>
        <w:spacing w:after="3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Укажите</w:t>
      </w:r>
      <w:r w:rsidR="005034CC">
        <w:rPr>
          <w:sz w:val="28"/>
          <w:szCs w:val="28"/>
        </w:rPr>
        <w:t xml:space="preserve"> не менее 3 разных принципов, следуя которым можно одно </w:t>
      </w:r>
      <w:r w:rsidR="00F11CA9">
        <w:rPr>
          <w:sz w:val="28"/>
          <w:szCs w:val="28"/>
        </w:rPr>
        <w:t>изображение</w:t>
      </w:r>
      <w:r w:rsidR="005034CC">
        <w:rPr>
          <w:sz w:val="28"/>
          <w:szCs w:val="28"/>
        </w:rPr>
        <w:t xml:space="preserve"> исключить из данного ряда. </w:t>
      </w:r>
    </w:p>
    <w:p w:rsidR="005034CC" w:rsidRDefault="005034CC" w:rsidP="006802EF">
      <w:pPr>
        <w:pStyle w:val="Default"/>
        <w:numPr>
          <w:ilvl w:val="0"/>
          <w:numId w:val="5"/>
        </w:numPr>
        <w:tabs>
          <w:tab w:val="left" w:pos="1134"/>
        </w:tabs>
        <w:spacing w:after="38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Поясните пр</w:t>
      </w:r>
      <w:r w:rsidR="006802EF">
        <w:rPr>
          <w:sz w:val="28"/>
          <w:szCs w:val="28"/>
        </w:rPr>
        <w:t>инцип исключения.</w:t>
      </w:r>
      <w:r w:rsidR="007F4B2C">
        <w:rPr>
          <w:sz w:val="28"/>
          <w:szCs w:val="28"/>
        </w:rPr>
        <w:t xml:space="preserve"> </w:t>
      </w:r>
      <w:r w:rsidR="007F4B2C" w:rsidRPr="007F4B2C">
        <w:rPr>
          <w:sz w:val="28"/>
          <w:szCs w:val="28"/>
          <w:u w:val="single"/>
        </w:rPr>
        <w:t>Перечертите таблицу</w:t>
      </w:r>
      <w:r w:rsidR="007F4B2C">
        <w:rPr>
          <w:sz w:val="28"/>
          <w:szCs w:val="28"/>
        </w:rPr>
        <w:t xml:space="preserve"> и заполните её.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5"/>
        <w:gridCol w:w="5206"/>
      </w:tblGrid>
      <w:tr w:rsidR="00F11CA9" w:rsidTr="00F11CA9">
        <w:trPr>
          <w:trHeight w:val="300"/>
        </w:trPr>
        <w:tc>
          <w:tcPr>
            <w:tcW w:w="4365" w:type="dxa"/>
            <w:tcBorders>
              <w:bottom w:val="single" w:sz="4" w:space="0" w:color="auto"/>
              <w:right w:val="single" w:sz="4" w:space="0" w:color="auto"/>
            </w:tcBorders>
          </w:tcPr>
          <w:p w:rsidR="00F11CA9" w:rsidRDefault="00F11CA9" w:rsidP="005034CC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изображения и его название</w:t>
            </w:r>
          </w:p>
        </w:tc>
        <w:tc>
          <w:tcPr>
            <w:tcW w:w="5206" w:type="dxa"/>
            <w:tcBorders>
              <w:left w:val="single" w:sz="4" w:space="0" w:color="auto"/>
              <w:bottom w:val="single" w:sz="4" w:space="0" w:color="auto"/>
            </w:tcBorders>
          </w:tcPr>
          <w:p w:rsidR="00F11CA9" w:rsidRDefault="00F11CA9" w:rsidP="00F11CA9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  <w:tr w:rsidR="00F11CA9" w:rsidTr="00F11CA9">
        <w:trPr>
          <w:trHeight w:val="315"/>
        </w:trPr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9" w:rsidRDefault="00F11CA9" w:rsidP="005034CC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принцип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CA9" w:rsidRDefault="00F11CA9" w:rsidP="00F11CA9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  <w:tr w:rsidR="00F11CA9" w:rsidTr="00F11CA9">
        <w:trPr>
          <w:trHeight w:val="315"/>
        </w:trPr>
        <w:tc>
          <w:tcPr>
            <w:tcW w:w="4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CA9" w:rsidRDefault="00F11CA9" w:rsidP="005034CC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принцип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1CA9" w:rsidRDefault="00F11CA9" w:rsidP="00F11CA9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  <w:tr w:rsidR="00F11CA9" w:rsidTr="00F11CA9">
        <w:trPr>
          <w:trHeight w:val="420"/>
        </w:trPr>
        <w:tc>
          <w:tcPr>
            <w:tcW w:w="4365" w:type="dxa"/>
            <w:tcBorders>
              <w:top w:val="single" w:sz="4" w:space="0" w:color="auto"/>
              <w:right w:val="single" w:sz="4" w:space="0" w:color="auto"/>
            </w:tcBorders>
          </w:tcPr>
          <w:p w:rsidR="00F11CA9" w:rsidRDefault="00F11CA9" w:rsidP="005034CC">
            <w:pPr>
              <w:pStyle w:val="Default"/>
              <w:spacing w:after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принцип</w:t>
            </w:r>
          </w:p>
        </w:tc>
        <w:tc>
          <w:tcPr>
            <w:tcW w:w="5206" w:type="dxa"/>
            <w:tcBorders>
              <w:top w:val="single" w:sz="4" w:space="0" w:color="auto"/>
              <w:left w:val="single" w:sz="4" w:space="0" w:color="auto"/>
            </w:tcBorders>
          </w:tcPr>
          <w:p w:rsidR="00F11CA9" w:rsidRDefault="00F11CA9" w:rsidP="00F11CA9">
            <w:pPr>
              <w:pStyle w:val="Default"/>
              <w:spacing w:after="38"/>
              <w:rPr>
                <w:sz w:val="28"/>
                <w:szCs w:val="28"/>
              </w:rPr>
            </w:pPr>
          </w:p>
        </w:tc>
      </w:tr>
    </w:tbl>
    <w:p w:rsidR="00822C82" w:rsidRPr="00822C82" w:rsidRDefault="00830424" w:rsidP="00822C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Задание 3</w:t>
      </w:r>
    </w:p>
    <w:p w:rsidR="00822C82" w:rsidRPr="00822C82" w:rsidRDefault="00822C82" w:rsidP="006802EF">
      <w:pPr>
        <w:pStyle w:val="Default"/>
        <w:ind w:firstLine="709"/>
        <w:rPr>
          <w:color w:val="auto"/>
          <w:sz w:val="28"/>
          <w:szCs w:val="28"/>
        </w:rPr>
      </w:pPr>
      <w:r w:rsidRPr="00822C82">
        <w:rPr>
          <w:bCs/>
          <w:color w:val="auto"/>
          <w:sz w:val="28"/>
          <w:szCs w:val="28"/>
        </w:rPr>
        <w:t xml:space="preserve">Даны названия произведений живописи и имена художников. </w:t>
      </w:r>
    </w:p>
    <w:p w:rsidR="009C11E2" w:rsidRDefault="009C11E2" w:rsidP="006802E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«Апофеоз войны», «Завтрак на траве», «Демон сидящий», «Дух весны», «Сюрреалистическая композиция»</w:t>
      </w:r>
      <w:r w:rsidR="00126DC8">
        <w:rPr>
          <w:color w:val="auto"/>
          <w:sz w:val="28"/>
          <w:szCs w:val="28"/>
        </w:rPr>
        <w:t>.</w:t>
      </w:r>
    </w:p>
    <w:p w:rsidR="009C11E2" w:rsidRDefault="009C11E2" w:rsidP="006802EF">
      <w:pPr>
        <w:pStyle w:val="Default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М.</w:t>
      </w:r>
      <w:r w:rsidR="006802E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Врубель, В. Верещагин, А.</w:t>
      </w:r>
      <w:r w:rsidR="006802E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Муха, С.</w:t>
      </w:r>
      <w:r w:rsidR="006802EF">
        <w:rPr>
          <w:color w:val="auto"/>
          <w:sz w:val="28"/>
          <w:szCs w:val="28"/>
        </w:rPr>
        <w:t xml:space="preserve"> Дали, </w:t>
      </w:r>
      <w:r>
        <w:rPr>
          <w:color w:val="auto"/>
          <w:sz w:val="28"/>
          <w:szCs w:val="28"/>
        </w:rPr>
        <w:t>К. Моне</w:t>
      </w:r>
      <w:r w:rsidR="006802EF">
        <w:rPr>
          <w:color w:val="auto"/>
          <w:sz w:val="28"/>
          <w:szCs w:val="28"/>
        </w:rPr>
        <w:t>.</w:t>
      </w:r>
    </w:p>
    <w:p w:rsidR="00126DC8" w:rsidRDefault="00126DC8" w:rsidP="006802EF">
      <w:pPr>
        <w:pStyle w:val="Default"/>
        <w:ind w:firstLine="709"/>
        <w:rPr>
          <w:color w:val="auto"/>
          <w:sz w:val="28"/>
          <w:szCs w:val="28"/>
        </w:rPr>
      </w:pPr>
    </w:p>
    <w:p w:rsidR="009C11E2" w:rsidRDefault="00B21980" w:rsidP="006802E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822C82">
        <w:rPr>
          <w:color w:val="auto"/>
          <w:sz w:val="28"/>
          <w:szCs w:val="28"/>
        </w:rPr>
        <w:t xml:space="preserve"> </w:t>
      </w:r>
      <w:r w:rsidR="0071584E">
        <w:rPr>
          <w:color w:val="auto"/>
          <w:sz w:val="28"/>
          <w:szCs w:val="28"/>
        </w:rPr>
        <w:t>Перечертите</w:t>
      </w:r>
      <w:r w:rsidR="00E85433">
        <w:rPr>
          <w:color w:val="auto"/>
          <w:sz w:val="28"/>
          <w:szCs w:val="28"/>
        </w:rPr>
        <w:t xml:space="preserve"> </w:t>
      </w:r>
      <w:r w:rsidR="009C11E2">
        <w:rPr>
          <w:color w:val="auto"/>
          <w:sz w:val="28"/>
          <w:szCs w:val="28"/>
        </w:rPr>
        <w:t>таблицу</w:t>
      </w:r>
      <w:r w:rsidR="0071584E">
        <w:rPr>
          <w:color w:val="auto"/>
          <w:sz w:val="28"/>
          <w:szCs w:val="28"/>
        </w:rPr>
        <w:t xml:space="preserve"> и з</w:t>
      </w:r>
      <w:r w:rsidR="0071584E">
        <w:rPr>
          <w:color w:val="auto"/>
          <w:sz w:val="28"/>
          <w:szCs w:val="28"/>
        </w:rPr>
        <w:t>аполните</w:t>
      </w:r>
      <w:r w:rsidR="0071584E">
        <w:rPr>
          <w:color w:val="auto"/>
          <w:sz w:val="28"/>
          <w:szCs w:val="28"/>
        </w:rPr>
        <w:t xml:space="preserve"> её</w:t>
      </w:r>
      <w:r w:rsidR="009C11E2">
        <w:rPr>
          <w:color w:val="auto"/>
          <w:sz w:val="28"/>
          <w:szCs w:val="28"/>
        </w:rPr>
        <w:t xml:space="preserve">, указав в соответствующих ячейках названия картин, их авторов, родину каждого художника, а также другие произведения, созданные этими живописцами. </w:t>
      </w:r>
    </w:p>
    <w:p w:rsidR="00822C82" w:rsidRDefault="00B21980" w:rsidP="006802E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Заполните </w:t>
      </w:r>
      <w:r w:rsidR="00E85433">
        <w:rPr>
          <w:color w:val="auto"/>
          <w:sz w:val="28"/>
          <w:szCs w:val="28"/>
        </w:rPr>
        <w:t>оставшуюся строку данными о своей любимой картине.</w:t>
      </w:r>
    </w:p>
    <w:p w:rsidR="00822C82" w:rsidRDefault="00822C82" w:rsidP="00822C82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702"/>
        <w:gridCol w:w="3084"/>
      </w:tblGrid>
      <w:tr w:rsidR="00822C82" w:rsidTr="004C29AE">
        <w:tc>
          <w:tcPr>
            <w:tcW w:w="2392" w:type="dxa"/>
          </w:tcPr>
          <w:p w:rsidR="00822C82" w:rsidRPr="006802EF" w:rsidRDefault="00822C82" w:rsidP="006802E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6802EF">
              <w:rPr>
                <w:b/>
                <w:color w:val="auto"/>
                <w:sz w:val="28"/>
                <w:szCs w:val="28"/>
              </w:rPr>
              <w:t>Художник</w:t>
            </w:r>
          </w:p>
        </w:tc>
        <w:tc>
          <w:tcPr>
            <w:tcW w:w="2393" w:type="dxa"/>
          </w:tcPr>
          <w:p w:rsidR="00822C82" w:rsidRPr="006802EF" w:rsidRDefault="00822C82" w:rsidP="006802E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6802EF">
              <w:rPr>
                <w:b/>
                <w:color w:val="auto"/>
                <w:sz w:val="28"/>
                <w:szCs w:val="28"/>
              </w:rPr>
              <w:t>Название картины</w:t>
            </w:r>
          </w:p>
        </w:tc>
        <w:tc>
          <w:tcPr>
            <w:tcW w:w="1702" w:type="dxa"/>
          </w:tcPr>
          <w:p w:rsidR="00822C82" w:rsidRPr="006802EF" w:rsidRDefault="00A13404" w:rsidP="006802E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6802EF">
              <w:rPr>
                <w:b/>
                <w:color w:val="auto"/>
                <w:sz w:val="28"/>
                <w:szCs w:val="28"/>
              </w:rPr>
              <w:t>Родина художника</w:t>
            </w:r>
          </w:p>
        </w:tc>
        <w:tc>
          <w:tcPr>
            <w:tcW w:w="3084" w:type="dxa"/>
          </w:tcPr>
          <w:p w:rsidR="00822C82" w:rsidRPr="006802EF" w:rsidRDefault="00723740" w:rsidP="006802E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6802EF">
              <w:rPr>
                <w:b/>
                <w:color w:val="auto"/>
                <w:sz w:val="28"/>
                <w:szCs w:val="28"/>
              </w:rPr>
              <w:t>Одно любое</w:t>
            </w:r>
            <w:r w:rsidR="00822C82" w:rsidRPr="006802EF">
              <w:rPr>
                <w:b/>
                <w:color w:val="auto"/>
                <w:sz w:val="28"/>
                <w:szCs w:val="28"/>
              </w:rPr>
              <w:t xml:space="preserve"> произведени</w:t>
            </w:r>
            <w:r w:rsidRPr="006802EF">
              <w:rPr>
                <w:b/>
                <w:color w:val="auto"/>
                <w:sz w:val="28"/>
                <w:szCs w:val="28"/>
              </w:rPr>
              <w:t>е</w:t>
            </w:r>
            <w:r w:rsidR="00822C82" w:rsidRPr="006802EF">
              <w:rPr>
                <w:b/>
                <w:color w:val="auto"/>
                <w:sz w:val="28"/>
                <w:szCs w:val="28"/>
              </w:rPr>
              <w:t xml:space="preserve"> этого художника</w:t>
            </w:r>
          </w:p>
        </w:tc>
      </w:tr>
      <w:tr w:rsidR="00822C82" w:rsidTr="004C29AE">
        <w:tc>
          <w:tcPr>
            <w:tcW w:w="2392" w:type="dxa"/>
          </w:tcPr>
          <w:p w:rsidR="00942190" w:rsidRDefault="00942190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2" w:type="dxa"/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84" w:type="dxa"/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22C82" w:rsidTr="004C29AE">
        <w:tc>
          <w:tcPr>
            <w:tcW w:w="2392" w:type="dxa"/>
          </w:tcPr>
          <w:p w:rsidR="00942190" w:rsidRDefault="00942190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2" w:type="dxa"/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84" w:type="dxa"/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22C82" w:rsidTr="004C29AE">
        <w:trPr>
          <w:trHeight w:val="345"/>
        </w:trPr>
        <w:tc>
          <w:tcPr>
            <w:tcW w:w="2392" w:type="dxa"/>
            <w:tcBorders>
              <w:bottom w:val="single" w:sz="4" w:space="0" w:color="auto"/>
            </w:tcBorders>
          </w:tcPr>
          <w:p w:rsidR="00942190" w:rsidRDefault="00942190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22C82" w:rsidTr="004C29AE">
        <w:trPr>
          <w:trHeight w:val="285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942190" w:rsidRDefault="00942190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822C82" w:rsidTr="0071584E">
        <w:trPr>
          <w:trHeight w:val="251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</w:tcPr>
          <w:p w:rsidR="004C29AE" w:rsidRDefault="004C29AE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822C82" w:rsidRDefault="00822C82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4C29AE" w:rsidTr="0071584E">
        <w:trPr>
          <w:trHeight w:val="200"/>
        </w:trPr>
        <w:tc>
          <w:tcPr>
            <w:tcW w:w="2392" w:type="dxa"/>
            <w:tcBorders>
              <w:top w:val="single" w:sz="4" w:space="0" w:color="auto"/>
            </w:tcBorders>
          </w:tcPr>
          <w:p w:rsidR="004C29AE" w:rsidRDefault="004C29AE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4C29AE" w:rsidRDefault="004C29AE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4C29AE" w:rsidRDefault="004C29AE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</w:tcPr>
          <w:p w:rsidR="004C29AE" w:rsidRDefault="004C29AE" w:rsidP="00CC536F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822C82" w:rsidRDefault="00822C82" w:rsidP="00822C82">
      <w:pPr>
        <w:pStyle w:val="Default"/>
        <w:rPr>
          <w:color w:val="auto"/>
          <w:sz w:val="28"/>
          <w:szCs w:val="28"/>
        </w:rPr>
      </w:pPr>
    </w:p>
    <w:p w:rsidR="00791CCE" w:rsidRDefault="00791CCE" w:rsidP="00791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3A9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037A28">
        <w:rPr>
          <w:rFonts w:ascii="Times New Roman" w:hAnsi="Times New Roman" w:cs="Times New Roman"/>
          <w:b/>
          <w:sz w:val="28"/>
          <w:szCs w:val="28"/>
        </w:rPr>
        <w:t>4</w:t>
      </w:r>
    </w:p>
    <w:p w:rsidR="00110F72" w:rsidRDefault="00037A28" w:rsidP="0011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0F72">
        <w:rPr>
          <w:rFonts w:ascii="Times New Roman" w:hAnsi="Times New Roman" w:cs="Times New Roman"/>
          <w:sz w:val="28"/>
          <w:szCs w:val="28"/>
        </w:rPr>
        <w:t>Прочитайте фрагмент текста. Отвечая</w:t>
      </w:r>
      <w:r w:rsidR="00110F72">
        <w:rPr>
          <w:rFonts w:ascii="Times New Roman" w:hAnsi="Times New Roman" w:cs="Times New Roman"/>
          <w:sz w:val="28"/>
          <w:szCs w:val="28"/>
        </w:rPr>
        <w:t xml:space="preserve"> на вопросы, </w:t>
      </w:r>
      <w:r w:rsidR="001A6490" w:rsidRPr="001A6490">
        <w:rPr>
          <w:rFonts w:ascii="Times New Roman" w:hAnsi="Times New Roman" w:cs="Times New Roman"/>
          <w:sz w:val="28"/>
          <w:szCs w:val="28"/>
          <w:u w:val="single"/>
        </w:rPr>
        <w:t xml:space="preserve">перечертите </w:t>
      </w:r>
      <w:r w:rsidR="001A6490" w:rsidRPr="001A6490">
        <w:rPr>
          <w:rFonts w:ascii="Times New Roman" w:hAnsi="Times New Roman" w:cs="Times New Roman"/>
          <w:sz w:val="28"/>
          <w:szCs w:val="28"/>
          <w:u w:val="single"/>
        </w:rPr>
        <w:t>таблицу</w:t>
      </w:r>
      <w:r w:rsidR="001A6490">
        <w:rPr>
          <w:rFonts w:ascii="Times New Roman" w:hAnsi="Times New Roman" w:cs="Times New Roman"/>
          <w:sz w:val="28"/>
          <w:szCs w:val="28"/>
        </w:rPr>
        <w:t xml:space="preserve"> и </w:t>
      </w:r>
      <w:r w:rsidR="00110F72">
        <w:rPr>
          <w:rFonts w:ascii="Times New Roman" w:hAnsi="Times New Roman" w:cs="Times New Roman"/>
          <w:sz w:val="28"/>
          <w:szCs w:val="28"/>
        </w:rPr>
        <w:t>заполните.</w:t>
      </w:r>
    </w:p>
    <w:p w:rsidR="00B14A6F" w:rsidRDefault="00B14A6F" w:rsidP="00110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4CF8" w:rsidRPr="00A832DE" w:rsidRDefault="00094CF8" w:rsidP="00110F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2DE">
        <w:rPr>
          <w:rFonts w:ascii="Times New Roman" w:hAnsi="Times New Roman" w:cs="Times New Roman"/>
          <w:i/>
          <w:sz w:val="28"/>
          <w:szCs w:val="28"/>
        </w:rPr>
        <w:t>Большие залы, сверху донизу увешанные картинами… Вот небольшая дверь в угловую северную комнату. Перед глазами мелькнули знакомые контуры,  яркие краски одежд. Она!..</w:t>
      </w:r>
    </w:p>
    <w:p w:rsidR="005B2FF6" w:rsidRPr="00A832DE" w:rsidRDefault="005B2FF6" w:rsidP="00110F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2DE">
        <w:rPr>
          <w:rFonts w:ascii="Times New Roman" w:hAnsi="Times New Roman" w:cs="Times New Roman"/>
          <w:i/>
          <w:sz w:val="28"/>
          <w:szCs w:val="28"/>
        </w:rPr>
        <w:t>Одиноко в большой</w:t>
      </w:r>
      <w:r w:rsidR="006E4CE6" w:rsidRPr="00A832DE">
        <w:rPr>
          <w:rFonts w:ascii="Times New Roman" w:hAnsi="Times New Roman" w:cs="Times New Roman"/>
          <w:i/>
          <w:sz w:val="28"/>
          <w:szCs w:val="28"/>
        </w:rPr>
        <w:t>, и</w:t>
      </w:r>
      <w:r w:rsidRPr="00A832DE">
        <w:rPr>
          <w:rFonts w:ascii="Times New Roman" w:hAnsi="Times New Roman" w:cs="Times New Roman"/>
          <w:i/>
          <w:sz w:val="28"/>
          <w:szCs w:val="28"/>
        </w:rPr>
        <w:t>дущей от пола золотой раме, похожей на иконостас, высилась картина…</w:t>
      </w:r>
    </w:p>
    <w:p w:rsidR="005B2FF6" w:rsidRPr="00A832DE" w:rsidRDefault="00741617" w:rsidP="00110F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5B2FF6" w:rsidRPr="00A832DE">
        <w:rPr>
          <w:rFonts w:ascii="Times New Roman" w:hAnsi="Times New Roman" w:cs="Times New Roman"/>
          <w:i/>
          <w:sz w:val="28"/>
          <w:szCs w:val="28"/>
        </w:rPr>
        <w:t>вдруг незаметно</w:t>
      </w:r>
      <w:r w:rsidR="006E4CE6" w:rsidRPr="00A832DE">
        <w:rPr>
          <w:rFonts w:ascii="Times New Roman" w:hAnsi="Times New Roman" w:cs="Times New Roman"/>
          <w:i/>
          <w:sz w:val="28"/>
          <w:szCs w:val="28"/>
        </w:rPr>
        <w:t xml:space="preserve">, постепенно всё вокруг </w:t>
      </w:r>
      <w:r w:rsidR="00CE2068" w:rsidRPr="00A832DE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="006E4CE6" w:rsidRPr="00A832DE">
        <w:rPr>
          <w:rFonts w:ascii="Times New Roman" w:hAnsi="Times New Roman" w:cs="Times New Roman"/>
          <w:i/>
          <w:sz w:val="28"/>
          <w:szCs w:val="28"/>
        </w:rPr>
        <w:t>будто стало исчезать.</w:t>
      </w:r>
      <w:r w:rsidR="00CE2068" w:rsidRPr="00A832DE">
        <w:rPr>
          <w:rFonts w:ascii="Times New Roman" w:hAnsi="Times New Roman" w:cs="Times New Roman"/>
          <w:i/>
          <w:sz w:val="28"/>
          <w:szCs w:val="28"/>
        </w:rPr>
        <w:t xml:space="preserve"> Исчезли люди и стены. Исчез вычурный иконостас. Всё больше затуманивались. Словно стыдясь себя и чувствуя свою ненужность на картине,  старик </w:t>
      </w:r>
      <w:r w:rsidR="00B641FA" w:rsidRPr="00A832DE">
        <w:rPr>
          <w:rFonts w:ascii="Times New Roman" w:hAnsi="Times New Roman" w:cs="Times New Roman"/>
          <w:i/>
          <w:sz w:val="28"/>
          <w:szCs w:val="28"/>
        </w:rPr>
        <w:t xml:space="preserve">… </w:t>
      </w:r>
      <w:r w:rsidR="00CE2068" w:rsidRPr="00A832DE">
        <w:rPr>
          <w:rFonts w:ascii="Times New Roman" w:hAnsi="Times New Roman" w:cs="Times New Roman"/>
          <w:i/>
          <w:sz w:val="28"/>
          <w:szCs w:val="28"/>
        </w:rPr>
        <w:t>и  кокетливая Варвара.</w:t>
      </w:r>
      <w:r w:rsidR="00B641FA" w:rsidRPr="00A832DE">
        <w:rPr>
          <w:rFonts w:ascii="Times New Roman" w:hAnsi="Times New Roman" w:cs="Times New Roman"/>
          <w:i/>
          <w:sz w:val="28"/>
          <w:szCs w:val="28"/>
        </w:rPr>
        <w:t xml:space="preserve"> И среди </w:t>
      </w:r>
      <w:r w:rsidR="001A6490" w:rsidRPr="00A832DE">
        <w:rPr>
          <w:rFonts w:ascii="Times New Roman" w:hAnsi="Times New Roman" w:cs="Times New Roman"/>
          <w:i/>
          <w:sz w:val="28"/>
          <w:szCs w:val="28"/>
        </w:rPr>
        <w:t>этого тумана</w:t>
      </w:r>
      <w:r w:rsidR="00B641FA" w:rsidRPr="00A832DE">
        <w:rPr>
          <w:rFonts w:ascii="Times New Roman" w:hAnsi="Times New Roman" w:cs="Times New Roman"/>
          <w:i/>
          <w:sz w:val="28"/>
          <w:szCs w:val="28"/>
        </w:rPr>
        <w:t xml:space="preserve"> выделялись два лица - … и …</w:t>
      </w:r>
      <w:r w:rsidR="00DF030B" w:rsidRPr="00A832DE">
        <w:rPr>
          <w:rFonts w:ascii="Times New Roman" w:hAnsi="Times New Roman" w:cs="Times New Roman"/>
          <w:i/>
          <w:sz w:val="28"/>
          <w:szCs w:val="28"/>
        </w:rPr>
        <w:t xml:space="preserve"> И перед их жизнью всё окружающее было бледным и мёртвым…</w:t>
      </w:r>
    </w:p>
    <w:p w:rsidR="00DF030B" w:rsidRPr="00A832DE" w:rsidRDefault="00DF030B" w:rsidP="00110F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2DE">
        <w:rPr>
          <w:rFonts w:ascii="Times New Roman" w:hAnsi="Times New Roman" w:cs="Times New Roman"/>
          <w:i/>
          <w:sz w:val="28"/>
          <w:szCs w:val="28"/>
        </w:rPr>
        <w:t>Он, поджав губы, большими, страшно боль</w:t>
      </w:r>
      <w:r w:rsidR="00B14A6F">
        <w:rPr>
          <w:rFonts w:ascii="Times New Roman" w:hAnsi="Times New Roman" w:cs="Times New Roman"/>
          <w:i/>
          <w:sz w:val="28"/>
          <w:szCs w:val="28"/>
        </w:rPr>
        <w:t xml:space="preserve">шими и страшно чёрными глазами </w:t>
      </w:r>
      <w:r w:rsidRPr="00A832DE">
        <w:rPr>
          <w:rFonts w:ascii="Times New Roman" w:hAnsi="Times New Roman" w:cs="Times New Roman"/>
          <w:i/>
          <w:sz w:val="28"/>
          <w:szCs w:val="28"/>
        </w:rPr>
        <w:t xml:space="preserve">пристально </w:t>
      </w:r>
      <w:r w:rsidR="001A6490" w:rsidRPr="00A832DE">
        <w:rPr>
          <w:rFonts w:ascii="Times New Roman" w:hAnsi="Times New Roman" w:cs="Times New Roman"/>
          <w:i/>
          <w:sz w:val="28"/>
          <w:szCs w:val="28"/>
        </w:rPr>
        <w:t>смотрел поверх</w:t>
      </w:r>
      <w:r w:rsidRPr="00A832DE">
        <w:rPr>
          <w:rFonts w:ascii="Times New Roman" w:hAnsi="Times New Roman" w:cs="Times New Roman"/>
          <w:i/>
          <w:sz w:val="28"/>
          <w:szCs w:val="28"/>
        </w:rPr>
        <w:t xml:space="preserve"> голов вдаль… Да, он видел этим проникающим взглядом, как будет стоять под терновым венцом, исполосованный плетьми, с лицом, исковерканным обидою.</w:t>
      </w:r>
    </w:p>
    <w:p w:rsidR="00DF030B" w:rsidRDefault="00DF030B" w:rsidP="00110F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32DE">
        <w:rPr>
          <w:rFonts w:ascii="Times New Roman" w:hAnsi="Times New Roman" w:cs="Times New Roman"/>
          <w:i/>
          <w:sz w:val="28"/>
          <w:szCs w:val="28"/>
        </w:rPr>
        <w:t>И рядом с ним –</w:t>
      </w:r>
      <w:r w:rsidR="008302F0" w:rsidRPr="00A832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32DE">
        <w:rPr>
          <w:rFonts w:ascii="Times New Roman" w:hAnsi="Times New Roman" w:cs="Times New Roman"/>
          <w:i/>
          <w:sz w:val="28"/>
          <w:szCs w:val="28"/>
        </w:rPr>
        <w:t>она, серьёзная и задумчивая, с круглым девическим лицом, со лбом, отуманенным дымкою  предчувствия…</w:t>
      </w:r>
    </w:p>
    <w:p w:rsidR="00741617" w:rsidRPr="001A6490" w:rsidRDefault="00741617" w:rsidP="00110F7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18"/>
          <w:szCs w:val="28"/>
        </w:rPr>
      </w:pPr>
    </w:p>
    <w:p w:rsidR="00037A28" w:rsidRPr="003C5C7F" w:rsidRDefault="00037A28" w:rsidP="006802EF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lef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3C5C7F">
        <w:rPr>
          <w:rFonts w:ascii="Times New Roman" w:hAnsi="Times New Roman" w:cs="Times New Roman"/>
          <w:spacing w:val="-1"/>
          <w:sz w:val="28"/>
          <w:szCs w:val="28"/>
        </w:rPr>
        <w:t>Напишите, о какой картине, на Ваш взгляд, идет речь?</w:t>
      </w:r>
    </w:p>
    <w:p w:rsidR="00037A28" w:rsidRPr="003C5C7F" w:rsidRDefault="00037A28" w:rsidP="006802EF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left="0" w:firstLine="709"/>
        <w:rPr>
          <w:spacing w:val="-4"/>
          <w:sz w:val="28"/>
          <w:szCs w:val="28"/>
        </w:rPr>
      </w:pPr>
      <w:r w:rsidRPr="003C5C7F">
        <w:rPr>
          <w:rFonts w:ascii="Times New Roman" w:hAnsi="Times New Roman" w:cs="Times New Roman"/>
          <w:spacing w:val="-1"/>
          <w:sz w:val="28"/>
          <w:szCs w:val="28"/>
        </w:rPr>
        <w:t>Кто её автор</w:t>
      </w:r>
      <w:r w:rsidRPr="003C5C7F">
        <w:rPr>
          <w:spacing w:val="-1"/>
          <w:sz w:val="28"/>
          <w:szCs w:val="28"/>
        </w:rPr>
        <w:t>?</w:t>
      </w:r>
    </w:p>
    <w:p w:rsidR="00037A28" w:rsidRPr="003C5C7F" w:rsidRDefault="00037A28" w:rsidP="006802EF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lef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3C5C7F">
        <w:rPr>
          <w:rFonts w:ascii="Times New Roman" w:hAnsi="Times New Roman" w:cs="Times New Roman"/>
          <w:spacing w:val="-1"/>
          <w:sz w:val="28"/>
          <w:szCs w:val="28"/>
        </w:rPr>
        <w:t>В какой стране она была создана?</w:t>
      </w:r>
    </w:p>
    <w:p w:rsidR="00037A28" w:rsidRPr="003C5C7F" w:rsidRDefault="00037A28" w:rsidP="006802EF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left="0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3C5C7F">
        <w:rPr>
          <w:rFonts w:ascii="Times New Roman" w:hAnsi="Times New Roman" w:cs="Times New Roman"/>
          <w:sz w:val="28"/>
          <w:szCs w:val="28"/>
        </w:rPr>
        <w:lastRenderedPageBreak/>
        <w:t>Назовите имена известных живописцев этой страны.</w:t>
      </w:r>
    </w:p>
    <w:p w:rsidR="00037A28" w:rsidRPr="003C5C7F" w:rsidRDefault="00037A28" w:rsidP="006802EF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left="0" w:right="1728" w:firstLine="709"/>
        <w:rPr>
          <w:rFonts w:ascii="Times New Roman" w:hAnsi="Times New Roman" w:cs="Times New Roman"/>
          <w:spacing w:val="-4"/>
          <w:sz w:val="28"/>
          <w:szCs w:val="28"/>
        </w:rPr>
      </w:pPr>
      <w:r w:rsidRPr="003C5C7F">
        <w:rPr>
          <w:rFonts w:ascii="Times New Roman" w:hAnsi="Times New Roman" w:cs="Times New Roman"/>
          <w:sz w:val="28"/>
          <w:szCs w:val="28"/>
        </w:rPr>
        <w:t>Где сейчас находится картина?</w:t>
      </w:r>
    </w:p>
    <w:p w:rsidR="00037A28" w:rsidRPr="003C5C7F" w:rsidRDefault="00037A28" w:rsidP="006802EF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left="0" w:right="14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C5C7F">
        <w:rPr>
          <w:rFonts w:ascii="Times New Roman" w:hAnsi="Times New Roman" w:cs="Times New Roman"/>
          <w:sz w:val="28"/>
          <w:szCs w:val="28"/>
        </w:rPr>
        <w:t>Кто автор представленного отрывка, как называется произведение?</w:t>
      </w:r>
    </w:p>
    <w:p w:rsidR="00037A28" w:rsidRPr="003C5C7F" w:rsidRDefault="00037A28" w:rsidP="006802EF">
      <w:pPr>
        <w:pStyle w:val="a5"/>
        <w:widowControl w:val="0"/>
        <w:numPr>
          <w:ilvl w:val="0"/>
          <w:numId w:val="4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322" w:lineRule="exact"/>
        <w:ind w:left="0" w:right="-1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C5C7F">
        <w:rPr>
          <w:rFonts w:ascii="Times New Roman" w:hAnsi="Times New Roman" w:cs="Times New Roman"/>
          <w:spacing w:val="-1"/>
          <w:sz w:val="28"/>
          <w:szCs w:val="28"/>
        </w:rPr>
        <w:t xml:space="preserve">Назовите произведение искусства, которое оказало на Вас </w:t>
      </w:r>
      <w:r w:rsidRPr="003C5C7F">
        <w:rPr>
          <w:rFonts w:ascii="Times New Roman" w:hAnsi="Times New Roman" w:cs="Times New Roman"/>
          <w:spacing w:val="-2"/>
          <w:sz w:val="28"/>
          <w:szCs w:val="28"/>
        </w:rPr>
        <w:t xml:space="preserve">воздействие, сходное с описанным в эпизоде. Опишите это </w:t>
      </w:r>
      <w:r w:rsidRPr="003C5C7F">
        <w:rPr>
          <w:rFonts w:ascii="Times New Roman" w:hAnsi="Times New Roman" w:cs="Times New Roman"/>
          <w:sz w:val="28"/>
          <w:szCs w:val="28"/>
        </w:rPr>
        <w:t>воздействие.</w:t>
      </w:r>
    </w:p>
    <w:tbl>
      <w:tblPr>
        <w:tblpPr w:leftFromText="180" w:rightFromText="180" w:vertAnchor="text" w:horzAnchor="margin" w:tblpY="236"/>
        <w:tblW w:w="966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641"/>
        <w:gridCol w:w="6312"/>
      </w:tblGrid>
      <w:tr w:rsidR="006802EF" w:rsidTr="001A6490">
        <w:trPr>
          <w:trHeight w:hRule="exact" w:val="2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Pr="003C5C7F" w:rsidRDefault="006802EF" w:rsidP="001A64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Pr="003C5C7F" w:rsidRDefault="006802EF" w:rsidP="006802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Название </w:t>
            </w:r>
            <w:r w:rsidRPr="003C5C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картины 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</w:tc>
      </w:tr>
      <w:tr w:rsidR="006802EF" w:rsidTr="001A6490">
        <w:trPr>
          <w:trHeight w:hRule="exact" w:val="41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Pr="003C5C7F" w:rsidRDefault="006802EF" w:rsidP="00680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Default="006802EF" w:rsidP="006802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6802EF" w:rsidRPr="003C5C7F" w:rsidRDefault="006802EF" w:rsidP="006802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</w:tc>
      </w:tr>
      <w:tr w:rsidR="006802EF" w:rsidTr="001A6490">
        <w:trPr>
          <w:trHeight w:hRule="exact" w:val="4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Pr="003C5C7F" w:rsidRDefault="006802EF" w:rsidP="00680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Pr="003C5C7F" w:rsidRDefault="006802EF" w:rsidP="006802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z w:val="28"/>
                <w:szCs w:val="28"/>
              </w:rPr>
              <w:t>Страна</w:t>
            </w: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</w:tc>
      </w:tr>
      <w:tr w:rsidR="006802EF" w:rsidTr="001A6490">
        <w:trPr>
          <w:trHeight w:hRule="exact" w:val="7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Pr="003C5C7F" w:rsidRDefault="006802EF" w:rsidP="00680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Default="006802EF" w:rsidP="006802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Имена художников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 менее 5)</w:t>
            </w:r>
          </w:p>
          <w:p w:rsidR="006802EF" w:rsidRPr="00E67BE3" w:rsidRDefault="006802EF" w:rsidP="006802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</w:tc>
      </w:tr>
      <w:tr w:rsidR="006802EF" w:rsidTr="001A6490">
        <w:trPr>
          <w:trHeight w:hRule="exact" w:val="42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02EF" w:rsidRPr="003C5C7F" w:rsidRDefault="006802EF" w:rsidP="00680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02EF" w:rsidRPr="003C5C7F" w:rsidRDefault="006802EF" w:rsidP="006802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Место нахождения</w:t>
            </w:r>
          </w:p>
          <w:p w:rsidR="006802EF" w:rsidRPr="003C5C7F" w:rsidRDefault="006802EF" w:rsidP="006802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</w:tc>
      </w:tr>
      <w:tr w:rsidR="006802EF" w:rsidTr="001A6490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Pr="003C5C7F" w:rsidRDefault="006802EF" w:rsidP="006802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Pr="003C5C7F" w:rsidRDefault="006802EF" w:rsidP="006802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Автор и название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произведения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Default="006802EF" w:rsidP="006802EF">
            <w:pPr>
              <w:shd w:val="clear" w:color="auto" w:fill="FFFFFF"/>
              <w:spacing w:after="0" w:line="240" w:lineRule="auto"/>
            </w:pPr>
          </w:p>
        </w:tc>
      </w:tr>
      <w:tr w:rsidR="006802EF" w:rsidTr="001A6490">
        <w:trPr>
          <w:trHeight w:hRule="exact" w:val="425"/>
        </w:trPr>
        <w:tc>
          <w:tcPr>
            <w:tcW w:w="9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802EF" w:rsidRDefault="006802EF" w:rsidP="006802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5C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6802EF" w:rsidRDefault="006802EF" w:rsidP="006802E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2EF" w:rsidRPr="003C5C7F" w:rsidRDefault="006802EF" w:rsidP="006802EF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A28" w:rsidRDefault="00037A28" w:rsidP="00037A28">
      <w:pPr>
        <w:spacing w:after="322" w:line="1" w:lineRule="exact"/>
        <w:rPr>
          <w:sz w:val="2"/>
          <w:szCs w:val="2"/>
        </w:rPr>
      </w:pPr>
    </w:p>
    <w:p w:rsidR="001A6490" w:rsidRPr="001A6490" w:rsidRDefault="001A6490" w:rsidP="00791CCE">
      <w:pPr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791CCE" w:rsidRPr="00060887" w:rsidRDefault="00791CCE" w:rsidP="00791C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887">
        <w:rPr>
          <w:rFonts w:ascii="Times New Roman" w:hAnsi="Times New Roman" w:cs="Times New Roman"/>
          <w:b/>
          <w:sz w:val="28"/>
          <w:szCs w:val="28"/>
        </w:rPr>
        <w:t xml:space="preserve">Задание 5 </w:t>
      </w:r>
    </w:p>
    <w:p w:rsidR="00791CCE" w:rsidRPr="00791CCE" w:rsidRDefault="00791CCE" w:rsidP="006802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CCE">
        <w:rPr>
          <w:rFonts w:ascii="Times New Roman" w:hAnsi="Times New Roman" w:cs="Times New Roman"/>
          <w:sz w:val="28"/>
          <w:szCs w:val="28"/>
        </w:rPr>
        <w:t xml:space="preserve">В истории русской культуры укоренились слова и словосочетания, образованные от имен и фамилий деятелей, по разным причинам вошедших в мировую историю. Перед Вами шесть таких словосочетаний. </w:t>
      </w:r>
    </w:p>
    <w:p w:rsidR="00480162" w:rsidRDefault="00791CCE" w:rsidP="006802EF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E">
        <w:rPr>
          <w:rFonts w:ascii="Times New Roman" w:hAnsi="Times New Roman" w:cs="Times New Roman"/>
          <w:sz w:val="28"/>
          <w:szCs w:val="28"/>
        </w:rPr>
        <w:t>«Третьяковская галерея».</w:t>
      </w:r>
    </w:p>
    <w:p w:rsidR="00480162" w:rsidRDefault="00791CCE" w:rsidP="006802EF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91CCE">
        <w:rPr>
          <w:rFonts w:ascii="Times New Roman" w:hAnsi="Times New Roman" w:cs="Times New Roman"/>
          <w:sz w:val="28"/>
          <w:szCs w:val="28"/>
        </w:rPr>
        <w:t>Нарышкинское</w:t>
      </w:r>
      <w:proofErr w:type="spellEnd"/>
      <w:r w:rsidRPr="00791CCE">
        <w:rPr>
          <w:rFonts w:ascii="Times New Roman" w:hAnsi="Times New Roman" w:cs="Times New Roman"/>
          <w:sz w:val="28"/>
          <w:szCs w:val="28"/>
        </w:rPr>
        <w:t xml:space="preserve"> барокко».</w:t>
      </w:r>
    </w:p>
    <w:p w:rsidR="00480162" w:rsidRDefault="00791CCE" w:rsidP="006802EF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E">
        <w:rPr>
          <w:rFonts w:ascii="Times New Roman" w:hAnsi="Times New Roman" w:cs="Times New Roman"/>
          <w:sz w:val="28"/>
          <w:szCs w:val="28"/>
        </w:rPr>
        <w:t>«Рафаэлевские мадонны».</w:t>
      </w:r>
    </w:p>
    <w:p w:rsidR="00480162" w:rsidRDefault="00791CCE" w:rsidP="006802EF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E">
        <w:rPr>
          <w:rFonts w:ascii="Times New Roman" w:hAnsi="Times New Roman" w:cs="Times New Roman"/>
          <w:sz w:val="28"/>
          <w:szCs w:val="28"/>
        </w:rPr>
        <w:t>«Шекспировские страсти».</w:t>
      </w:r>
    </w:p>
    <w:p w:rsidR="00480162" w:rsidRDefault="00791CCE" w:rsidP="006802EF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E">
        <w:rPr>
          <w:rFonts w:ascii="Times New Roman" w:hAnsi="Times New Roman" w:cs="Times New Roman"/>
          <w:sz w:val="28"/>
          <w:szCs w:val="28"/>
        </w:rPr>
        <w:t>«Гомерический хохот».</w:t>
      </w:r>
    </w:p>
    <w:p w:rsidR="00791CCE" w:rsidRDefault="00791CCE" w:rsidP="006802EF">
      <w:pPr>
        <w:numPr>
          <w:ilvl w:val="0"/>
          <w:numId w:val="2"/>
        </w:numPr>
        <w:tabs>
          <w:tab w:val="clear" w:pos="720"/>
          <w:tab w:val="num" w:pos="36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E">
        <w:rPr>
          <w:rFonts w:ascii="Times New Roman" w:hAnsi="Times New Roman" w:cs="Times New Roman"/>
          <w:sz w:val="28"/>
          <w:szCs w:val="28"/>
        </w:rPr>
        <w:t>«Тургеневские девушки»</w:t>
      </w:r>
      <w:r w:rsidR="00480162">
        <w:rPr>
          <w:rFonts w:ascii="Times New Roman" w:hAnsi="Times New Roman" w:cs="Times New Roman"/>
          <w:sz w:val="28"/>
          <w:szCs w:val="28"/>
        </w:rPr>
        <w:t>.</w:t>
      </w:r>
    </w:p>
    <w:p w:rsidR="006802EF" w:rsidRDefault="006802EF" w:rsidP="006802E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91CCE" w:rsidRPr="00791CCE" w:rsidRDefault="001A6490" w:rsidP="006802E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490">
        <w:rPr>
          <w:rFonts w:ascii="Times New Roman" w:hAnsi="Times New Roman" w:cs="Times New Roman"/>
          <w:sz w:val="32"/>
          <w:szCs w:val="28"/>
          <w:u w:val="single"/>
        </w:rPr>
        <w:t xml:space="preserve">Перечертите </w:t>
      </w:r>
      <w:r w:rsidR="00644148" w:rsidRPr="001A6490">
        <w:rPr>
          <w:rFonts w:ascii="Times New Roman" w:hAnsi="Times New Roman" w:cs="Times New Roman"/>
          <w:sz w:val="32"/>
          <w:szCs w:val="28"/>
          <w:u w:val="single"/>
        </w:rPr>
        <w:t>таблицу</w:t>
      </w:r>
      <w:r w:rsidRPr="001A6490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</w:t>
      </w:r>
      <w:r>
        <w:rPr>
          <w:rFonts w:ascii="Times New Roman" w:hAnsi="Times New Roman" w:cs="Times New Roman"/>
          <w:sz w:val="28"/>
          <w:szCs w:val="28"/>
        </w:rPr>
        <w:t>аполните</w:t>
      </w:r>
      <w:r w:rsidR="00644148">
        <w:rPr>
          <w:rFonts w:ascii="Times New Roman" w:hAnsi="Times New Roman" w:cs="Times New Roman"/>
          <w:sz w:val="28"/>
          <w:szCs w:val="28"/>
        </w:rPr>
        <w:t>:</w:t>
      </w:r>
    </w:p>
    <w:p w:rsidR="00791CCE" w:rsidRPr="00791CCE" w:rsidRDefault="00791CCE" w:rsidP="006802E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E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87632A">
        <w:rPr>
          <w:rFonts w:ascii="Times New Roman" w:hAnsi="Times New Roman" w:cs="Times New Roman"/>
          <w:sz w:val="28"/>
          <w:szCs w:val="28"/>
        </w:rPr>
        <w:t>деятелей</w:t>
      </w:r>
      <w:r w:rsidRPr="00791CCE">
        <w:rPr>
          <w:rFonts w:ascii="Times New Roman" w:hAnsi="Times New Roman" w:cs="Times New Roman"/>
          <w:sz w:val="28"/>
          <w:szCs w:val="28"/>
        </w:rPr>
        <w:t xml:space="preserve"> культуры, имя </w:t>
      </w:r>
      <w:r w:rsidR="002D0F26">
        <w:rPr>
          <w:rFonts w:ascii="Times New Roman" w:hAnsi="Times New Roman" w:cs="Times New Roman"/>
          <w:sz w:val="28"/>
          <w:szCs w:val="28"/>
        </w:rPr>
        <w:t>которых</w:t>
      </w:r>
      <w:r w:rsidRPr="00791CCE">
        <w:rPr>
          <w:rFonts w:ascii="Times New Roman" w:hAnsi="Times New Roman" w:cs="Times New Roman"/>
          <w:sz w:val="28"/>
          <w:szCs w:val="28"/>
        </w:rPr>
        <w:t xml:space="preserve"> </w:t>
      </w:r>
      <w:r w:rsidR="002D0F26">
        <w:rPr>
          <w:rFonts w:ascii="Times New Roman" w:hAnsi="Times New Roman" w:cs="Times New Roman"/>
          <w:sz w:val="28"/>
          <w:szCs w:val="28"/>
        </w:rPr>
        <w:t>обыгрывается в словосочетан</w:t>
      </w:r>
      <w:r w:rsidR="006C0EB1">
        <w:rPr>
          <w:rFonts w:ascii="Times New Roman" w:hAnsi="Times New Roman" w:cs="Times New Roman"/>
          <w:sz w:val="28"/>
          <w:szCs w:val="28"/>
        </w:rPr>
        <w:t>иях</w:t>
      </w:r>
      <w:r w:rsidRPr="00791CCE">
        <w:rPr>
          <w:rFonts w:ascii="Times New Roman" w:hAnsi="Times New Roman" w:cs="Times New Roman"/>
          <w:sz w:val="28"/>
          <w:szCs w:val="28"/>
        </w:rPr>
        <w:t>, и напишите, кем был</w:t>
      </w:r>
      <w:r w:rsidR="002D0F26">
        <w:rPr>
          <w:rFonts w:ascii="Times New Roman" w:hAnsi="Times New Roman" w:cs="Times New Roman"/>
          <w:sz w:val="28"/>
          <w:szCs w:val="28"/>
        </w:rPr>
        <w:t>и эти люди</w:t>
      </w:r>
      <w:r w:rsidRPr="00791CCE">
        <w:rPr>
          <w:rFonts w:ascii="Times New Roman" w:hAnsi="Times New Roman" w:cs="Times New Roman"/>
          <w:sz w:val="28"/>
          <w:szCs w:val="28"/>
        </w:rPr>
        <w:t>.</w:t>
      </w:r>
    </w:p>
    <w:p w:rsidR="00791CCE" w:rsidRPr="00791CCE" w:rsidRDefault="00791CCE" w:rsidP="006802E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E">
        <w:rPr>
          <w:rFonts w:ascii="Times New Roman" w:hAnsi="Times New Roman" w:cs="Times New Roman"/>
          <w:sz w:val="28"/>
          <w:szCs w:val="28"/>
        </w:rPr>
        <w:t xml:space="preserve">Напишите, с какой страной и какой эпохой связана деятельность названных людей. </w:t>
      </w:r>
    </w:p>
    <w:p w:rsidR="00791CCE" w:rsidRDefault="00791CCE" w:rsidP="006802E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1CCE">
        <w:rPr>
          <w:rFonts w:ascii="Times New Roman" w:hAnsi="Times New Roman" w:cs="Times New Roman"/>
          <w:sz w:val="28"/>
          <w:szCs w:val="28"/>
        </w:rPr>
        <w:t xml:space="preserve">Кратко поясните в таблице смысл устойчивого выражения. </w:t>
      </w:r>
    </w:p>
    <w:p w:rsidR="00853782" w:rsidRPr="00791CCE" w:rsidRDefault="00853782" w:rsidP="008537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977"/>
        <w:gridCol w:w="2410"/>
        <w:gridCol w:w="3057"/>
      </w:tblGrid>
      <w:tr w:rsidR="00791CCE" w:rsidRPr="00791CCE" w:rsidTr="003403FB">
        <w:trPr>
          <w:trHeight w:val="740"/>
        </w:trPr>
        <w:tc>
          <w:tcPr>
            <w:tcW w:w="1134" w:type="dxa"/>
          </w:tcPr>
          <w:p w:rsidR="00791CCE" w:rsidRPr="006802EF" w:rsidRDefault="00791CCE" w:rsidP="003403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Номер </w:t>
            </w:r>
          </w:p>
        </w:tc>
        <w:tc>
          <w:tcPr>
            <w:tcW w:w="2977" w:type="dxa"/>
          </w:tcPr>
          <w:p w:rsidR="00791CCE" w:rsidRPr="006802EF" w:rsidRDefault="00791CCE" w:rsidP="00340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EF">
              <w:rPr>
                <w:rFonts w:ascii="Times New Roman" w:hAnsi="Times New Roman" w:cs="Times New Roman"/>
                <w:b/>
                <w:sz w:val="28"/>
                <w:szCs w:val="28"/>
              </w:rPr>
              <w:t>Имя, статус в истории культуры</w:t>
            </w:r>
          </w:p>
        </w:tc>
        <w:tc>
          <w:tcPr>
            <w:tcW w:w="2410" w:type="dxa"/>
          </w:tcPr>
          <w:p w:rsidR="00791CCE" w:rsidRPr="006802EF" w:rsidRDefault="00791CCE" w:rsidP="003403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EF">
              <w:rPr>
                <w:rFonts w:ascii="Times New Roman" w:hAnsi="Times New Roman" w:cs="Times New Roman"/>
                <w:b/>
                <w:sz w:val="28"/>
                <w:szCs w:val="28"/>
              </w:rPr>
              <w:t>Страна, эпоха</w:t>
            </w:r>
          </w:p>
        </w:tc>
        <w:tc>
          <w:tcPr>
            <w:tcW w:w="3057" w:type="dxa"/>
          </w:tcPr>
          <w:p w:rsidR="00791CCE" w:rsidRPr="006802EF" w:rsidRDefault="00791CCE" w:rsidP="003403F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2EF">
              <w:rPr>
                <w:rFonts w:ascii="Times New Roman" w:hAnsi="Times New Roman" w:cs="Times New Roman"/>
                <w:b/>
                <w:sz w:val="28"/>
                <w:szCs w:val="28"/>
              </w:rPr>
              <w:t>Смысл устойчивого выражения</w:t>
            </w:r>
          </w:p>
        </w:tc>
      </w:tr>
      <w:tr w:rsidR="00791CCE" w:rsidRPr="00791CCE" w:rsidTr="006802EF">
        <w:tc>
          <w:tcPr>
            <w:tcW w:w="1134" w:type="dxa"/>
          </w:tcPr>
          <w:p w:rsidR="00791CCE" w:rsidRPr="00853782" w:rsidRDefault="00791CCE" w:rsidP="001A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1CCE" w:rsidRPr="00791CCE" w:rsidTr="001A6490">
        <w:trPr>
          <w:trHeight w:val="237"/>
        </w:trPr>
        <w:tc>
          <w:tcPr>
            <w:tcW w:w="1134" w:type="dxa"/>
          </w:tcPr>
          <w:p w:rsidR="00791CCE" w:rsidRPr="00853782" w:rsidRDefault="00791CCE" w:rsidP="001A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8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1CCE" w:rsidRPr="00791CCE" w:rsidTr="001A6490">
        <w:trPr>
          <w:trHeight w:val="327"/>
        </w:trPr>
        <w:tc>
          <w:tcPr>
            <w:tcW w:w="1134" w:type="dxa"/>
          </w:tcPr>
          <w:p w:rsidR="00791CCE" w:rsidRPr="00853782" w:rsidRDefault="00791CCE" w:rsidP="001A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403FB" w:rsidRPr="00791CCE" w:rsidRDefault="003403FB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1CCE" w:rsidRPr="00791CCE" w:rsidTr="006802EF">
        <w:tc>
          <w:tcPr>
            <w:tcW w:w="1134" w:type="dxa"/>
          </w:tcPr>
          <w:p w:rsidR="00791CCE" w:rsidRPr="00853782" w:rsidRDefault="00791CCE" w:rsidP="001A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57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91CCE" w:rsidRPr="00791CCE" w:rsidTr="001A6490">
        <w:trPr>
          <w:trHeight w:val="223"/>
        </w:trPr>
        <w:tc>
          <w:tcPr>
            <w:tcW w:w="1134" w:type="dxa"/>
          </w:tcPr>
          <w:p w:rsidR="00791CCE" w:rsidRPr="009D731A" w:rsidRDefault="00791CCE" w:rsidP="001A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3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791CCE" w:rsidRPr="009D731A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1CCE" w:rsidRPr="009D731A" w:rsidRDefault="00791CCE" w:rsidP="001A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</w:tcPr>
          <w:p w:rsidR="00791CCE" w:rsidRPr="00791CCE" w:rsidRDefault="00791CCE" w:rsidP="001A6490">
            <w:pPr>
              <w:spacing w:after="0" w:line="240" w:lineRule="auto"/>
              <w:ind w:left="-48"/>
              <w:rPr>
                <w:rFonts w:ascii="Times New Roman" w:hAnsi="Times New Roman" w:cs="Times New Roman"/>
              </w:rPr>
            </w:pPr>
          </w:p>
        </w:tc>
      </w:tr>
      <w:tr w:rsidR="00791CCE" w:rsidRPr="00791CCE" w:rsidTr="001A6490">
        <w:trPr>
          <w:trHeight w:val="186"/>
        </w:trPr>
        <w:tc>
          <w:tcPr>
            <w:tcW w:w="1134" w:type="dxa"/>
          </w:tcPr>
          <w:p w:rsidR="009D731A" w:rsidRPr="00853782" w:rsidRDefault="00791CCE" w:rsidP="001A64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7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91CCE" w:rsidRPr="00791CCE" w:rsidRDefault="00791CCE" w:rsidP="001A64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</w:tcPr>
          <w:p w:rsidR="00791CCE" w:rsidRPr="00791CCE" w:rsidRDefault="00791CCE" w:rsidP="001A6490">
            <w:pPr>
              <w:spacing w:after="0" w:line="240" w:lineRule="auto"/>
              <w:ind w:left="-48"/>
              <w:rPr>
                <w:rFonts w:ascii="Times New Roman" w:hAnsi="Times New Roman" w:cs="Times New Roman"/>
              </w:rPr>
            </w:pPr>
          </w:p>
        </w:tc>
      </w:tr>
    </w:tbl>
    <w:p w:rsidR="001A6490" w:rsidRDefault="001A6490" w:rsidP="00F30F9B">
      <w:pPr>
        <w:pStyle w:val="Default"/>
        <w:jc w:val="center"/>
        <w:rPr>
          <w:b/>
          <w:sz w:val="28"/>
          <w:szCs w:val="28"/>
        </w:rPr>
      </w:pPr>
    </w:p>
    <w:p w:rsidR="00F30F9B" w:rsidRDefault="00F30F9B" w:rsidP="00F30F9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Задание 6</w:t>
      </w:r>
    </w:p>
    <w:p w:rsidR="00E72F89" w:rsidRDefault="00E72F89" w:rsidP="00F30F9B">
      <w:pPr>
        <w:pStyle w:val="Default"/>
        <w:jc w:val="center"/>
        <w:rPr>
          <w:b/>
          <w:sz w:val="28"/>
          <w:szCs w:val="28"/>
        </w:rPr>
      </w:pPr>
    </w:p>
    <w:p w:rsidR="00084FBA" w:rsidRDefault="00084FBA" w:rsidP="003403FB">
      <w:pPr>
        <w:pStyle w:val="Default"/>
        <w:ind w:firstLine="709"/>
        <w:jc w:val="both"/>
        <w:rPr>
          <w:sz w:val="28"/>
          <w:szCs w:val="28"/>
        </w:rPr>
      </w:pPr>
      <w:r w:rsidRPr="00D94D6A">
        <w:rPr>
          <w:sz w:val="28"/>
          <w:szCs w:val="28"/>
        </w:rPr>
        <w:t>Предложите свои принцип</w:t>
      </w:r>
      <w:r w:rsidR="00187360">
        <w:rPr>
          <w:sz w:val="28"/>
          <w:szCs w:val="28"/>
        </w:rPr>
        <w:t xml:space="preserve">ы классификации </w:t>
      </w:r>
      <w:r w:rsidR="00A40E40">
        <w:rPr>
          <w:sz w:val="28"/>
          <w:szCs w:val="28"/>
        </w:rPr>
        <w:t>указанных ниже</w:t>
      </w:r>
      <w:r w:rsidR="00187360">
        <w:rPr>
          <w:sz w:val="28"/>
          <w:szCs w:val="28"/>
        </w:rPr>
        <w:t xml:space="preserve"> терминов, </w:t>
      </w:r>
      <w:r w:rsidRPr="00D94D6A">
        <w:rPr>
          <w:sz w:val="28"/>
          <w:szCs w:val="28"/>
        </w:rPr>
        <w:t>понятий</w:t>
      </w:r>
      <w:r w:rsidR="00187360">
        <w:rPr>
          <w:sz w:val="28"/>
          <w:szCs w:val="28"/>
        </w:rPr>
        <w:t>, названий предметов</w:t>
      </w:r>
      <w:r w:rsidR="00D52DEA">
        <w:rPr>
          <w:sz w:val="28"/>
          <w:szCs w:val="28"/>
        </w:rPr>
        <w:t>. Произведите их классификацию в соответствии с определёнными вами принципами.</w:t>
      </w:r>
    </w:p>
    <w:p w:rsidR="00495B77" w:rsidRDefault="00495B77" w:rsidP="00084FBA">
      <w:pPr>
        <w:pStyle w:val="Default"/>
        <w:jc w:val="both"/>
        <w:rPr>
          <w:sz w:val="28"/>
          <w:szCs w:val="28"/>
        </w:rPr>
      </w:pPr>
    </w:p>
    <w:p w:rsidR="00187360" w:rsidRDefault="00187360" w:rsidP="003403FB">
      <w:pPr>
        <w:pStyle w:val="Default"/>
        <w:ind w:firstLine="709"/>
        <w:jc w:val="both"/>
        <w:rPr>
          <w:i/>
          <w:sz w:val="28"/>
          <w:szCs w:val="28"/>
        </w:rPr>
      </w:pPr>
      <w:r w:rsidRPr="00A40E40">
        <w:rPr>
          <w:i/>
          <w:sz w:val="28"/>
          <w:szCs w:val="28"/>
        </w:rPr>
        <w:t xml:space="preserve">Алфавит, арфа, клинопись, </w:t>
      </w:r>
      <w:r w:rsidR="00F30F9B" w:rsidRPr="00A40E40">
        <w:rPr>
          <w:i/>
          <w:sz w:val="28"/>
          <w:szCs w:val="28"/>
        </w:rPr>
        <w:t>«вис</w:t>
      </w:r>
      <w:r w:rsidRPr="00A40E40">
        <w:rPr>
          <w:i/>
          <w:sz w:val="28"/>
          <w:szCs w:val="28"/>
        </w:rPr>
        <w:t>ячие сады Семирамиды»</w:t>
      </w:r>
      <w:r w:rsidRPr="00A40E40">
        <w:rPr>
          <w:b/>
          <w:bCs/>
          <w:i/>
          <w:iCs/>
          <w:sz w:val="28"/>
          <w:szCs w:val="28"/>
        </w:rPr>
        <w:t>,</w:t>
      </w:r>
      <w:r w:rsidRPr="00A40E40">
        <w:rPr>
          <w:i/>
          <w:sz w:val="28"/>
          <w:szCs w:val="28"/>
        </w:rPr>
        <w:t xml:space="preserve"> сонет, аккордеон, барабан, роман в письмах, египетские пирамиды в Гизе, Александрийский маяк, Амон-Ра, Колосс Родосский, пиктография, геликон, пьеса, храм Артемиды в Эфесе, Галикарнасский мавзолей,</w:t>
      </w:r>
      <w:r w:rsidR="003A3686" w:rsidRPr="00A40E40">
        <w:rPr>
          <w:i/>
          <w:sz w:val="28"/>
          <w:szCs w:val="28"/>
        </w:rPr>
        <w:t xml:space="preserve"> Осирис, Изида, иероглифы, рассказ, статуя Зевса в Олимпии</w:t>
      </w:r>
      <w:r w:rsidR="003A3686" w:rsidRPr="00A40E40">
        <w:rPr>
          <w:i/>
          <w:iCs/>
          <w:sz w:val="28"/>
          <w:szCs w:val="28"/>
        </w:rPr>
        <w:t xml:space="preserve">, </w:t>
      </w:r>
      <w:proofErr w:type="spellStart"/>
      <w:r w:rsidR="003A3686" w:rsidRPr="00A40E40">
        <w:rPr>
          <w:i/>
          <w:sz w:val="28"/>
          <w:szCs w:val="28"/>
        </w:rPr>
        <w:t>Атон</w:t>
      </w:r>
      <w:proofErr w:type="spellEnd"/>
      <w:r w:rsidR="003A3686" w:rsidRPr="00A40E40">
        <w:rPr>
          <w:i/>
          <w:sz w:val="28"/>
          <w:szCs w:val="28"/>
        </w:rPr>
        <w:t>, Анубис, труба, поэма, Гор, баян, стихотворение, Тот.</w:t>
      </w:r>
    </w:p>
    <w:p w:rsidR="00A40E40" w:rsidRDefault="00A40E40" w:rsidP="00084FBA">
      <w:pPr>
        <w:pStyle w:val="Default"/>
        <w:jc w:val="both"/>
        <w:rPr>
          <w:i/>
          <w:sz w:val="28"/>
          <w:szCs w:val="28"/>
        </w:rPr>
      </w:pPr>
    </w:p>
    <w:p w:rsidR="00961830" w:rsidRDefault="00961830" w:rsidP="00961830">
      <w:pPr>
        <w:pStyle w:val="Default"/>
        <w:jc w:val="center"/>
        <w:rPr>
          <w:b/>
          <w:sz w:val="28"/>
          <w:szCs w:val="28"/>
        </w:rPr>
      </w:pPr>
      <w:r w:rsidRPr="00961830">
        <w:rPr>
          <w:b/>
          <w:sz w:val="28"/>
          <w:szCs w:val="28"/>
        </w:rPr>
        <w:t>Задание 7</w:t>
      </w:r>
    </w:p>
    <w:p w:rsidR="00E72F89" w:rsidRDefault="00E72F89" w:rsidP="00961830">
      <w:pPr>
        <w:pStyle w:val="Default"/>
        <w:jc w:val="center"/>
        <w:rPr>
          <w:b/>
          <w:sz w:val="28"/>
          <w:szCs w:val="28"/>
        </w:rPr>
      </w:pPr>
    </w:p>
    <w:p w:rsidR="003B5ED6" w:rsidRDefault="00961830" w:rsidP="003403FB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961830">
        <w:rPr>
          <w:rFonts w:ascii="Times New Roman" w:hAnsi="Times New Roman" w:cs="Times New Roman"/>
          <w:b/>
          <w:kern w:val="28"/>
          <w:sz w:val="28"/>
          <w:szCs w:val="28"/>
        </w:rPr>
        <w:t>1</w:t>
      </w:r>
      <w:r w:rsidRPr="00961830">
        <w:rPr>
          <w:rFonts w:ascii="Times New Roman" w:hAnsi="Times New Roman" w:cs="Times New Roman"/>
          <w:kern w:val="28"/>
          <w:sz w:val="28"/>
          <w:szCs w:val="28"/>
        </w:rPr>
        <w:t>. Составьте рекламный текст на обл</w:t>
      </w:r>
      <w:r w:rsidR="00051D79">
        <w:rPr>
          <w:rFonts w:ascii="Times New Roman" w:hAnsi="Times New Roman" w:cs="Times New Roman"/>
          <w:kern w:val="28"/>
          <w:sz w:val="28"/>
          <w:szCs w:val="28"/>
        </w:rPr>
        <w:t>ожку компакт-диска «Музыка П.И. </w:t>
      </w:r>
      <w:r w:rsidRPr="00961830">
        <w:rPr>
          <w:rFonts w:ascii="Times New Roman" w:hAnsi="Times New Roman" w:cs="Times New Roman"/>
          <w:kern w:val="28"/>
          <w:sz w:val="28"/>
          <w:szCs w:val="28"/>
        </w:rPr>
        <w:t xml:space="preserve">Чайковского», отражающий </w:t>
      </w:r>
      <w:r w:rsidR="00051D79">
        <w:rPr>
          <w:rFonts w:ascii="Times New Roman" w:hAnsi="Times New Roman" w:cs="Times New Roman"/>
          <w:kern w:val="28"/>
          <w:sz w:val="28"/>
          <w:szCs w:val="28"/>
        </w:rPr>
        <w:t xml:space="preserve">не менее двух его </w:t>
      </w:r>
      <w:r w:rsidRPr="00961830">
        <w:rPr>
          <w:rFonts w:ascii="Times New Roman" w:hAnsi="Times New Roman" w:cs="Times New Roman"/>
          <w:kern w:val="28"/>
          <w:sz w:val="28"/>
          <w:szCs w:val="28"/>
        </w:rPr>
        <w:t>привлекательны</w:t>
      </w:r>
      <w:r w:rsidR="00051D79">
        <w:rPr>
          <w:rFonts w:ascii="Times New Roman" w:hAnsi="Times New Roman" w:cs="Times New Roman"/>
          <w:kern w:val="28"/>
          <w:sz w:val="28"/>
          <w:szCs w:val="28"/>
        </w:rPr>
        <w:t>х</w:t>
      </w:r>
      <w:r w:rsidRPr="00961830">
        <w:rPr>
          <w:rFonts w:ascii="Times New Roman" w:hAnsi="Times New Roman" w:cs="Times New Roman"/>
          <w:kern w:val="28"/>
          <w:sz w:val="28"/>
          <w:szCs w:val="28"/>
        </w:rPr>
        <w:t xml:space="preserve"> особенност</w:t>
      </w:r>
      <w:r w:rsidR="00051D79">
        <w:rPr>
          <w:rFonts w:ascii="Times New Roman" w:hAnsi="Times New Roman" w:cs="Times New Roman"/>
          <w:kern w:val="28"/>
          <w:sz w:val="28"/>
          <w:szCs w:val="28"/>
        </w:rPr>
        <w:t>ей</w:t>
      </w:r>
      <w:r w:rsidRPr="00961830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</w:p>
    <w:p w:rsidR="00051D79" w:rsidRDefault="00961830" w:rsidP="003403FB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961830">
        <w:rPr>
          <w:rFonts w:ascii="Times New Roman" w:hAnsi="Times New Roman" w:cs="Times New Roman"/>
          <w:b/>
          <w:kern w:val="28"/>
          <w:sz w:val="28"/>
          <w:szCs w:val="28"/>
        </w:rPr>
        <w:t>2.</w:t>
      </w:r>
      <w:r w:rsidRPr="0096183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051D79" w:rsidRPr="00961830">
        <w:rPr>
          <w:rFonts w:ascii="Times New Roman" w:hAnsi="Times New Roman" w:cs="Times New Roman"/>
          <w:kern w:val="28"/>
          <w:sz w:val="28"/>
          <w:szCs w:val="28"/>
        </w:rPr>
        <w:t xml:space="preserve">Дайте краткое описание оформления обложки. </w:t>
      </w:r>
    </w:p>
    <w:p w:rsidR="003403FB" w:rsidRDefault="00051D79" w:rsidP="001A6490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28"/>
          <w:sz w:val="28"/>
          <w:szCs w:val="28"/>
        </w:rPr>
      </w:pPr>
      <w:r w:rsidRPr="00051D79">
        <w:rPr>
          <w:rFonts w:ascii="Times New Roman" w:hAnsi="Times New Roman" w:cs="Times New Roman"/>
          <w:b/>
          <w:kern w:val="28"/>
          <w:sz w:val="28"/>
          <w:szCs w:val="28"/>
        </w:rPr>
        <w:t>3.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 Укажите, какие</w:t>
      </w:r>
      <w:r w:rsidR="00961830" w:rsidRPr="00961830">
        <w:rPr>
          <w:rFonts w:ascii="Times New Roman" w:hAnsi="Times New Roman" w:cs="Times New Roman"/>
          <w:kern w:val="28"/>
          <w:sz w:val="28"/>
          <w:szCs w:val="28"/>
        </w:rPr>
        <w:t xml:space="preserve"> произведения </w:t>
      </w:r>
      <w:r>
        <w:rPr>
          <w:rFonts w:ascii="Times New Roman" w:hAnsi="Times New Roman" w:cs="Times New Roman"/>
          <w:kern w:val="28"/>
          <w:sz w:val="28"/>
          <w:szCs w:val="28"/>
        </w:rPr>
        <w:t xml:space="preserve">и в чьем исполнении </w:t>
      </w:r>
      <w:r w:rsidR="00961830" w:rsidRPr="00961830">
        <w:rPr>
          <w:rFonts w:ascii="Times New Roman" w:hAnsi="Times New Roman" w:cs="Times New Roman"/>
          <w:kern w:val="28"/>
          <w:sz w:val="28"/>
          <w:szCs w:val="28"/>
        </w:rPr>
        <w:t xml:space="preserve">войдут в его состав (в Вашем распоряжении </w:t>
      </w:r>
      <w:r w:rsidR="00E96B07">
        <w:rPr>
          <w:rFonts w:ascii="Times New Roman" w:hAnsi="Times New Roman" w:cs="Times New Roman"/>
          <w:kern w:val="28"/>
          <w:sz w:val="28"/>
          <w:szCs w:val="28"/>
        </w:rPr>
        <w:t xml:space="preserve">10 </w:t>
      </w:r>
      <w:r w:rsidR="00961830" w:rsidRPr="00961830">
        <w:rPr>
          <w:rFonts w:ascii="Times New Roman" w:hAnsi="Times New Roman" w:cs="Times New Roman"/>
          <w:kern w:val="28"/>
          <w:sz w:val="28"/>
          <w:szCs w:val="28"/>
        </w:rPr>
        <w:t>дорожек)</w:t>
      </w:r>
      <w:r>
        <w:rPr>
          <w:rFonts w:ascii="Times New Roman" w:hAnsi="Times New Roman" w:cs="Times New Roman"/>
          <w:kern w:val="28"/>
          <w:sz w:val="28"/>
          <w:szCs w:val="28"/>
        </w:rPr>
        <w:t>.</w:t>
      </w:r>
      <w:r w:rsidR="00961830" w:rsidRPr="0096183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</w:p>
    <w:p w:rsidR="001A6490" w:rsidRDefault="001A6490" w:rsidP="001A6490">
      <w:pPr>
        <w:tabs>
          <w:tab w:val="num" w:pos="0"/>
        </w:tabs>
        <w:spacing w:after="0" w:line="240" w:lineRule="auto"/>
        <w:ind w:firstLine="709"/>
        <w:jc w:val="both"/>
        <w:outlineLvl w:val="0"/>
        <w:rPr>
          <w:kern w:val="28"/>
          <w:sz w:val="28"/>
          <w:szCs w:val="28"/>
        </w:rPr>
      </w:pPr>
      <w:r w:rsidRPr="001A6490">
        <w:rPr>
          <w:rFonts w:ascii="Times New Roman" w:hAnsi="Times New Roman" w:cs="Times New Roman"/>
          <w:sz w:val="32"/>
          <w:szCs w:val="28"/>
          <w:u w:val="single"/>
        </w:rPr>
        <w:t>Перечертите таблицу</w:t>
      </w:r>
      <w:r w:rsidRPr="001A6490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заполните</w:t>
      </w:r>
      <w:r>
        <w:rPr>
          <w:rFonts w:ascii="Times New Roman" w:hAnsi="Times New Roman" w:cs="Times New Roman"/>
          <w:sz w:val="28"/>
          <w:szCs w:val="28"/>
        </w:rPr>
        <w:t xml:space="preserve"> её.</w:t>
      </w:r>
    </w:p>
    <w:p w:rsidR="00973353" w:rsidRPr="00814DCD" w:rsidRDefault="00973353" w:rsidP="00973353">
      <w:pPr>
        <w:shd w:val="clear" w:color="auto" w:fill="FFFFFF"/>
        <w:spacing w:after="0" w:line="240" w:lineRule="auto"/>
        <w:ind w:left="110" w:right="230" w:firstLine="90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10" w:type="dxa"/>
        <w:tblLook w:val="04A0" w:firstRow="1" w:lastRow="0" w:firstColumn="1" w:lastColumn="0" w:noHBand="0" w:noVBand="1"/>
      </w:tblPr>
      <w:tblGrid>
        <w:gridCol w:w="4732"/>
        <w:gridCol w:w="4729"/>
      </w:tblGrid>
      <w:tr w:rsidR="00973353" w:rsidRPr="00814DCD" w:rsidTr="00973353">
        <w:tc>
          <w:tcPr>
            <w:tcW w:w="4732" w:type="dxa"/>
            <w:tcBorders>
              <w:bottom w:val="single" w:sz="4" w:space="0" w:color="auto"/>
            </w:tcBorders>
          </w:tcPr>
          <w:p w:rsidR="00973353" w:rsidRPr="00126DC8" w:rsidRDefault="00973353" w:rsidP="00FE2BE3">
            <w:pPr>
              <w:jc w:val="center"/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</w:pPr>
            <w:r w:rsidRPr="00126DC8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 xml:space="preserve">Музыка П.И. Чайковского </w:t>
            </w:r>
          </w:p>
          <w:p w:rsidR="00973353" w:rsidRPr="00126DC8" w:rsidRDefault="00973353" w:rsidP="00FE2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DC8">
              <w:rPr>
                <w:rFonts w:ascii="Times New Roman" w:hAnsi="Times New Roman" w:cs="Times New Roman"/>
                <w:b/>
                <w:kern w:val="28"/>
                <w:sz w:val="28"/>
                <w:szCs w:val="28"/>
              </w:rPr>
              <w:t>(рекламный текст)</w:t>
            </w:r>
          </w:p>
        </w:tc>
        <w:tc>
          <w:tcPr>
            <w:tcW w:w="4729" w:type="dxa"/>
          </w:tcPr>
          <w:p w:rsidR="00973353" w:rsidRPr="00126DC8" w:rsidRDefault="00973353" w:rsidP="00FE2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DC8">
              <w:rPr>
                <w:rFonts w:ascii="Times New Roman" w:hAnsi="Times New Roman" w:cs="Times New Roman"/>
                <w:b/>
                <w:sz w:val="28"/>
                <w:szCs w:val="28"/>
              </w:rPr>
              <w:t>Произведения. Исполнители</w:t>
            </w:r>
          </w:p>
        </w:tc>
      </w:tr>
      <w:tr w:rsidR="00973353" w:rsidRPr="00814DCD" w:rsidTr="00973353">
        <w:trPr>
          <w:trHeight w:val="2128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353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vMerge w:val="restart"/>
            <w:tcBorders>
              <w:bottom w:val="single" w:sz="4" w:space="0" w:color="000000" w:themeColor="text1"/>
            </w:tcBorders>
          </w:tcPr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D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D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DC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D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1A6490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DC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DC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DC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DC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DC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973353" w:rsidRPr="00814DCD" w:rsidRDefault="00973353" w:rsidP="001A6490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4DC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3353" w:rsidRPr="00814DCD" w:rsidTr="00973353">
        <w:trPr>
          <w:trHeight w:val="1273"/>
        </w:trPr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973353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DC8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обложки</w:t>
            </w:r>
          </w:p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vMerge/>
            <w:tcBorders>
              <w:bottom w:val="single" w:sz="4" w:space="0" w:color="000000" w:themeColor="text1"/>
            </w:tcBorders>
          </w:tcPr>
          <w:p w:rsidR="00973353" w:rsidRPr="00814DCD" w:rsidRDefault="00973353" w:rsidP="00FE2BE3">
            <w:pPr>
              <w:ind w:right="2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3353" w:rsidRDefault="00973353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80107" w:rsidRPr="00404941" w:rsidRDefault="00680107" w:rsidP="0097335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  <w:bookmarkStart w:id="0" w:name="_GoBack"/>
      <w:bookmarkEnd w:id="0"/>
    </w:p>
    <w:sectPr w:rsidR="00680107" w:rsidRPr="00404941" w:rsidSect="00DF3E7A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278FC"/>
    <w:multiLevelType w:val="hybridMultilevel"/>
    <w:tmpl w:val="1674C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8EF3BDB"/>
    <w:multiLevelType w:val="hybridMultilevel"/>
    <w:tmpl w:val="60925416"/>
    <w:lvl w:ilvl="0" w:tplc="62027D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9540279"/>
    <w:multiLevelType w:val="hybridMultilevel"/>
    <w:tmpl w:val="EFDEA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006DA"/>
    <w:multiLevelType w:val="hybridMultilevel"/>
    <w:tmpl w:val="23167192"/>
    <w:lvl w:ilvl="0" w:tplc="599E9D5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C7C13B2"/>
    <w:multiLevelType w:val="singleLevel"/>
    <w:tmpl w:val="0F86CB2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Theme="minorEastAsia" w:hAnsi="Times New Roman"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05"/>
    <w:rsid w:val="00004D1D"/>
    <w:rsid w:val="00037A28"/>
    <w:rsid w:val="00051D79"/>
    <w:rsid w:val="000606CD"/>
    <w:rsid w:val="00060887"/>
    <w:rsid w:val="00084FBA"/>
    <w:rsid w:val="00091B68"/>
    <w:rsid w:val="00094CF8"/>
    <w:rsid w:val="000A2B67"/>
    <w:rsid w:val="000B6653"/>
    <w:rsid w:val="00110F72"/>
    <w:rsid w:val="00126DC8"/>
    <w:rsid w:val="001569BE"/>
    <w:rsid w:val="001743A9"/>
    <w:rsid w:val="00187360"/>
    <w:rsid w:val="00197191"/>
    <w:rsid w:val="001A6490"/>
    <w:rsid w:val="001D0DC8"/>
    <w:rsid w:val="001F7F32"/>
    <w:rsid w:val="002152F6"/>
    <w:rsid w:val="002A299E"/>
    <w:rsid w:val="002B00B4"/>
    <w:rsid w:val="002D0F26"/>
    <w:rsid w:val="002F6489"/>
    <w:rsid w:val="003403FB"/>
    <w:rsid w:val="0036704C"/>
    <w:rsid w:val="003A3686"/>
    <w:rsid w:val="003B5ED6"/>
    <w:rsid w:val="003C5C7F"/>
    <w:rsid w:val="003E0799"/>
    <w:rsid w:val="003E631F"/>
    <w:rsid w:val="003E6577"/>
    <w:rsid w:val="004119A5"/>
    <w:rsid w:val="00453A17"/>
    <w:rsid w:val="00461550"/>
    <w:rsid w:val="00475773"/>
    <w:rsid w:val="00480162"/>
    <w:rsid w:val="00495B77"/>
    <w:rsid w:val="0049618E"/>
    <w:rsid w:val="004C29AE"/>
    <w:rsid w:val="005034CC"/>
    <w:rsid w:val="00520C2C"/>
    <w:rsid w:val="00547AAD"/>
    <w:rsid w:val="00562DFF"/>
    <w:rsid w:val="005649E5"/>
    <w:rsid w:val="00576D92"/>
    <w:rsid w:val="005A3FDF"/>
    <w:rsid w:val="005B2FF6"/>
    <w:rsid w:val="005B3CC5"/>
    <w:rsid w:val="005E3C1F"/>
    <w:rsid w:val="0061571D"/>
    <w:rsid w:val="00644148"/>
    <w:rsid w:val="00680107"/>
    <w:rsid w:val="006802EF"/>
    <w:rsid w:val="0068268D"/>
    <w:rsid w:val="006A71BC"/>
    <w:rsid w:val="006C0EB1"/>
    <w:rsid w:val="006E4CE6"/>
    <w:rsid w:val="0071584E"/>
    <w:rsid w:val="00723740"/>
    <w:rsid w:val="00741617"/>
    <w:rsid w:val="00772BAE"/>
    <w:rsid w:val="00791CCE"/>
    <w:rsid w:val="007B2125"/>
    <w:rsid w:val="007B2290"/>
    <w:rsid w:val="007C6EE1"/>
    <w:rsid w:val="007F4B2C"/>
    <w:rsid w:val="00820CEB"/>
    <w:rsid w:val="00822C82"/>
    <w:rsid w:val="008260FF"/>
    <w:rsid w:val="008302F0"/>
    <w:rsid w:val="00830424"/>
    <w:rsid w:val="00853782"/>
    <w:rsid w:val="0087632A"/>
    <w:rsid w:val="008F7205"/>
    <w:rsid w:val="00916BFC"/>
    <w:rsid w:val="00932E7F"/>
    <w:rsid w:val="00942190"/>
    <w:rsid w:val="00960655"/>
    <w:rsid w:val="00961830"/>
    <w:rsid w:val="00966897"/>
    <w:rsid w:val="00973353"/>
    <w:rsid w:val="009A3ADE"/>
    <w:rsid w:val="009B3EEE"/>
    <w:rsid w:val="009C11E2"/>
    <w:rsid w:val="009D731A"/>
    <w:rsid w:val="009E5A8D"/>
    <w:rsid w:val="00A0404D"/>
    <w:rsid w:val="00A13404"/>
    <w:rsid w:val="00A20AA9"/>
    <w:rsid w:val="00A40E40"/>
    <w:rsid w:val="00A641ED"/>
    <w:rsid w:val="00A77BC5"/>
    <w:rsid w:val="00A832DE"/>
    <w:rsid w:val="00AE7F81"/>
    <w:rsid w:val="00B14A6F"/>
    <w:rsid w:val="00B21980"/>
    <w:rsid w:val="00B4425E"/>
    <w:rsid w:val="00B641FA"/>
    <w:rsid w:val="00B92E78"/>
    <w:rsid w:val="00BC59DC"/>
    <w:rsid w:val="00C27639"/>
    <w:rsid w:val="00C65563"/>
    <w:rsid w:val="00C94C76"/>
    <w:rsid w:val="00CE2068"/>
    <w:rsid w:val="00D44A61"/>
    <w:rsid w:val="00D472A3"/>
    <w:rsid w:val="00D52DEA"/>
    <w:rsid w:val="00D82C6A"/>
    <w:rsid w:val="00DE49BF"/>
    <w:rsid w:val="00DF030B"/>
    <w:rsid w:val="00DF3E7A"/>
    <w:rsid w:val="00E0041D"/>
    <w:rsid w:val="00E32C5C"/>
    <w:rsid w:val="00E67BE3"/>
    <w:rsid w:val="00E72F89"/>
    <w:rsid w:val="00E85433"/>
    <w:rsid w:val="00E96B07"/>
    <w:rsid w:val="00EA503D"/>
    <w:rsid w:val="00EA58E2"/>
    <w:rsid w:val="00EF54D7"/>
    <w:rsid w:val="00EF63D3"/>
    <w:rsid w:val="00F11CA9"/>
    <w:rsid w:val="00F30F9B"/>
    <w:rsid w:val="00F3566D"/>
    <w:rsid w:val="00FA49B9"/>
    <w:rsid w:val="00FC22E9"/>
    <w:rsid w:val="00FD364B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B182DB-A888-4F0D-98DD-9CB2D8228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72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C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743A9"/>
    <w:pPr>
      <w:ind w:left="720"/>
      <w:contextualSpacing/>
    </w:pPr>
  </w:style>
  <w:style w:type="table" w:styleId="a6">
    <w:name w:val="Table Grid"/>
    <w:basedOn w:val="a1"/>
    <w:uiPriority w:val="59"/>
    <w:rsid w:val="00822C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772BAE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187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t03.kakprosto.ru/images/article/2014/1/27/1_53146079db4fd53146079db538.jp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C%D0%BF%D0%BB%D1%83%D0%B0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iki/File:Schadow-Prinzessinnen.jpg?uselang=ru" TargetMode="External"/><Relationship Id="rId10" Type="http://schemas.openxmlformats.org/officeDocument/2006/relationships/hyperlink" Target="http://www.bing.com/images/search?q=%d0%bc%d0%b0%d0%bc%d0%b0%d0%b5%d0%b2+%d0%ba%d1%83%d1%80%d0%b3%d0%b0%d0%bd+%d0%b2%d0%be%d0%bb%d0%b3%d0%be%d0%b3%d1%80%d0%b0%d0%b4&amp;view=detailv2&amp;&amp;id=4E14C34F4BE433AA4D89F8E7305FED7F23A6CF70&amp;selectedIndex=5&amp;ccid=RSJKx9t6&amp;simid=608002954188492798&amp;thid=OIP.M45224ac7db7a4623fd3711c517777ea3o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97EB-99CF-4C7A-A7C9-0BCAF2C1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8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</Company>
  <LinksUpToDate>false</LinksUpToDate>
  <CharactersWithSpaces>6544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Малышева</cp:lastModifiedBy>
  <cp:revision>6</cp:revision>
  <cp:lastPrinted>2015-11-16T11:32:00Z</cp:lastPrinted>
  <dcterms:created xsi:type="dcterms:W3CDTF">2015-11-16T06:34:00Z</dcterms:created>
  <dcterms:modified xsi:type="dcterms:W3CDTF">2015-11-16T11:33:00Z</dcterms:modified>
</cp:coreProperties>
</file>