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9E" w:rsidRPr="002660F8" w:rsidRDefault="00CF039E" w:rsidP="00CF039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этап в</w:t>
      </w:r>
      <w:r w:rsidRPr="002660F8">
        <w:rPr>
          <w:b/>
          <w:bCs/>
          <w:sz w:val="28"/>
          <w:szCs w:val="28"/>
        </w:rPr>
        <w:t>сероссийской олимпиады</w:t>
      </w:r>
      <w:r>
        <w:rPr>
          <w:b/>
          <w:bCs/>
          <w:sz w:val="28"/>
          <w:szCs w:val="28"/>
        </w:rPr>
        <w:t xml:space="preserve"> </w:t>
      </w:r>
      <w:r w:rsidRPr="002660F8">
        <w:rPr>
          <w:b/>
          <w:bCs/>
          <w:sz w:val="28"/>
          <w:szCs w:val="28"/>
        </w:rPr>
        <w:t>школьников по русскому языку</w:t>
      </w:r>
    </w:p>
    <w:p w:rsidR="00CF039E" w:rsidRDefault="00CF039E" w:rsidP="00CF039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2013-2014 учебный год</w:t>
      </w:r>
    </w:p>
    <w:p w:rsidR="00CF039E" w:rsidRDefault="00CF039E" w:rsidP="00CF039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 классы</w:t>
      </w:r>
    </w:p>
    <w:p w:rsidR="00CF039E" w:rsidRDefault="00CF039E" w:rsidP="00CF039E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p w:rsidR="00CF039E" w:rsidRPr="00A539C5" w:rsidRDefault="00CF039E" w:rsidP="00CF039E">
      <w:pPr>
        <w:pStyle w:val="a5"/>
        <w:spacing w:line="276" w:lineRule="auto"/>
        <w:ind w:left="0"/>
        <w:jc w:val="both"/>
        <w:rPr>
          <w:bCs/>
          <w:i/>
          <w:sz w:val="28"/>
          <w:szCs w:val="28"/>
        </w:rPr>
      </w:pPr>
      <w:r w:rsidRPr="00A539C5">
        <w:rPr>
          <w:bCs/>
          <w:sz w:val="28"/>
          <w:szCs w:val="28"/>
        </w:rPr>
        <w:t xml:space="preserve">1.Дано слово </w:t>
      </w:r>
      <w:r w:rsidRPr="00A539C5">
        <w:rPr>
          <w:bCs/>
          <w:i/>
          <w:sz w:val="28"/>
          <w:szCs w:val="28"/>
        </w:rPr>
        <w:t xml:space="preserve">жир. </w:t>
      </w:r>
      <w:r w:rsidRPr="00A539C5">
        <w:rPr>
          <w:bCs/>
          <w:sz w:val="28"/>
          <w:szCs w:val="28"/>
        </w:rPr>
        <w:t>Определите, сколько раз каждый звук этого слова встреч</w:t>
      </w:r>
      <w:r w:rsidRPr="00A539C5">
        <w:rPr>
          <w:bCs/>
          <w:sz w:val="28"/>
          <w:szCs w:val="28"/>
        </w:rPr>
        <w:t>а</w:t>
      </w:r>
      <w:r w:rsidRPr="00A539C5">
        <w:rPr>
          <w:bCs/>
          <w:sz w:val="28"/>
          <w:szCs w:val="28"/>
        </w:rPr>
        <w:t xml:space="preserve">ется в следующей фразе: </w:t>
      </w:r>
      <w:r w:rsidRPr="00A539C5">
        <w:rPr>
          <w:bCs/>
          <w:i/>
          <w:sz w:val="28"/>
          <w:szCs w:val="28"/>
        </w:rPr>
        <w:t>Жили-были старик да старуха в тесной лачужке.</w:t>
      </w:r>
      <w:r w:rsidRPr="00A539C5">
        <w:rPr>
          <w:bCs/>
          <w:i/>
          <w:sz w:val="28"/>
          <w:szCs w:val="28"/>
        </w:rPr>
        <w:cr/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</w:p>
    <w:p w:rsidR="00CF039E" w:rsidRPr="00A539C5" w:rsidRDefault="00CF039E" w:rsidP="00CF039E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bCs/>
          <w:sz w:val="28"/>
          <w:szCs w:val="28"/>
        </w:rPr>
        <w:t>2.</w:t>
      </w:r>
      <w:r w:rsidRPr="00A539C5">
        <w:rPr>
          <w:sz w:val="28"/>
          <w:szCs w:val="28"/>
        </w:rPr>
        <w:t xml:space="preserve"> Заполните таблицу, образовав родительный падеж множественного числа имен существительных.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539C5">
              <w:rPr>
                <w:b/>
                <w:sz w:val="28"/>
                <w:szCs w:val="28"/>
              </w:rPr>
              <w:t>И.п</w:t>
            </w:r>
            <w:proofErr w:type="spellEnd"/>
            <w:r w:rsidRPr="00A539C5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A539C5">
              <w:rPr>
                <w:b/>
                <w:sz w:val="28"/>
                <w:szCs w:val="28"/>
              </w:rPr>
              <w:t>ед.</w:t>
            </w:r>
            <w:proofErr w:type="gramStart"/>
            <w:r w:rsidRPr="00A539C5">
              <w:rPr>
                <w:b/>
                <w:sz w:val="28"/>
                <w:szCs w:val="28"/>
              </w:rPr>
              <w:t>ч</w:t>
            </w:r>
            <w:proofErr w:type="spellEnd"/>
            <w:proofErr w:type="gramEnd"/>
            <w:r w:rsidRPr="00A539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539C5">
              <w:rPr>
                <w:b/>
                <w:sz w:val="28"/>
                <w:szCs w:val="28"/>
              </w:rPr>
              <w:t>Р.п</w:t>
            </w:r>
            <w:proofErr w:type="spellEnd"/>
            <w:r w:rsidRPr="00A539C5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A539C5">
              <w:rPr>
                <w:b/>
                <w:sz w:val="28"/>
                <w:szCs w:val="28"/>
              </w:rPr>
              <w:t>мн.</w:t>
            </w:r>
            <w:proofErr w:type="gramStart"/>
            <w:r w:rsidRPr="00A539C5">
              <w:rPr>
                <w:b/>
                <w:sz w:val="28"/>
                <w:szCs w:val="28"/>
              </w:rPr>
              <w:t>ч</w:t>
            </w:r>
            <w:proofErr w:type="spellEnd"/>
            <w:proofErr w:type="gramEnd"/>
            <w:r w:rsidRPr="00A539C5">
              <w:rPr>
                <w:b/>
                <w:sz w:val="28"/>
                <w:szCs w:val="28"/>
              </w:rPr>
              <w:t>.</w:t>
            </w: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бахилы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бутсы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валенки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гольфы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джинсы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кеды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сапоги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туфли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шорты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чулки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F039E" w:rsidRPr="00A539C5" w:rsidRDefault="00CF039E" w:rsidP="00CF039E">
      <w:pPr>
        <w:spacing w:line="276" w:lineRule="auto"/>
        <w:jc w:val="both"/>
        <w:rPr>
          <w:bCs/>
          <w:sz w:val="28"/>
          <w:szCs w:val="28"/>
        </w:rPr>
      </w:pP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bCs/>
          <w:sz w:val="28"/>
          <w:szCs w:val="28"/>
        </w:rPr>
        <w:t>3.</w:t>
      </w:r>
      <w:r w:rsidRPr="00A539C5">
        <w:rPr>
          <w:sz w:val="28"/>
          <w:szCs w:val="28"/>
        </w:rPr>
        <w:t xml:space="preserve"> В лингвистике существуют термины: «</w:t>
      </w:r>
      <w:r w:rsidRPr="00A539C5">
        <w:rPr>
          <w:i/>
          <w:sz w:val="28"/>
          <w:szCs w:val="28"/>
        </w:rPr>
        <w:t>синонимы», «антонимы», «парон</w:t>
      </w:r>
      <w:r w:rsidRPr="00A539C5">
        <w:rPr>
          <w:i/>
          <w:sz w:val="28"/>
          <w:szCs w:val="28"/>
        </w:rPr>
        <w:t>и</w:t>
      </w:r>
      <w:r w:rsidRPr="00A539C5">
        <w:rPr>
          <w:i/>
          <w:sz w:val="28"/>
          <w:szCs w:val="28"/>
        </w:rPr>
        <w:t xml:space="preserve">мы», «омонимы», «контекстуальные синонимы». </w:t>
      </w:r>
      <w:r w:rsidRPr="00A539C5">
        <w:rPr>
          <w:sz w:val="28"/>
          <w:szCs w:val="28"/>
        </w:rPr>
        <w:t>Укажите значение каждого термина.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Синонимы_______________________________________________________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________________________________________________________________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Антонимы_______________________________________________________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________________________________________________________________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Омонимы________________________________________________________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________________________________________________________________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Паронимы_______________________________________________________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________________________________________________________________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Контекстуальные синонимы________________________________________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lastRenderedPageBreak/>
        <w:t>________________________________________________________________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Заполните таблицу, используя приведенные ниже слова (словосочетания):</w:t>
      </w:r>
    </w:p>
    <w:p w:rsidR="00CF039E" w:rsidRDefault="00CF039E" w:rsidP="00CF039E">
      <w:pPr>
        <w:spacing w:line="276" w:lineRule="auto"/>
        <w:jc w:val="both"/>
        <w:rPr>
          <w:i/>
          <w:sz w:val="28"/>
          <w:szCs w:val="28"/>
        </w:rPr>
      </w:pPr>
      <w:proofErr w:type="gramStart"/>
      <w:r w:rsidRPr="00A539C5">
        <w:rPr>
          <w:i/>
          <w:sz w:val="28"/>
          <w:szCs w:val="28"/>
        </w:rPr>
        <w:t>Веселый, добродушный смех; адресат; горький лук; артистичный; военный; умелый, искусственный; невежа;  гордый, храбрый вид; натуральный; иску</w:t>
      </w:r>
      <w:r w:rsidRPr="00A539C5">
        <w:rPr>
          <w:i/>
          <w:sz w:val="28"/>
          <w:szCs w:val="28"/>
        </w:rPr>
        <w:t>с</w:t>
      </w:r>
      <w:r w:rsidRPr="00A539C5">
        <w:rPr>
          <w:i/>
          <w:sz w:val="28"/>
          <w:szCs w:val="28"/>
        </w:rPr>
        <w:t>ный; ключ от двери; виртуозный; неестественный; адресант; лесной ключ; воинственный; невежда; артистический; невоспитанный; гибкий лук.</w:t>
      </w:r>
      <w:proofErr w:type="gramEnd"/>
    </w:p>
    <w:p w:rsidR="00CF039E" w:rsidRPr="00A539C5" w:rsidRDefault="00CF039E" w:rsidP="00CF039E">
      <w:pPr>
        <w:spacing w:line="276" w:lineRule="auto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039E" w:rsidRPr="00A539C5" w:rsidTr="00F46CF1"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Синонимы</w:t>
            </w: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Антонимы</w:t>
            </w: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Паронимы</w:t>
            </w: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Омонимы</w:t>
            </w: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Контекстные синонимы</w:t>
            </w:r>
          </w:p>
        </w:tc>
      </w:tr>
      <w:tr w:rsidR="00CF039E" w:rsidRPr="00A539C5" w:rsidTr="00F46CF1">
        <w:tc>
          <w:tcPr>
            <w:tcW w:w="1914" w:type="dxa"/>
          </w:tcPr>
          <w:p w:rsidR="00CF039E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1914" w:type="dxa"/>
          </w:tcPr>
          <w:p w:rsidR="00CF039E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1914" w:type="dxa"/>
          </w:tcPr>
          <w:p w:rsidR="00CF039E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1914" w:type="dxa"/>
          </w:tcPr>
          <w:p w:rsidR="00CF039E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1914" w:type="dxa"/>
          </w:tcPr>
          <w:p w:rsidR="00CF039E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1914" w:type="dxa"/>
          </w:tcPr>
          <w:p w:rsidR="00CF039E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1914" w:type="dxa"/>
          </w:tcPr>
          <w:p w:rsidR="00CF039E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</w:p>
    <w:p w:rsidR="00CF039E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t>4. Заполните таблицу, определив род имен существительных.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Имя существительных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Род</w:t>
            </w: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авокадо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Бордо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дитя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какаду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молодчина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ООН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пенальти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rPr>
          <w:trHeight w:val="76"/>
        </w:trPr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тюль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фрау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43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9C5">
              <w:rPr>
                <w:sz w:val="28"/>
                <w:szCs w:val="28"/>
              </w:rPr>
              <w:t>шампунь</w:t>
            </w:r>
          </w:p>
        </w:tc>
        <w:tc>
          <w:tcPr>
            <w:tcW w:w="521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F039E" w:rsidRDefault="00CF039E" w:rsidP="00CF039E">
      <w:pPr>
        <w:spacing w:line="276" w:lineRule="auto"/>
        <w:jc w:val="both"/>
        <w:rPr>
          <w:sz w:val="28"/>
          <w:szCs w:val="28"/>
        </w:rPr>
      </w:pPr>
      <w:r w:rsidRPr="00A539C5">
        <w:rPr>
          <w:sz w:val="28"/>
          <w:szCs w:val="28"/>
        </w:rPr>
        <w:lastRenderedPageBreak/>
        <w:t xml:space="preserve">5. Заполните таблицу, указав русский аналог английских выражений. </w:t>
      </w:r>
    </w:p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200"/>
        <w:gridCol w:w="4061"/>
      </w:tblGrid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Английское выр</w:t>
            </w:r>
            <w:r w:rsidRPr="00A539C5">
              <w:rPr>
                <w:b/>
                <w:sz w:val="28"/>
                <w:szCs w:val="28"/>
              </w:rPr>
              <w:t>а</w:t>
            </w:r>
            <w:r w:rsidRPr="00A539C5">
              <w:rPr>
                <w:b/>
                <w:sz w:val="28"/>
                <w:szCs w:val="28"/>
              </w:rPr>
              <w:t>жение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Перевод на русский язык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9C5">
              <w:rPr>
                <w:b/>
                <w:sz w:val="28"/>
                <w:szCs w:val="28"/>
              </w:rPr>
              <w:t>Русское выражение</w:t>
            </w: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All are not thieves that dogs bark at.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39C5">
              <w:rPr>
                <w:i/>
                <w:iCs/>
                <w:color w:val="000000"/>
                <w:sz w:val="28"/>
                <w:szCs w:val="28"/>
              </w:rPr>
              <w:t>He</w:t>
            </w:r>
            <w:proofErr w:type="spellEnd"/>
            <w:r w:rsidRPr="00A539C5">
              <w:rPr>
                <w:i/>
                <w:iCs/>
                <w:color w:val="000000"/>
                <w:sz w:val="28"/>
                <w:szCs w:val="28"/>
              </w:rPr>
              <w:t xml:space="preserve"> всяк</w:t>
            </w:r>
            <w:proofErr w:type="gramEnd"/>
            <w:r w:rsidRPr="00A539C5">
              <w:rPr>
                <w:i/>
                <w:iCs/>
                <w:color w:val="000000"/>
                <w:sz w:val="28"/>
                <w:szCs w:val="28"/>
              </w:rPr>
              <w:t xml:space="preserve"> вор, на кого собаки лают.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Gifts from enemies are dangerous.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Подарки</w:t>
            </w:r>
            <w:r w:rsidRPr="00A539C5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от</w:t>
            </w:r>
            <w:r w:rsidRPr="00A539C5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врагов</w:t>
            </w:r>
            <w:r w:rsidRPr="00A539C5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опасны</w:t>
            </w:r>
            <w:r w:rsidRPr="00A539C5">
              <w:rPr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 xml:space="preserve">He that is afraid of </w:t>
            </w:r>
            <w:proofErr w:type="gramStart"/>
            <w:r w:rsidRPr="00A539C5">
              <w:rPr>
                <w:color w:val="000000"/>
                <w:sz w:val="28"/>
                <w:szCs w:val="28"/>
                <w:lang w:val="en-US"/>
              </w:rPr>
              <w:t>wounds,</w:t>
            </w:r>
            <w:proofErr w:type="gramEnd"/>
            <w:r w:rsidRPr="00A539C5">
              <w:rPr>
                <w:color w:val="000000"/>
                <w:sz w:val="28"/>
                <w:szCs w:val="28"/>
                <w:lang w:val="en-US"/>
              </w:rPr>
              <w:t xml:space="preserve"> must not come nigh a battle.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Тот,</w:t>
            </w:r>
            <w:r w:rsidRPr="00A539C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A539C5">
              <w:rPr>
                <w:bCs/>
                <w:i/>
                <w:iCs/>
                <w:color w:val="000000"/>
                <w:sz w:val="28"/>
                <w:szCs w:val="28"/>
              </w:rPr>
              <w:t>кто</w:t>
            </w:r>
            <w:r w:rsidRPr="00A539C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боится ран, не должен подходить к полю битвы.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Many a good cow has a bad calf.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У многих хороших коров б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ы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вают плохие телята.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Every dog has his day.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У каждой собаки есть свой день.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rPr>
          <w:trHeight w:val="593"/>
        </w:trPr>
        <w:tc>
          <w:tcPr>
            <w:tcW w:w="2768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Make not your sauce b</w:t>
            </w:r>
            <w:r w:rsidRPr="00A539C5">
              <w:rPr>
                <w:color w:val="000000"/>
                <w:sz w:val="28"/>
                <w:szCs w:val="28"/>
                <w:lang w:val="en-US"/>
              </w:rPr>
              <w:t>e</w:t>
            </w:r>
            <w:r w:rsidRPr="00A539C5">
              <w:rPr>
                <w:color w:val="000000"/>
                <w:sz w:val="28"/>
                <w:szCs w:val="28"/>
                <w:lang w:val="en-US"/>
              </w:rPr>
              <w:t>fore you have caught the fish.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39C5">
              <w:rPr>
                <w:i/>
                <w:iCs/>
                <w:color w:val="000000"/>
                <w:sz w:val="28"/>
                <w:szCs w:val="28"/>
              </w:rPr>
              <w:t>He</w:t>
            </w:r>
            <w:proofErr w:type="spellEnd"/>
            <w:r w:rsidRPr="00A539C5">
              <w:rPr>
                <w:i/>
                <w:iCs/>
                <w:color w:val="000000"/>
                <w:sz w:val="28"/>
                <w:szCs w:val="28"/>
              </w:rPr>
              <w:t xml:space="preserve"> готовь соус раньше, чем поймаешь рыбу.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When in Rome, do as the Romans do.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Когда находишься в Риме, делай так, как делают ри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ляне.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The best cart may overt</w:t>
            </w:r>
            <w:r w:rsidRPr="00A539C5">
              <w:rPr>
                <w:color w:val="000000"/>
                <w:sz w:val="28"/>
                <w:szCs w:val="28"/>
                <w:lang w:val="en-US"/>
              </w:rPr>
              <w:t>h</w:t>
            </w:r>
            <w:r w:rsidRPr="00A539C5">
              <w:rPr>
                <w:color w:val="000000"/>
                <w:sz w:val="28"/>
                <w:szCs w:val="28"/>
                <w:lang w:val="en-US"/>
              </w:rPr>
              <w:t>row.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И самая хорошая телега может перевернуться.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Neither pot broken nor w</w:t>
            </w:r>
            <w:r w:rsidRPr="00A539C5">
              <w:rPr>
                <w:color w:val="000000"/>
                <w:sz w:val="28"/>
                <w:szCs w:val="28"/>
                <w:lang w:val="en-US"/>
              </w:rPr>
              <w:t>a</w:t>
            </w:r>
            <w:r w:rsidRPr="00A539C5">
              <w:rPr>
                <w:color w:val="000000"/>
                <w:sz w:val="28"/>
                <w:szCs w:val="28"/>
                <w:lang w:val="en-US"/>
              </w:rPr>
              <w:t>ter spilt.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И горшок не разбился, и вода не пролилась.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039E" w:rsidRPr="00A539C5" w:rsidTr="00F46CF1">
        <w:tc>
          <w:tcPr>
            <w:tcW w:w="2768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539C5">
              <w:rPr>
                <w:color w:val="000000"/>
                <w:sz w:val="28"/>
                <w:szCs w:val="28"/>
                <w:lang w:val="en-US"/>
              </w:rPr>
              <w:t>In the evening one may praise the day.</w:t>
            </w:r>
            <w:r w:rsidRPr="00A539C5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00" w:type="dxa"/>
          </w:tcPr>
          <w:p w:rsidR="00CF039E" w:rsidRPr="00A539C5" w:rsidRDefault="00CF039E" w:rsidP="00F46CF1">
            <w:pPr>
              <w:pStyle w:val="book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39C5">
              <w:rPr>
                <w:i/>
                <w:iCs/>
                <w:color w:val="000000"/>
                <w:sz w:val="28"/>
                <w:szCs w:val="28"/>
              </w:rPr>
              <w:t>День можно похвалить веч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A539C5">
              <w:rPr>
                <w:i/>
                <w:iCs/>
                <w:color w:val="000000"/>
                <w:sz w:val="28"/>
                <w:szCs w:val="28"/>
              </w:rPr>
              <w:t>ром.</w:t>
            </w:r>
          </w:p>
        </w:tc>
        <w:tc>
          <w:tcPr>
            <w:tcW w:w="4061" w:type="dxa"/>
          </w:tcPr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39E" w:rsidRPr="00A539C5" w:rsidRDefault="00CF039E" w:rsidP="00F46C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F039E" w:rsidRPr="00A539C5" w:rsidRDefault="00CF039E" w:rsidP="00CF039E">
      <w:pPr>
        <w:spacing w:line="276" w:lineRule="auto"/>
        <w:jc w:val="both"/>
        <w:rPr>
          <w:sz w:val="28"/>
          <w:szCs w:val="28"/>
        </w:rPr>
      </w:pPr>
    </w:p>
    <w:p w:rsidR="00CF039E" w:rsidRDefault="00CF039E" w:rsidP="00CF039E">
      <w:pPr>
        <w:spacing w:line="276" w:lineRule="auto"/>
        <w:jc w:val="both"/>
        <w:rPr>
          <w:bCs/>
          <w:sz w:val="28"/>
          <w:szCs w:val="28"/>
        </w:rPr>
      </w:pPr>
      <w:r w:rsidRPr="00A539C5">
        <w:rPr>
          <w:bCs/>
          <w:sz w:val="28"/>
          <w:szCs w:val="28"/>
        </w:rPr>
        <w:t>6</w:t>
      </w:r>
      <w:r w:rsidRPr="00B8745E">
        <w:rPr>
          <w:bCs/>
          <w:sz w:val="28"/>
          <w:szCs w:val="28"/>
        </w:rPr>
        <w:t>. В русском языке существует выражение «</w:t>
      </w:r>
      <w:proofErr w:type="gramStart"/>
      <w:r>
        <w:rPr>
          <w:bCs/>
          <w:sz w:val="28"/>
          <w:szCs w:val="28"/>
        </w:rPr>
        <w:t>а</w:t>
      </w:r>
      <w:r w:rsidRPr="00B8745E">
        <w:rPr>
          <w:sz w:val="28"/>
          <w:szCs w:val="28"/>
        </w:rPr>
        <w:t>лчущие</w:t>
      </w:r>
      <w:proofErr w:type="gramEnd"/>
      <w:r w:rsidRPr="00B8745E">
        <w:rPr>
          <w:sz w:val="28"/>
          <w:szCs w:val="28"/>
        </w:rPr>
        <w:t xml:space="preserve"> и жаждущие». Поясните, какой частью речи является слово </w:t>
      </w:r>
      <w:r w:rsidRPr="00B8745E">
        <w:rPr>
          <w:i/>
          <w:sz w:val="28"/>
          <w:szCs w:val="28"/>
        </w:rPr>
        <w:t>«алчущие».</w:t>
      </w:r>
      <w:r w:rsidRPr="00B8745E">
        <w:rPr>
          <w:sz w:val="28"/>
          <w:szCs w:val="28"/>
        </w:rPr>
        <w:t xml:space="preserve"> От какого слова оно было образовано?</w:t>
      </w:r>
      <w:r>
        <w:rPr>
          <w:sz w:val="28"/>
          <w:szCs w:val="28"/>
        </w:rPr>
        <w:t xml:space="preserve"> Что означает?</w:t>
      </w:r>
    </w:p>
    <w:p w:rsidR="00CF039E" w:rsidRDefault="00CF039E" w:rsidP="00CF039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r w:rsidRPr="00A539C5">
        <w:rPr>
          <w:bCs/>
          <w:sz w:val="28"/>
          <w:szCs w:val="28"/>
        </w:rPr>
        <w:t xml:space="preserve">Есть ли в русском языке часть речи, которая не может выполнять </w:t>
      </w:r>
      <w:r>
        <w:rPr>
          <w:bCs/>
          <w:sz w:val="28"/>
          <w:szCs w:val="28"/>
        </w:rPr>
        <w:t xml:space="preserve">в предложении </w:t>
      </w:r>
      <w:r w:rsidRPr="00A539C5">
        <w:rPr>
          <w:bCs/>
          <w:sz w:val="28"/>
          <w:szCs w:val="28"/>
        </w:rPr>
        <w:t xml:space="preserve">функцию подлежащего? </w:t>
      </w:r>
    </w:p>
    <w:p w:rsidR="00CF039E" w:rsidRPr="00A539C5" w:rsidRDefault="00CF039E" w:rsidP="00CF039E">
      <w:pPr>
        <w:spacing w:line="276" w:lineRule="auto"/>
        <w:jc w:val="both"/>
        <w:rPr>
          <w:bCs/>
          <w:sz w:val="28"/>
          <w:szCs w:val="28"/>
        </w:rPr>
      </w:pPr>
      <w:r w:rsidRPr="00A539C5">
        <w:rPr>
          <w:bCs/>
          <w:sz w:val="28"/>
          <w:szCs w:val="28"/>
        </w:rPr>
        <w:t>Определите, какой частью речи являются слова, выступающие в роли подлежащего в приведенных ниже предложениях.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bCs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Жить</w:t>
      </w:r>
      <w:r w:rsidRPr="00A539C5">
        <w:rPr>
          <w:color w:val="000000"/>
          <w:sz w:val="28"/>
          <w:szCs w:val="28"/>
        </w:rPr>
        <w:t>  – </w:t>
      </w:r>
      <w:r w:rsidRPr="00A539C5">
        <w:rPr>
          <w:iCs/>
          <w:color w:val="000000"/>
          <w:sz w:val="28"/>
          <w:szCs w:val="28"/>
        </w:rPr>
        <w:t>родине служить</w:t>
      </w:r>
      <w:r w:rsidRPr="00A539C5">
        <w:rPr>
          <w:bCs/>
          <w:sz w:val="28"/>
          <w:szCs w:val="28"/>
        </w:rPr>
        <w:t>.</w:t>
      </w:r>
    </w:p>
    <w:p w:rsidR="00CF039E" w:rsidRPr="00565086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565086">
        <w:rPr>
          <w:rStyle w:val="a4"/>
          <w:i w:val="0"/>
          <w:color w:val="000000"/>
          <w:sz w:val="28"/>
          <w:szCs w:val="28"/>
          <w:shd w:val="clear" w:color="auto" w:fill="FFFFFF"/>
        </w:rPr>
        <w:t>Неслось со всех сторон</w:t>
      </w:r>
      <w:r w:rsidRPr="00565086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gramStart"/>
      <w:r w:rsidRPr="00565086">
        <w:rPr>
          <w:rStyle w:val="a4"/>
          <w:i w:val="0"/>
          <w:color w:val="000000"/>
          <w:sz w:val="28"/>
          <w:szCs w:val="28"/>
          <w:shd w:val="clear" w:color="auto" w:fill="FFFFFF"/>
        </w:rPr>
        <w:t>ау</w:t>
      </w:r>
      <w:proofErr w:type="gramEnd"/>
      <w:r w:rsidRPr="00565086">
        <w:rPr>
          <w:rStyle w:val="a4"/>
          <w:i w:val="0"/>
          <w:color w:val="000000"/>
          <w:sz w:val="28"/>
          <w:szCs w:val="28"/>
          <w:shd w:val="clear" w:color="auto" w:fill="FFFFFF"/>
        </w:rPr>
        <w:t>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А</w:t>
      </w:r>
      <w:r w:rsidRPr="00A539C5">
        <w:rPr>
          <w:color w:val="000000"/>
          <w:sz w:val="28"/>
          <w:szCs w:val="28"/>
        </w:rPr>
        <w:t> – </w:t>
      </w:r>
      <w:r w:rsidRPr="00A539C5">
        <w:rPr>
          <w:iCs/>
          <w:color w:val="000000"/>
          <w:sz w:val="28"/>
          <w:szCs w:val="28"/>
        </w:rPr>
        <w:t>противительный союз.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Двое</w:t>
      </w:r>
      <w:r>
        <w:rPr>
          <w:color w:val="000000"/>
          <w:sz w:val="28"/>
          <w:szCs w:val="28"/>
        </w:rPr>
        <w:t> </w:t>
      </w:r>
      <w:r w:rsidRPr="00A539C5">
        <w:rPr>
          <w:iCs/>
          <w:color w:val="000000"/>
          <w:sz w:val="28"/>
          <w:szCs w:val="28"/>
        </w:rPr>
        <w:t>уехали в столицу.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Больной зашел в палату.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Настало и роковое послезавтра.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Он пришел вовремя.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Не</w:t>
      </w:r>
      <w:r w:rsidRPr="00A539C5">
        <w:rPr>
          <w:color w:val="000000"/>
          <w:sz w:val="28"/>
          <w:szCs w:val="28"/>
        </w:rPr>
        <w:t> </w:t>
      </w:r>
      <w:r w:rsidRPr="00A539C5">
        <w:rPr>
          <w:iCs/>
          <w:color w:val="000000"/>
          <w:sz w:val="28"/>
          <w:szCs w:val="28"/>
        </w:rPr>
        <w:t>с глаголами пишется раздельно.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«Нельзя» послышалось в ответ.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Поднявший</w:t>
      </w:r>
      <w:r w:rsidRPr="00A539C5">
        <w:rPr>
          <w:color w:val="000000"/>
          <w:sz w:val="28"/>
          <w:szCs w:val="28"/>
        </w:rPr>
        <w:t> </w:t>
      </w:r>
      <w:r w:rsidRPr="00A539C5">
        <w:rPr>
          <w:iCs/>
          <w:color w:val="000000"/>
          <w:sz w:val="28"/>
          <w:szCs w:val="28"/>
        </w:rPr>
        <w:t>меч от меча и погибнет.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proofErr w:type="gramStart"/>
      <w:r w:rsidRPr="00A539C5">
        <w:rPr>
          <w:iCs/>
          <w:color w:val="000000"/>
          <w:sz w:val="28"/>
          <w:szCs w:val="28"/>
        </w:rPr>
        <w:t>В</w:t>
      </w:r>
      <w:proofErr w:type="gramEnd"/>
      <w:r w:rsidRPr="00A539C5">
        <w:rPr>
          <w:color w:val="000000"/>
          <w:sz w:val="28"/>
          <w:szCs w:val="28"/>
        </w:rPr>
        <w:t> </w:t>
      </w:r>
      <w:r w:rsidRPr="00A539C5">
        <w:rPr>
          <w:iCs/>
          <w:color w:val="000000"/>
          <w:sz w:val="28"/>
          <w:szCs w:val="28"/>
        </w:rPr>
        <w:t>является предлогом.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bCs/>
          <w:sz w:val="28"/>
          <w:szCs w:val="28"/>
        </w:rPr>
      </w:pPr>
      <w:proofErr w:type="gramStart"/>
      <w:r w:rsidRPr="00A539C5">
        <w:rPr>
          <w:bCs/>
          <w:sz w:val="28"/>
          <w:szCs w:val="28"/>
        </w:rPr>
        <w:t>Смотрев</w:t>
      </w:r>
      <w:proofErr w:type="gramEnd"/>
      <w:r w:rsidRPr="00A539C5">
        <w:rPr>
          <w:bCs/>
          <w:sz w:val="28"/>
          <w:szCs w:val="28"/>
        </w:rPr>
        <w:t xml:space="preserve"> – это деепричастие несовершенного вида.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bCs/>
          <w:sz w:val="28"/>
          <w:szCs w:val="28"/>
        </w:rPr>
      </w:pPr>
      <w:r w:rsidRPr="00A539C5">
        <w:rPr>
          <w:bCs/>
          <w:sz w:val="28"/>
          <w:szCs w:val="28"/>
        </w:rPr>
        <w:t>Постепенно пришло тепло.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bCs/>
          <w:sz w:val="28"/>
          <w:szCs w:val="28"/>
        </w:rPr>
      </w:pPr>
      <w:r w:rsidRPr="00A539C5">
        <w:rPr>
          <w:bCs/>
          <w:sz w:val="28"/>
          <w:szCs w:val="28"/>
        </w:rPr>
        <w:t>Каждый должен отвечать за свои поступки.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Рожденный ползать летать не может.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Три – целое число.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Можно донеслось до всех.</w:t>
      </w:r>
    </w:p>
    <w:p w:rsidR="00CF039E" w:rsidRPr="00A539C5" w:rsidRDefault="00CF039E" w:rsidP="00CF03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A539C5">
        <w:rPr>
          <w:iCs/>
          <w:color w:val="000000"/>
          <w:sz w:val="28"/>
          <w:szCs w:val="28"/>
        </w:rPr>
        <w:t>Любой мог выполнить это задание.</w:t>
      </w:r>
    </w:p>
    <w:p w:rsidR="00CF039E" w:rsidRPr="00A539C5" w:rsidRDefault="00CF039E" w:rsidP="00CF039E">
      <w:pPr>
        <w:spacing w:line="276" w:lineRule="auto"/>
        <w:ind w:left="720"/>
        <w:jc w:val="both"/>
        <w:rPr>
          <w:b/>
          <w:bCs/>
          <w:sz w:val="28"/>
          <w:szCs w:val="28"/>
        </w:rPr>
      </w:pPr>
    </w:p>
    <w:p w:rsidR="00DB5DCB" w:rsidRDefault="00DB5DCB" w:rsidP="00CF039E">
      <w:bookmarkStart w:id="0" w:name="_GoBack"/>
      <w:bookmarkEnd w:id="0"/>
    </w:p>
    <w:sectPr w:rsidR="00DB5D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9E" w:rsidRDefault="00CF039E" w:rsidP="00CF039E">
      <w:r>
        <w:separator/>
      </w:r>
    </w:p>
  </w:endnote>
  <w:endnote w:type="continuationSeparator" w:id="0">
    <w:p w:rsidR="00CF039E" w:rsidRDefault="00CF039E" w:rsidP="00CF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1261"/>
      <w:docPartObj>
        <w:docPartGallery w:val="Page Numbers (Bottom of Page)"/>
        <w:docPartUnique/>
      </w:docPartObj>
    </w:sdtPr>
    <w:sdtContent>
      <w:p w:rsidR="00CF039E" w:rsidRDefault="00CF0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039E" w:rsidRDefault="00CF03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9E" w:rsidRDefault="00CF039E" w:rsidP="00CF039E">
      <w:r>
        <w:separator/>
      </w:r>
    </w:p>
  </w:footnote>
  <w:footnote w:type="continuationSeparator" w:id="0">
    <w:p w:rsidR="00CF039E" w:rsidRDefault="00CF039E" w:rsidP="00CF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023B"/>
    <w:multiLevelType w:val="hybridMultilevel"/>
    <w:tmpl w:val="8718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00"/>
    <w:rsid w:val="00A70700"/>
    <w:rsid w:val="00CF039E"/>
    <w:rsid w:val="00D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39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F039E"/>
    <w:rPr>
      <w:i/>
      <w:iCs/>
    </w:rPr>
  </w:style>
  <w:style w:type="paragraph" w:styleId="a5">
    <w:name w:val="List Paragraph"/>
    <w:basedOn w:val="a"/>
    <w:uiPriority w:val="34"/>
    <w:qFormat/>
    <w:rsid w:val="00CF039E"/>
    <w:pPr>
      <w:ind w:left="708"/>
    </w:pPr>
  </w:style>
  <w:style w:type="character" w:customStyle="1" w:styleId="apple-converted-space">
    <w:name w:val="apple-converted-space"/>
    <w:basedOn w:val="a0"/>
    <w:rsid w:val="00CF039E"/>
  </w:style>
  <w:style w:type="paragraph" w:customStyle="1" w:styleId="book">
    <w:name w:val="book"/>
    <w:basedOn w:val="a"/>
    <w:rsid w:val="00CF039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F039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9E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03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03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39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F039E"/>
    <w:rPr>
      <w:i/>
      <w:iCs/>
    </w:rPr>
  </w:style>
  <w:style w:type="paragraph" w:styleId="a5">
    <w:name w:val="List Paragraph"/>
    <w:basedOn w:val="a"/>
    <w:uiPriority w:val="34"/>
    <w:qFormat/>
    <w:rsid w:val="00CF039E"/>
    <w:pPr>
      <w:ind w:left="708"/>
    </w:pPr>
  </w:style>
  <w:style w:type="character" w:customStyle="1" w:styleId="apple-converted-space">
    <w:name w:val="apple-converted-space"/>
    <w:basedOn w:val="a0"/>
    <w:rsid w:val="00CF039E"/>
  </w:style>
  <w:style w:type="paragraph" w:customStyle="1" w:styleId="book">
    <w:name w:val="book"/>
    <w:basedOn w:val="a"/>
    <w:rsid w:val="00CF039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F039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9E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03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03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2013-11-15T07:03:00Z</cp:lastPrinted>
  <dcterms:created xsi:type="dcterms:W3CDTF">2013-11-15T07:02:00Z</dcterms:created>
  <dcterms:modified xsi:type="dcterms:W3CDTF">2013-11-15T07:06:00Z</dcterms:modified>
</cp:coreProperties>
</file>