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6F" w:rsidRDefault="00DE186F" w:rsidP="00DE1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по обществознанию</w:t>
      </w:r>
    </w:p>
    <w:p w:rsidR="00DE186F" w:rsidRDefault="00DE186F" w:rsidP="00DE186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DE186F" w:rsidRPr="00FD43A3" w:rsidRDefault="00DE186F" w:rsidP="00DE186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DE186F" w:rsidRPr="009021B3" w:rsidRDefault="00DE186F" w:rsidP="00DE186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9021B3">
        <w:rPr>
          <w:rFonts w:ascii="Times New Roman" w:hAnsi="Times New Roman"/>
          <w:b/>
          <w:bCs/>
          <w:sz w:val="24"/>
          <w:szCs w:val="24"/>
        </w:rPr>
        <w:t>«Да» или «нет»? Если вы согласны с утверждением, напишите «Да», если не согласны — «Нет». Внесите свои ответы в таблицу.</w:t>
      </w:r>
      <w:r>
        <w:rPr>
          <w:rFonts w:ascii="Times New Roman" w:hAnsi="Times New Roman"/>
          <w:b/>
          <w:bCs/>
          <w:sz w:val="24"/>
          <w:szCs w:val="24"/>
        </w:rPr>
        <w:t xml:space="preserve">(За каждый верный ответ по 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баллу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10 баллов).</w:t>
      </w:r>
    </w:p>
    <w:p w:rsidR="00DE186F" w:rsidRDefault="00DE186F" w:rsidP="00DE18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1.1. Компромисс – это способ решения конфликта, когда одна сторона во всём соглашае</w:t>
      </w:r>
      <w:r w:rsidRPr="00CC6BD9">
        <w:rPr>
          <w:rFonts w:ascii="Times New Roman" w:hAnsi="Times New Roman"/>
          <w:sz w:val="24"/>
          <w:szCs w:val="24"/>
          <w:lang w:eastAsia="ru-RU"/>
        </w:rPr>
        <w:t>т</w:t>
      </w:r>
      <w:r w:rsidRPr="00CC6BD9">
        <w:rPr>
          <w:rFonts w:ascii="Times New Roman" w:hAnsi="Times New Roman"/>
          <w:sz w:val="24"/>
          <w:szCs w:val="24"/>
          <w:lang w:eastAsia="ru-RU"/>
        </w:rPr>
        <w:t>ся с другой, но имеет своё мнение, которое боится высказывать.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1.2. Совет Федерации и Государственная Дума заседают раздельно, но могут собираться совместно для заслушивания посланий Президента Российской Федерации, посланий Конституционного Суда Российской Федерации, выступлений руководителей иностра</w:t>
      </w:r>
      <w:r w:rsidRPr="00CC6BD9">
        <w:rPr>
          <w:rFonts w:ascii="Times New Roman" w:hAnsi="Times New Roman"/>
          <w:sz w:val="24"/>
          <w:szCs w:val="24"/>
          <w:lang w:eastAsia="ru-RU"/>
        </w:rPr>
        <w:t>н</w:t>
      </w:r>
      <w:r w:rsidRPr="00CC6BD9">
        <w:rPr>
          <w:rFonts w:ascii="Times New Roman" w:hAnsi="Times New Roman"/>
          <w:sz w:val="24"/>
          <w:szCs w:val="24"/>
          <w:lang w:eastAsia="ru-RU"/>
        </w:rPr>
        <w:t>ных государств.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1.3. Становление человеческой личности происходит в процессе деятельности, общения и самопознания.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1.4. Стремление субъекта поступить правильно в рамках неких правил называется орган</w:t>
      </w:r>
      <w:r w:rsidRPr="00CC6BD9">
        <w:rPr>
          <w:rFonts w:ascii="Times New Roman" w:hAnsi="Times New Roman"/>
          <w:sz w:val="24"/>
          <w:szCs w:val="24"/>
          <w:lang w:eastAsia="ru-RU"/>
        </w:rPr>
        <w:t>и</w:t>
      </w:r>
      <w:r w:rsidRPr="00CC6BD9">
        <w:rPr>
          <w:rFonts w:ascii="Times New Roman" w:hAnsi="Times New Roman"/>
          <w:sz w:val="24"/>
          <w:szCs w:val="24"/>
          <w:lang w:eastAsia="ru-RU"/>
        </w:rPr>
        <w:t>зацией.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1.5. Давность владения не создает право собственности.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1.6. Обычай вырабатывается внутри социальной группы и никогда не навязывается извне.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1.7. Традиционная власть основывается на вере в сверхъестественную святость, героизм или какое-то иное достоинство вождя.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1.8. Экономические ресурсы, как и человеческие потребности, имеют безграничный х</w:t>
      </w:r>
      <w:r w:rsidRPr="00CC6BD9">
        <w:rPr>
          <w:rFonts w:ascii="Times New Roman" w:hAnsi="Times New Roman"/>
          <w:sz w:val="24"/>
          <w:szCs w:val="24"/>
          <w:lang w:eastAsia="ru-RU"/>
        </w:rPr>
        <w:t>а</w:t>
      </w:r>
      <w:r w:rsidRPr="00CC6BD9">
        <w:rPr>
          <w:rFonts w:ascii="Times New Roman" w:hAnsi="Times New Roman"/>
          <w:sz w:val="24"/>
          <w:szCs w:val="24"/>
          <w:lang w:eastAsia="ru-RU"/>
        </w:rPr>
        <w:t>рактер.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1.9. Для осуществления коммуникации внутри социальной группы необходимы особые знаковые системы и «коды».</w:t>
      </w:r>
    </w:p>
    <w:p w:rsidR="00DE186F" w:rsidRPr="00CC6BD9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1.10. Семейные традиции и обряды основываются на общественных, религиозных и ист</w:t>
      </w:r>
      <w:r w:rsidRPr="00CC6BD9">
        <w:rPr>
          <w:rFonts w:ascii="Times New Roman" w:hAnsi="Times New Roman"/>
          <w:sz w:val="24"/>
          <w:szCs w:val="24"/>
          <w:lang w:eastAsia="ru-RU"/>
        </w:rPr>
        <w:t>о</w:t>
      </w:r>
      <w:r w:rsidRPr="00CC6BD9">
        <w:rPr>
          <w:rFonts w:ascii="Times New Roman" w:hAnsi="Times New Roman"/>
          <w:sz w:val="24"/>
          <w:szCs w:val="24"/>
          <w:lang w:eastAsia="ru-RU"/>
        </w:rPr>
        <w:t>рических традициях и обрядах, поэтому имеют типичный характер.</w:t>
      </w:r>
    </w:p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E186F" w:rsidRPr="00E5272F" w:rsidTr="00B36CB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E186F" w:rsidRPr="00E5272F" w:rsidTr="00B36CB6">
        <w:trPr>
          <w:trHeight w:val="38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CC6BD9" w:rsidRDefault="00DE186F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186F" w:rsidRPr="00BD514B" w:rsidRDefault="00DE186F" w:rsidP="00DE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2. 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Каждое общество имеет свои ценности. Выберите те, которые относятся к традиционному обществу (Восток), а какие – к индустриальному обществу (Запад).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(По 1 баллу за каждый верный ответ.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16 баллов)</w:t>
      </w:r>
      <w:proofErr w:type="gramEnd"/>
    </w:p>
    <w:p w:rsidR="00DE186F" w:rsidRPr="00BD514B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14B">
        <w:rPr>
          <w:rFonts w:ascii="Times New Roman" w:hAnsi="Times New Roman"/>
          <w:sz w:val="24"/>
          <w:szCs w:val="24"/>
          <w:lang w:eastAsia="ru-RU"/>
        </w:rPr>
        <w:t>1. коллектив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2. рынок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3. личность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 xml:space="preserve">4. традиция </w:t>
      </w:r>
    </w:p>
    <w:p w:rsidR="00DE186F" w:rsidRPr="00BD514B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14B">
        <w:rPr>
          <w:rFonts w:ascii="Times New Roman" w:hAnsi="Times New Roman"/>
          <w:sz w:val="24"/>
          <w:szCs w:val="24"/>
          <w:lang w:eastAsia="ru-RU"/>
        </w:rPr>
        <w:t>5. демократия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6. прошлое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7. государство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 xml:space="preserve">8. парламентаризм </w:t>
      </w:r>
    </w:p>
    <w:p w:rsidR="00DE186F" w:rsidRPr="00BD514B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14B">
        <w:rPr>
          <w:rFonts w:ascii="Times New Roman" w:hAnsi="Times New Roman"/>
          <w:sz w:val="24"/>
          <w:szCs w:val="24"/>
          <w:lang w:eastAsia="ru-RU"/>
        </w:rPr>
        <w:t>9. настоящее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10 иерархия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 xml:space="preserve">11. конфуцианское знание </w:t>
      </w:r>
    </w:p>
    <w:p w:rsidR="00DE186F" w:rsidRPr="00BD514B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14B">
        <w:rPr>
          <w:rFonts w:ascii="Times New Roman" w:hAnsi="Times New Roman"/>
          <w:sz w:val="24"/>
          <w:szCs w:val="24"/>
          <w:lang w:eastAsia="ru-RU"/>
        </w:rPr>
        <w:t>12. рациональное знание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13. закон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>14. право</w:t>
      </w:r>
      <w:r w:rsidRPr="00BD514B">
        <w:rPr>
          <w:rFonts w:ascii="Times New Roman" w:hAnsi="Times New Roman"/>
          <w:sz w:val="24"/>
          <w:szCs w:val="24"/>
          <w:lang w:eastAsia="ru-RU"/>
        </w:rPr>
        <w:tab/>
      </w:r>
      <w:r w:rsidRPr="00BD514B">
        <w:rPr>
          <w:rFonts w:ascii="Times New Roman" w:hAnsi="Times New Roman"/>
          <w:sz w:val="24"/>
          <w:szCs w:val="24"/>
          <w:lang w:eastAsia="ru-RU"/>
        </w:rPr>
        <w:tab/>
        <w:t xml:space="preserve">15. свобода </w:t>
      </w:r>
    </w:p>
    <w:p w:rsidR="00DE186F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14B">
        <w:rPr>
          <w:rFonts w:ascii="Times New Roman" w:hAnsi="Times New Roman"/>
          <w:sz w:val="24"/>
          <w:szCs w:val="24"/>
          <w:lang w:eastAsia="ru-RU"/>
        </w:rPr>
        <w:t>16. ритуал.</w:t>
      </w:r>
    </w:p>
    <w:p w:rsidR="00DE186F" w:rsidRPr="00BD514B" w:rsidRDefault="00DE186F" w:rsidP="00DE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86F" w:rsidRPr="00E5272F" w:rsidTr="00B36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5272F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Запад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5272F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Восток</w:t>
            </w:r>
          </w:p>
        </w:tc>
      </w:tr>
      <w:tr w:rsidR="00DE186F" w:rsidRPr="00E5272F" w:rsidTr="00B36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5272F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5272F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186F" w:rsidRPr="00BD514B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3. 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 xml:space="preserve">Установите </w:t>
      </w:r>
      <w:proofErr w:type="spellStart"/>
      <w:r w:rsidRPr="00BD514B">
        <w:rPr>
          <w:rFonts w:ascii="Times New Roman" w:hAnsi="Times New Roman"/>
          <w:b/>
          <w:sz w:val="24"/>
          <w:szCs w:val="24"/>
          <w:lang w:eastAsia="ru-RU"/>
        </w:rPr>
        <w:t>соответствиемежду</w:t>
      </w:r>
      <w:proofErr w:type="spellEnd"/>
      <w:r w:rsidRPr="00BD514B">
        <w:rPr>
          <w:rFonts w:ascii="Times New Roman" w:hAnsi="Times New Roman"/>
          <w:b/>
          <w:sz w:val="24"/>
          <w:szCs w:val="24"/>
          <w:lang w:eastAsia="ru-RU"/>
        </w:rPr>
        <w:t xml:space="preserve"> обществоведческими терминами и пон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тиями, имеющим иностранное происхождение и его переводом на русский язы</w:t>
      </w:r>
      <w:proofErr w:type="gramStart"/>
      <w:r w:rsidRPr="00BD514B">
        <w:rPr>
          <w:rFonts w:ascii="Times New Roman" w:hAnsi="Times New Roman"/>
          <w:b/>
          <w:sz w:val="24"/>
          <w:szCs w:val="24"/>
          <w:lang w:eastAsia="ru-RU"/>
        </w:rPr>
        <w:t>к(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по 1 баллу за каждый верный ответ.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Всего 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8 баллов)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5"/>
        <w:gridCol w:w="4736"/>
      </w:tblGrid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перевод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А) книга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Этнос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Б) любовь к мудрости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Коран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В) народ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Тотем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Г) покорность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Д) повествование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Е) предок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Ж) связанность чем-либо</w:t>
            </w:r>
          </w:p>
        </w:tc>
      </w:tr>
      <w:tr w:rsidR="00DE186F" w:rsidRPr="00E5272F" w:rsidTr="00B36C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DE18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Миф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З) чтение</w:t>
            </w:r>
          </w:p>
        </w:tc>
      </w:tr>
    </w:tbl>
    <w:p w:rsidR="00DE186F" w:rsidRPr="00BD514B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186F" w:rsidRPr="00BD514B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14B">
        <w:rPr>
          <w:rFonts w:ascii="Times New Roman" w:hAnsi="Times New Roman"/>
          <w:sz w:val="24"/>
          <w:szCs w:val="24"/>
          <w:lang w:eastAsia="ru-RU"/>
        </w:rPr>
        <w:t>К каждой цифре запишите соответствующую букву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E186F" w:rsidRPr="00E5272F" w:rsidTr="00B36CB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BD514B" w:rsidRDefault="00DE186F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E186F" w:rsidRPr="00E5272F" w:rsidTr="00B36CB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F" w:rsidRPr="00E5272F" w:rsidRDefault="00DE186F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E186F" w:rsidRPr="00A30613" w:rsidRDefault="00DE186F" w:rsidP="00DE186F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514B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Что является лишним в ряду? Дайте КРАТКОЕ пояснение.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1 баллу за каждое правильное исключение и по 2 балла за каждое правильное пояснение.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9 баллов).</w:t>
      </w:r>
      <w:proofErr w:type="gramEnd"/>
    </w:p>
    <w:p w:rsidR="00DE186F" w:rsidRPr="00A30613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Pr="00A30613">
        <w:rPr>
          <w:rFonts w:ascii="Times New Roman" w:hAnsi="Times New Roman"/>
          <w:sz w:val="24"/>
          <w:szCs w:val="24"/>
          <w:lang w:eastAsia="ru-RU"/>
        </w:rPr>
        <w:t xml:space="preserve"> Конституция, федеральный конституционный закон, указ Президента, федеральный закон</w:t>
      </w:r>
      <w:r>
        <w:rPr>
          <w:rFonts w:ascii="Times New Roman" w:hAnsi="Times New Roman"/>
          <w:sz w:val="24"/>
          <w:szCs w:val="24"/>
          <w:lang w:eastAsia="ru-RU"/>
        </w:rPr>
        <w:t xml:space="preserve"> - ____________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E186F" w:rsidRPr="00A30613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 xml:space="preserve">.2. </w:t>
      </w:r>
      <w:r w:rsidRPr="00A30613">
        <w:rPr>
          <w:rFonts w:ascii="Times New Roman" w:hAnsi="Times New Roman"/>
          <w:sz w:val="24"/>
          <w:szCs w:val="24"/>
          <w:lang w:eastAsia="ru-RU"/>
        </w:rPr>
        <w:t>национальность, профессия, место рождения, фамилия</w:t>
      </w:r>
      <w:r>
        <w:rPr>
          <w:rFonts w:ascii="Times New Roman" w:hAnsi="Times New Roman"/>
          <w:sz w:val="24"/>
          <w:szCs w:val="24"/>
          <w:lang w:eastAsia="ru-RU"/>
        </w:rPr>
        <w:t xml:space="preserve"> - ________________ </w:t>
      </w:r>
      <w:r w:rsidRPr="00A30613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E186F" w:rsidRPr="00A30613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186F" w:rsidRPr="00A30613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 xml:space="preserve">.3. </w:t>
      </w:r>
      <w:r w:rsidRPr="00A30613">
        <w:rPr>
          <w:rFonts w:ascii="Times New Roman" w:hAnsi="Times New Roman"/>
          <w:sz w:val="24"/>
          <w:szCs w:val="24"/>
          <w:lang w:eastAsia="ru-RU"/>
        </w:rPr>
        <w:t>конфуцианство, синтоизм, иудаизм, ислам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A306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 </w:t>
      </w:r>
    </w:p>
    <w:p w:rsidR="00DE186F" w:rsidRPr="00BD514B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E186F" w:rsidRPr="00A30613" w:rsidRDefault="00DE186F" w:rsidP="00DE186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Решите логическую задачу.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(4 баллов за полностью правильно  решенную задачу).</w:t>
      </w:r>
    </w:p>
    <w:p w:rsidR="00DE186F" w:rsidRPr="00A30613" w:rsidRDefault="00DE186F" w:rsidP="00DE186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 xml:space="preserve">В одном храме было три внешне одинаковых бога: Бог Правды, который никогда не лгал, Бог Лжи, который никогда не говорил правду, и Бог Дипломатии, который </w:t>
      </w:r>
      <w:proofErr w:type="gramStart"/>
      <w:r w:rsidRPr="00A30613">
        <w:rPr>
          <w:rFonts w:ascii="Times New Roman" w:hAnsi="Times New Roman"/>
          <w:sz w:val="24"/>
          <w:szCs w:val="24"/>
          <w:lang w:eastAsia="ru-RU"/>
        </w:rPr>
        <w:t>мог</w:t>
      </w:r>
      <w:proofErr w:type="gramEnd"/>
      <w:r w:rsidRPr="00A30613">
        <w:rPr>
          <w:rFonts w:ascii="Times New Roman" w:hAnsi="Times New Roman"/>
          <w:sz w:val="24"/>
          <w:szCs w:val="24"/>
          <w:lang w:eastAsia="ru-RU"/>
        </w:rPr>
        <w:t xml:space="preserve"> как сказать правду, так и солгать.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Как узнать, кто из них кто? Один человек сделал это так.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Кто стоит рядом с тобой? - спросил он у Бога слева.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Бог Правды.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А кто ты? – спросил он у среднего Бога.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Бог Дипломатии.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А кто стоит рядом с тобой? - спросил он Бога справа.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Бог Лжи.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- Тогда мне все понятно, - сказал человек.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Что же понял этот человек из ответов богов?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0613">
        <w:rPr>
          <w:rFonts w:ascii="Times New Roman" w:hAnsi="Times New Roman"/>
          <w:sz w:val="24"/>
          <w:szCs w:val="24"/>
          <w:u w:val="single"/>
          <w:lang w:eastAsia="ru-RU"/>
        </w:rPr>
        <w:t>Ответ: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1) Бог слева _____________________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2) Бог в центре ___________________</w:t>
      </w:r>
    </w:p>
    <w:p w:rsidR="00DE186F" w:rsidRPr="00A30613" w:rsidRDefault="00DE186F" w:rsidP="00DE1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613">
        <w:rPr>
          <w:rFonts w:ascii="Times New Roman" w:hAnsi="Times New Roman"/>
          <w:sz w:val="24"/>
          <w:szCs w:val="24"/>
          <w:lang w:eastAsia="ru-RU"/>
        </w:rPr>
        <w:t>3) Бог справа ____________________.</w:t>
      </w:r>
    </w:p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E186F" w:rsidRPr="0004723E" w:rsidRDefault="00DE186F" w:rsidP="00DE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6. </w:t>
      </w:r>
      <w:r w:rsidRPr="0004723E">
        <w:rPr>
          <w:rFonts w:ascii="Times New Roman" w:hAnsi="Times New Roman"/>
          <w:b/>
          <w:sz w:val="24"/>
          <w:szCs w:val="24"/>
          <w:lang w:eastAsia="ru-RU"/>
        </w:rPr>
        <w:t>Прочитайте текст и выполните задания к нему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(По 1 баллу за каждое определение.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 2 балла за каждый указанный признак.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Всего 10 баллов). </w:t>
      </w:r>
      <w:proofErr w:type="gramEnd"/>
    </w:p>
    <w:p w:rsidR="00DE186F" w:rsidRPr="0004723E" w:rsidRDefault="00DE186F" w:rsidP="00DE18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 xml:space="preserve">Для Аристотеля главным в обществе являлись братство и любовь. А поскольку именно на них строится </w:t>
      </w:r>
      <w:r w:rsidRPr="0004723E">
        <w:rPr>
          <w:rFonts w:ascii="Times New Roman" w:hAnsi="Times New Roman"/>
          <w:b/>
          <w:sz w:val="24"/>
          <w:szCs w:val="24"/>
          <w:u w:val="single"/>
          <w:lang w:eastAsia="ru-RU"/>
        </w:rPr>
        <w:t>семья</w:t>
      </w:r>
      <w:r w:rsidRPr="0004723E">
        <w:rPr>
          <w:rFonts w:ascii="Times New Roman" w:hAnsi="Times New Roman"/>
          <w:sz w:val="24"/>
          <w:szCs w:val="24"/>
          <w:lang w:eastAsia="ru-RU"/>
        </w:rPr>
        <w:t xml:space="preserve">, то именно с семьи начинал он свое учение об обществе. Общество - прежде всего семья. Семейная любовь называлась «социальной», и отношение </w:t>
      </w:r>
      <w:r w:rsidRPr="0004723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жены к мужу было «социальным». Семья называлась обществом потому, что возникала путем договора – заключения брачного союза. Вот почему </w:t>
      </w:r>
      <w:r w:rsidRPr="0004723E">
        <w:rPr>
          <w:rFonts w:ascii="Times New Roman" w:hAnsi="Times New Roman"/>
          <w:b/>
          <w:sz w:val="24"/>
          <w:szCs w:val="24"/>
          <w:u w:val="single"/>
          <w:lang w:eastAsia="ru-RU"/>
        </w:rPr>
        <w:t>брак</w:t>
      </w:r>
      <w:r w:rsidRPr="0004723E">
        <w:rPr>
          <w:rFonts w:ascii="Times New Roman" w:hAnsi="Times New Roman"/>
          <w:sz w:val="24"/>
          <w:szCs w:val="24"/>
          <w:lang w:eastAsia="ru-RU"/>
        </w:rPr>
        <w:t xml:space="preserve"> – источник общества. Его базисом служат не кровнородственные, а правовые, договорные отношения. Таким обр</w:t>
      </w:r>
      <w:r w:rsidRPr="0004723E">
        <w:rPr>
          <w:rFonts w:ascii="Times New Roman" w:hAnsi="Times New Roman"/>
          <w:sz w:val="24"/>
          <w:szCs w:val="24"/>
          <w:lang w:eastAsia="ru-RU"/>
        </w:rPr>
        <w:t>а</w:t>
      </w:r>
      <w:r w:rsidRPr="0004723E">
        <w:rPr>
          <w:rFonts w:ascii="Times New Roman" w:hAnsi="Times New Roman"/>
          <w:sz w:val="24"/>
          <w:szCs w:val="24"/>
          <w:lang w:eastAsia="ru-RU"/>
        </w:rPr>
        <w:t xml:space="preserve">зом, общество – искусственный союз. Муж и жена – родственники только по </w:t>
      </w:r>
      <w:r w:rsidRPr="0004723E">
        <w:rPr>
          <w:rFonts w:ascii="Times New Roman" w:hAnsi="Times New Roman"/>
          <w:b/>
          <w:sz w:val="24"/>
          <w:szCs w:val="24"/>
          <w:u w:val="single"/>
          <w:lang w:eastAsia="ru-RU"/>
        </w:rPr>
        <w:t>закону</w:t>
      </w:r>
      <w:r w:rsidRPr="0004723E">
        <w:rPr>
          <w:rFonts w:ascii="Times New Roman" w:hAnsi="Times New Roman"/>
          <w:sz w:val="24"/>
          <w:szCs w:val="24"/>
          <w:lang w:eastAsia="ru-RU"/>
        </w:rPr>
        <w:t>.</w:t>
      </w:r>
    </w:p>
    <w:p w:rsidR="00DE186F" w:rsidRPr="0004723E" w:rsidRDefault="00DE186F" w:rsidP="00DE18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>Обществами греки называли также коммуны друзей (в частности, пифагорейцев), у которых все было общим. В отличие от греков римляне придали понятию «социальное» исключительно юридическое значение, а обществами называли союзы, образованные ради достижения не столько нравственных целей, сколько имущественных…. У римлян общ</w:t>
      </w:r>
      <w:r w:rsidRPr="0004723E">
        <w:rPr>
          <w:rFonts w:ascii="Times New Roman" w:hAnsi="Times New Roman"/>
          <w:sz w:val="24"/>
          <w:szCs w:val="24"/>
          <w:lang w:eastAsia="ru-RU"/>
        </w:rPr>
        <w:t>е</w:t>
      </w:r>
      <w:r w:rsidRPr="0004723E">
        <w:rPr>
          <w:rFonts w:ascii="Times New Roman" w:hAnsi="Times New Roman"/>
          <w:sz w:val="24"/>
          <w:szCs w:val="24"/>
          <w:lang w:eastAsia="ru-RU"/>
        </w:rPr>
        <w:t xml:space="preserve">ство – не что </w:t>
      </w:r>
      <w:proofErr w:type="gramStart"/>
      <w:r w:rsidRPr="0004723E">
        <w:rPr>
          <w:rFonts w:ascii="Times New Roman" w:hAnsi="Times New Roman"/>
          <w:sz w:val="24"/>
          <w:szCs w:val="24"/>
          <w:lang w:eastAsia="ru-RU"/>
        </w:rPr>
        <w:t>иное</w:t>
      </w:r>
      <w:proofErr w:type="gramEnd"/>
      <w:r w:rsidRPr="0004723E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Pr="0004723E">
        <w:rPr>
          <w:rFonts w:ascii="Times New Roman" w:hAnsi="Times New Roman"/>
          <w:b/>
          <w:sz w:val="24"/>
          <w:szCs w:val="24"/>
          <w:u w:val="single"/>
          <w:lang w:eastAsia="ru-RU"/>
        </w:rPr>
        <w:t>договор</w:t>
      </w:r>
      <w:r w:rsidRPr="0004723E">
        <w:rPr>
          <w:rFonts w:ascii="Times New Roman" w:hAnsi="Times New Roman"/>
          <w:sz w:val="24"/>
          <w:szCs w:val="24"/>
          <w:lang w:eastAsia="ru-RU"/>
        </w:rPr>
        <w:t xml:space="preserve">, заключаемый </w:t>
      </w:r>
      <w:proofErr w:type="spellStart"/>
      <w:r w:rsidRPr="0004723E">
        <w:rPr>
          <w:rFonts w:ascii="Times New Roman" w:hAnsi="Times New Roman"/>
          <w:sz w:val="24"/>
          <w:szCs w:val="24"/>
          <w:lang w:eastAsia="ru-RU"/>
        </w:rPr>
        <w:t>неродственниками</w:t>
      </w:r>
      <w:proofErr w:type="spellEnd"/>
      <w:r w:rsidRPr="0004723E">
        <w:rPr>
          <w:rFonts w:ascii="Times New Roman" w:hAnsi="Times New Roman"/>
          <w:sz w:val="24"/>
          <w:szCs w:val="24"/>
          <w:lang w:eastAsia="ru-RU"/>
        </w:rPr>
        <w:t xml:space="preserve"> для достижения вполне конкретной имущественной цели….</w:t>
      </w:r>
    </w:p>
    <w:p w:rsidR="00DE186F" w:rsidRPr="0004723E" w:rsidRDefault="00DE186F" w:rsidP="00DE18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>Семейный союз и имущественный договор – классические значения общества в а</w:t>
      </w:r>
      <w:r w:rsidRPr="0004723E">
        <w:rPr>
          <w:rFonts w:ascii="Times New Roman" w:hAnsi="Times New Roman"/>
          <w:sz w:val="24"/>
          <w:szCs w:val="24"/>
          <w:lang w:eastAsia="ru-RU"/>
        </w:rPr>
        <w:t>н</w:t>
      </w:r>
      <w:r w:rsidRPr="0004723E">
        <w:rPr>
          <w:rFonts w:ascii="Times New Roman" w:hAnsi="Times New Roman"/>
          <w:sz w:val="24"/>
          <w:szCs w:val="24"/>
          <w:lang w:eastAsia="ru-RU"/>
        </w:rPr>
        <w:t>тичном мире.</w:t>
      </w:r>
    </w:p>
    <w:p w:rsidR="00DE186F" w:rsidRPr="0004723E" w:rsidRDefault="00DE186F" w:rsidP="00DE18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04723E">
        <w:rPr>
          <w:rFonts w:ascii="Times New Roman" w:hAnsi="Times New Roman"/>
          <w:i/>
          <w:sz w:val="24"/>
          <w:szCs w:val="24"/>
          <w:lang w:eastAsia="ru-RU"/>
        </w:rPr>
        <w:t>Спекторский</w:t>
      </w:r>
      <w:proofErr w:type="spellEnd"/>
      <w:r w:rsidRPr="0004723E">
        <w:rPr>
          <w:rFonts w:ascii="Times New Roman" w:hAnsi="Times New Roman"/>
          <w:i/>
          <w:sz w:val="24"/>
          <w:szCs w:val="24"/>
          <w:lang w:eastAsia="ru-RU"/>
        </w:rPr>
        <w:t xml:space="preserve"> Е.В. Общество в античном мире</w:t>
      </w:r>
    </w:p>
    <w:p w:rsidR="00DE186F" w:rsidRPr="0004723E" w:rsidRDefault="00DE186F" w:rsidP="00DE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23E">
        <w:rPr>
          <w:rFonts w:ascii="Times New Roman" w:hAnsi="Times New Roman"/>
          <w:b/>
          <w:sz w:val="24"/>
          <w:szCs w:val="24"/>
          <w:lang w:eastAsia="ru-RU"/>
        </w:rPr>
        <w:t>6.1. Дайте определения выделенным словам в тексте</w:t>
      </w:r>
    </w:p>
    <w:p w:rsidR="00DE186F" w:rsidRPr="0004723E" w:rsidRDefault="00DE186F" w:rsidP="00DE1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__</w:t>
      </w:r>
    </w:p>
    <w:p w:rsidR="00DE186F" w:rsidRPr="0004723E" w:rsidRDefault="00DE186F" w:rsidP="00DE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23E">
        <w:rPr>
          <w:rFonts w:ascii="Times New Roman" w:hAnsi="Times New Roman"/>
          <w:b/>
          <w:sz w:val="24"/>
          <w:szCs w:val="24"/>
          <w:lang w:eastAsia="ru-RU"/>
        </w:rPr>
        <w:t>6.2. Укажите признаки, которым должна отвечать социальная группа, для того, чт</w:t>
      </w:r>
      <w:r w:rsidRPr="0004723E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04723E">
        <w:rPr>
          <w:rFonts w:ascii="Times New Roman" w:hAnsi="Times New Roman"/>
          <w:b/>
          <w:sz w:val="24"/>
          <w:szCs w:val="24"/>
          <w:lang w:eastAsia="ru-RU"/>
        </w:rPr>
        <w:t>бы считаться обществом (не менее трех).</w:t>
      </w:r>
    </w:p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 </w:t>
      </w:r>
    </w:p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</w:pPr>
    </w:p>
    <w:p w:rsidR="00DE186F" w:rsidRPr="00EE09D3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7. </w:t>
      </w:r>
      <w:r w:rsidRPr="00EE09D3">
        <w:rPr>
          <w:rFonts w:ascii="Times New Roman" w:hAnsi="Times New Roman"/>
          <w:b/>
          <w:sz w:val="24"/>
          <w:szCs w:val="24"/>
          <w:lang w:eastAsia="ru-RU"/>
        </w:rPr>
        <w:t>Решите кроссворд. Дайте определение понятия, получившегося в выделенной вертикальной строке</w:t>
      </w:r>
      <w:proofErr w:type="gramStart"/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По 1 балла за каждый правильное слово. За ве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тикальное слово с определением 3 баллов.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13 баллов.)</w:t>
      </w:r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End"/>
    </w:p>
    <w:p w:rsidR="00DE186F" w:rsidRPr="00EE09D3" w:rsidRDefault="00DE186F" w:rsidP="00DE18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E186F" w:rsidRPr="00EE09D3" w:rsidRDefault="00DE186F" w:rsidP="00DE186F">
      <w:pPr>
        <w:spacing w:after="0" w:line="240" w:lineRule="auto"/>
        <w:rPr>
          <w:rFonts w:ascii="Times New Roman" w:hAnsi="Times New Roman"/>
          <w:i/>
          <w:sz w:val="20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95885</wp:posOffset>
                </wp:positionV>
                <wp:extent cx="2667000" cy="3162300"/>
                <wp:effectExtent l="9525" t="13970" r="952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6F" w:rsidRDefault="00DE186F" w:rsidP="00DE186F">
                            <w:pPr>
                              <w:spacing w:after="0" w:line="240" w:lineRule="auto"/>
                            </w:pPr>
                            <w:r w:rsidRPr="00BB5027">
                              <w:rPr>
                                <w:b/>
                              </w:rPr>
                              <w:t>По горизонтали</w:t>
                            </w:r>
                            <w:r>
                              <w:t xml:space="preserve">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1.  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Определенные нормы, регулирующие поведение людей.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2. Возможность повелевать, распор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жаться действиями другого лица.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3. Основной закон государства.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4. Система норм, правил поведения, и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торически сложившихся в обществе.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5. Глава государства в Российской Фед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рации.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6. Соглашение, устанавливающее взаи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м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ные обязательства.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7. Нужда в чем-либо.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8. Политическая организация, предста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ляющая интересы тех или иных соц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альных групп.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 xml:space="preserve">9. Изменение, рост, движение. </w:t>
                            </w:r>
                          </w:p>
                          <w:p w:rsidR="00DE186F" w:rsidRPr="00EE09D3" w:rsidRDefault="00DE186F" w:rsidP="00DE186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EE09D3">
                              <w:rPr>
                                <w:rFonts w:ascii="Times New Roman" w:hAnsi="Times New Roman"/>
                              </w:rPr>
                              <w:t>10. Представительный орган власти.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0.45pt;margin-top:7.55pt;width:210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">
                <v:textbox>
                  <w:txbxContent>
                    <w:p w:rsidR="00DE186F" w:rsidRDefault="00DE186F" w:rsidP="00DE186F">
                      <w:pPr>
                        <w:spacing w:after="0" w:line="240" w:lineRule="auto"/>
                      </w:pPr>
                      <w:r w:rsidRPr="00BB5027">
                        <w:rPr>
                          <w:b/>
                        </w:rPr>
                        <w:t>По горизонтали</w:t>
                      </w:r>
                      <w:r>
                        <w:t xml:space="preserve">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t xml:space="preserve">1.  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Определенные нормы, регулирующие поведение людей.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2. Возможность повелевать, распор</w:t>
                      </w:r>
                      <w:r w:rsidRPr="00EE09D3">
                        <w:rPr>
                          <w:rFonts w:ascii="Times New Roman" w:hAnsi="Times New Roman"/>
                        </w:rPr>
                        <w:t>я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жаться действиями другого лица.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 xml:space="preserve">3. Основной закон государства.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4. Система норм, правил поведения, и</w:t>
                      </w:r>
                      <w:r w:rsidRPr="00EE09D3">
                        <w:rPr>
                          <w:rFonts w:ascii="Times New Roman" w:hAnsi="Times New Roman"/>
                        </w:rPr>
                        <w:t>с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торически сложившихся в обществе.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5. Глава государства в Российской Фед</w:t>
                      </w:r>
                      <w:r w:rsidRPr="00EE09D3">
                        <w:rPr>
                          <w:rFonts w:ascii="Times New Roman" w:hAnsi="Times New Roman"/>
                        </w:rPr>
                        <w:t>е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рации.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6. Соглашение, устанавливающее взаи</w:t>
                      </w:r>
                      <w:r w:rsidRPr="00EE09D3">
                        <w:rPr>
                          <w:rFonts w:ascii="Times New Roman" w:hAnsi="Times New Roman"/>
                        </w:rPr>
                        <w:t>м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ные обязательства.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 xml:space="preserve">7. Нужда в чем-либо.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8. Политическая организация, предста</w:t>
                      </w:r>
                      <w:r w:rsidRPr="00EE09D3">
                        <w:rPr>
                          <w:rFonts w:ascii="Times New Roman" w:hAnsi="Times New Roman"/>
                        </w:rPr>
                        <w:t>в</w:t>
                      </w:r>
                      <w:r w:rsidRPr="00EE09D3">
                        <w:rPr>
                          <w:rFonts w:ascii="Times New Roman" w:hAnsi="Times New Roman"/>
                        </w:rPr>
                        <w:t>ляющая интересы тех или иных соц</w:t>
                      </w:r>
                      <w:r w:rsidRPr="00EE09D3">
                        <w:rPr>
                          <w:rFonts w:ascii="Times New Roman" w:hAnsi="Times New Roman"/>
                        </w:rPr>
                        <w:t>и</w:t>
                      </w:r>
                      <w:r w:rsidRPr="00EE09D3">
                        <w:rPr>
                          <w:rFonts w:ascii="Times New Roman" w:hAnsi="Times New Roman"/>
                        </w:rPr>
                        <w:t xml:space="preserve">альных групп.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 xml:space="preserve">9. Изменение, рост, движение. </w:t>
                      </w:r>
                    </w:p>
                    <w:p w:rsidR="00DE186F" w:rsidRPr="00EE09D3" w:rsidRDefault="00DE186F" w:rsidP="00DE186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EE09D3">
                        <w:rPr>
                          <w:rFonts w:ascii="Times New Roman" w:hAnsi="Times New Roman"/>
                        </w:rPr>
                        <w:t>10. Представительный орган власти.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186F" w:rsidRPr="00E5272F" w:rsidTr="00B36CB6">
        <w:trPr>
          <w:trHeight w:val="340"/>
        </w:trPr>
        <w:tc>
          <w:tcPr>
            <w:tcW w:w="1776" w:type="dxa"/>
            <w:gridSpan w:val="5"/>
            <w:tcBorders>
              <w:top w:val="single" w:sz="24" w:space="0" w:color="FFFFFF"/>
              <w:left w:val="single" w:sz="24" w:space="0" w:color="FFFFFF"/>
              <w:bottom w:val="single" w:sz="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186F" w:rsidRPr="00E5272F" w:rsidTr="00B36CB6">
        <w:trPr>
          <w:trHeight w:val="340"/>
        </w:trPr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9D3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DE186F" w:rsidRPr="00EE09D3" w:rsidRDefault="00DE186F" w:rsidP="00B36C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DE186F" w:rsidRPr="00EE09D3" w:rsidRDefault="00DE186F" w:rsidP="00DE18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E186F" w:rsidRDefault="00DE186F" w:rsidP="00DE18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0F10" w:rsidRPr="00DE186F" w:rsidRDefault="00DE186F" w:rsidP="00DE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70 баллов</w:t>
      </w:r>
      <w:bookmarkStart w:id="0" w:name="_GoBack"/>
      <w:bookmarkEnd w:id="0"/>
    </w:p>
    <w:sectPr w:rsidR="00DF0F10" w:rsidRPr="00DE18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6F" w:rsidRDefault="00DE186F" w:rsidP="00DE186F">
      <w:pPr>
        <w:spacing w:after="0" w:line="240" w:lineRule="auto"/>
      </w:pPr>
      <w:r>
        <w:separator/>
      </w:r>
    </w:p>
  </w:endnote>
  <w:endnote w:type="continuationSeparator" w:id="0">
    <w:p w:rsidR="00DE186F" w:rsidRDefault="00DE186F" w:rsidP="00DE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475317"/>
      <w:docPartObj>
        <w:docPartGallery w:val="Page Numbers (Bottom of Page)"/>
        <w:docPartUnique/>
      </w:docPartObj>
    </w:sdtPr>
    <w:sdtContent>
      <w:p w:rsidR="00DE186F" w:rsidRDefault="00DE18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186F" w:rsidRDefault="00DE1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6F" w:rsidRDefault="00DE186F" w:rsidP="00DE186F">
      <w:pPr>
        <w:spacing w:after="0" w:line="240" w:lineRule="auto"/>
      </w:pPr>
      <w:r>
        <w:separator/>
      </w:r>
    </w:p>
  </w:footnote>
  <w:footnote w:type="continuationSeparator" w:id="0">
    <w:p w:rsidR="00DE186F" w:rsidRDefault="00DE186F" w:rsidP="00DE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E62"/>
    <w:multiLevelType w:val="hybridMultilevel"/>
    <w:tmpl w:val="8C6EF034"/>
    <w:lvl w:ilvl="0" w:tplc="7C86B7E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09"/>
    <w:rsid w:val="00AC3B09"/>
    <w:rsid w:val="00DE186F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E186F"/>
    <w:pPr>
      <w:ind w:left="720"/>
    </w:pPr>
  </w:style>
  <w:style w:type="paragraph" w:styleId="a3">
    <w:name w:val="header"/>
    <w:basedOn w:val="a"/>
    <w:link w:val="a4"/>
    <w:uiPriority w:val="99"/>
    <w:unhideWhenUsed/>
    <w:rsid w:val="00D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86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8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E186F"/>
    <w:pPr>
      <w:ind w:left="720"/>
    </w:pPr>
  </w:style>
  <w:style w:type="paragraph" w:styleId="a3">
    <w:name w:val="header"/>
    <w:basedOn w:val="a"/>
    <w:link w:val="a4"/>
    <w:uiPriority w:val="99"/>
    <w:unhideWhenUsed/>
    <w:rsid w:val="00D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86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8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2013-11-12T12:50:00Z</cp:lastPrinted>
  <dcterms:created xsi:type="dcterms:W3CDTF">2013-11-12T12:49:00Z</dcterms:created>
  <dcterms:modified xsi:type="dcterms:W3CDTF">2013-11-12T12:51:00Z</dcterms:modified>
</cp:coreProperties>
</file>