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8B" w:rsidRPr="00CF55D4" w:rsidRDefault="0039658B" w:rsidP="0075173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55D4">
        <w:rPr>
          <w:rFonts w:ascii="Times New Roman" w:hAnsi="Times New Roman"/>
          <w:b/>
          <w:sz w:val="28"/>
          <w:szCs w:val="28"/>
          <w:lang w:val="ru-RU"/>
        </w:rPr>
        <w:t>Всероссийская олимпиада школьников</w:t>
      </w:r>
    </w:p>
    <w:p w:rsidR="0039658B" w:rsidRPr="00CF55D4" w:rsidRDefault="0039658B" w:rsidP="0075173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55D4">
        <w:rPr>
          <w:rFonts w:ascii="Times New Roman" w:hAnsi="Times New Roman"/>
          <w:b/>
          <w:sz w:val="28"/>
          <w:szCs w:val="28"/>
          <w:lang w:val="ru-RU"/>
        </w:rPr>
        <w:t>Муниципальный этап</w:t>
      </w:r>
    </w:p>
    <w:p w:rsidR="0039658B" w:rsidRPr="00CF55D4" w:rsidRDefault="0039658B" w:rsidP="0075173B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F55D4">
        <w:rPr>
          <w:rFonts w:ascii="Times New Roman" w:hAnsi="Times New Roman"/>
          <w:b/>
          <w:i/>
          <w:sz w:val="28"/>
          <w:szCs w:val="28"/>
          <w:lang w:val="ru-RU"/>
        </w:rPr>
        <w:t>Задания по химии</w:t>
      </w:r>
    </w:p>
    <w:p w:rsidR="0039658B" w:rsidRPr="00CF55D4" w:rsidRDefault="0039658B" w:rsidP="0075173B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F55D4">
        <w:rPr>
          <w:rFonts w:ascii="Times New Roman" w:hAnsi="Times New Roman"/>
          <w:b/>
          <w:i/>
          <w:sz w:val="28"/>
          <w:szCs w:val="28"/>
          <w:lang w:val="ru-RU"/>
        </w:rPr>
        <w:t>9 класс</w:t>
      </w:r>
    </w:p>
    <w:p w:rsidR="003E4A76" w:rsidRDefault="003E4A76" w:rsidP="003E4A76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37130E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>Теоретический тур</w:t>
      </w:r>
    </w:p>
    <w:p w:rsidR="008149AB" w:rsidRPr="00CF55D4" w:rsidRDefault="00D850B4" w:rsidP="00D850B4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CF55D4">
        <w:rPr>
          <w:rFonts w:ascii="Times New Roman" w:hAnsi="Times New Roman"/>
          <w:b/>
          <w:sz w:val="28"/>
          <w:szCs w:val="28"/>
          <w:lang w:val="ru-RU"/>
        </w:rPr>
        <w:t>Задание 9-1</w:t>
      </w:r>
      <w:r w:rsidR="0006441A" w:rsidRPr="00CF55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149AB" w:rsidRPr="00CF55D4">
        <w:rPr>
          <w:rFonts w:ascii="Times New Roman" w:hAnsi="Times New Roman"/>
          <w:b/>
          <w:i/>
          <w:sz w:val="28"/>
          <w:szCs w:val="28"/>
          <w:lang w:val="ru-RU"/>
        </w:rPr>
        <w:t>(6 баллов)</w:t>
      </w:r>
    </w:p>
    <w:p w:rsidR="002C7768" w:rsidRPr="00CF55D4" w:rsidRDefault="008149AB" w:rsidP="00D850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55D4">
        <w:rPr>
          <w:rFonts w:ascii="Times New Roman" w:hAnsi="Times New Roman"/>
          <w:sz w:val="28"/>
          <w:szCs w:val="28"/>
          <w:lang w:val="ru-RU"/>
        </w:rPr>
        <w:t xml:space="preserve">Сколько электронов и протонов входит в состав частицы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</m:sup>
        </m:sSubSup>
      </m:oMath>
      <w:r w:rsidRPr="00CF55D4">
        <w:rPr>
          <w:rFonts w:ascii="Times New Roman" w:hAnsi="Times New Roman"/>
          <w:sz w:val="28"/>
          <w:szCs w:val="28"/>
          <w:lang w:val="ru-RU"/>
        </w:rPr>
        <w:t>?</w:t>
      </w:r>
      <w:r w:rsidR="0006441A" w:rsidRPr="00CF55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7768" w:rsidRPr="00CF55D4">
        <w:rPr>
          <w:rFonts w:ascii="Times New Roman" w:hAnsi="Times New Roman"/>
          <w:sz w:val="28"/>
          <w:szCs w:val="28"/>
          <w:lang w:val="ru-RU"/>
        </w:rPr>
        <w:t>Ответ обоснуйте.</w:t>
      </w:r>
    </w:p>
    <w:p w:rsidR="008149AB" w:rsidRPr="00CF55D4" w:rsidRDefault="008149AB" w:rsidP="00D850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55D4">
        <w:rPr>
          <w:rFonts w:ascii="Times New Roman" w:hAnsi="Times New Roman"/>
          <w:sz w:val="28"/>
          <w:szCs w:val="28"/>
          <w:lang w:val="ru-RU"/>
        </w:rPr>
        <w:t>Приведите пример вещества, в состав час</w:t>
      </w:r>
      <w:r w:rsidR="00D850B4" w:rsidRPr="00CF55D4">
        <w:rPr>
          <w:rFonts w:ascii="Times New Roman" w:hAnsi="Times New Roman"/>
          <w:sz w:val="28"/>
          <w:szCs w:val="28"/>
          <w:lang w:val="ru-RU"/>
        </w:rPr>
        <w:t>тиц которого входит то же число</w:t>
      </w:r>
      <w:r w:rsidR="0006441A" w:rsidRPr="00CF55D4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CF55D4">
        <w:rPr>
          <w:rFonts w:ascii="Times New Roman" w:hAnsi="Times New Roman"/>
          <w:sz w:val="28"/>
          <w:szCs w:val="28"/>
          <w:lang w:val="ru-RU"/>
        </w:rPr>
        <w:t>а) протонов; б) электронов.</w:t>
      </w:r>
    </w:p>
    <w:p w:rsidR="008149AB" w:rsidRPr="00D850B4" w:rsidRDefault="00D850B4" w:rsidP="00D850B4">
      <w:pPr>
        <w:ind w:firstLine="709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850B4">
        <w:rPr>
          <w:rFonts w:ascii="Times New Roman" w:hAnsi="Times New Roman"/>
          <w:b/>
          <w:i/>
          <w:sz w:val="28"/>
          <w:szCs w:val="28"/>
        </w:rPr>
        <w:t>Система</w:t>
      </w:r>
      <w:proofErr w:type="spellEnd"/>
      <w:r w:rsidRPr="00D850B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0B4">
        <w:rPr>
          <w:rFonts w:ascii="Times New Roman" w:hAnsi="Times New Roman"/>
          <w:b/>
          <w:i/>
          <w:sz w:val="28"/>
          <w:szCs w:val="28"/>
        </w:rPr>
        <w:t>оценивания</w:t>
      </w:r>
      <w:proofErr w:type="spellEnd"/>
      <w:r w:rsidRPr="00D850B4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1525"/>
      </w:tblGrid>
      <w:tr w:rsidR="00D850B4" w:rsidRPr="0075173B" w:rsidTr="002B3ACA">
        <w:tc>
          <w:tcPr>
            <w:tcW w:w="7938" w:type="dxa"/>
          </w:tcPr>
          <w:p w:rsidR="00D850B4" w:rsidRPr="00CF55D4" w:rsidRDefault="00D850B4" w:rsidP="00D85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верного ответа и указания по оцениванию</w:t>
            </w:r>
          </w:p>
          <w:p w:rsidR="00D850B4" w:rsidRPr="00CF55D4" w:rsidRDefault="00D850B4" w:rsidP="00D850B4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CF55D4">
              <w:rPr>
                <w:rFonts w:ascii="Times New Roman" w:hAnsi="Times New Roman"/>
                <w:i/>
                <w:lang w:val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D850B4" w:rsidRPr="0075173B" w:rsidRDefault="00D850B4" w:rsidP="00D85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173B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8149AB" w:rsidRPr="0075173B" w:rsidTr="002B3ACA">
        <w:tc>
          <w:tcPr>
            <w:tcW w:w="7938" w:type="dxa"/>
          </w:tcPr>
          <w:p w:rsidR="002B3ACA" w:rsidRPr="00CF55D4" w:rsidRDefault="00D850B4" w:rsidP="00D850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>Составлен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формул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азота в ионе </w:t>
            </w:r>
            <w:r w:rsidR="008149AB" w:rsidRPr="0075173B">
              <w:rPr>
                <w:rFonts w:ascii="Times New Roman" w:hAnsi="Times New Roman"/>
                <w:sz w:val="28"/>
                <w:szCs w:val="28"/>
              </w:rPr>
              <w:t>NO</w:t>
            </w:r>
            <w:r w:rsidR="008149AB"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="008149AB" w:rsidRPr="00CF55D4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- 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8149AB" w:rsidRPr="0075173B" w:rsidRDefault="008149AB" w:rsidP="00D85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N</w:t>
            </w:r>
            <w:r w:rsidRPr="0075173B">
              <w:rPr>
                <w:rFonts w:ascii="Times New Roman" w:hAnsi="Times New Roman"/>
                <w:sz w:val="28"/>
                <w:szCs w:val="28"/>
                <w:vertAlign w:val="superscript"/>
              </w:rPr>
              <w:t>+3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 xml:space="preserve">          1s</w:t>
            </w:r>
            <w:r w:rsidRPr="0075173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2s</w:t>
            </w:r>
            <w:r w:rsidRPr="0075173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2р</w:t>
            </w:r>
            <w:r w:rsidRPr="0075173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25" w:type="dxa"/>
          </w:tcPr>
          <w:p w:rsidR="008149AB" w:rsidRPr="0075173B" w:rsidRDefault="008149AB" w:rsidP="00D85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49AB" w:rsidRPr="0075173B" w:rsidTr="002B3ACA">
        <w:tc>
          <w:tcPr>
            <w:tcW w:w="7938" w:type="dxa"/>
          </w:tcPr>
          <w:p w:rsidR="002B3ACA" w:rsidRPr="00CF55D4" w:rsidRDefault="00D850B4" w:rsidP="002B3ACA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2) Составлена электронная формула</w:t>
            </w:r>
            <w:r w:rsidR="00881E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кислорода в ионе </w:t>
            </w:r>
            <w:r w:rsidR="008149AB" w:rsidRPr="0075173B">
              <w:rPr>
                <w:rFonts w:ascii="Times New Roman" w:hAnsi="Times New Roman"/>
                <w:sz w:val="28"/>
                <w:szCs w:val="28"/>
              </w:rPr>
              <w:t>NO</w:t>
            </w:r>
            <w:r w:rsidR="008149AB"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="008149AB" w:rsidRPr="00CF55D4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8149AB" w:rsidRPr="0075173B" w:rsidRDefault="008149AB" w:rsidP="002B3ACA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O</w:t>
            </w:r>
            <w:r w:rsidRPr="0075173B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="0006441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6441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1s</w:t>
            </w:r>
            <w:r w:rsidRPr="0075173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2s</w:t>
            </w:r>
            <w:r w:rsidRPr="0075173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2р</w:t>
            </w:r>
            <w:r w:rsidRPr="0075173B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525" w:type="dxa"/>
          </w:tcPr>
          <w:p w:rsidR="008149AB" w:rsidRPr="0075173B" w:rsidRDefault="008149AB" w:rsidP="00D85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49AB" w:rsidRPr="0075173B" w:rsidTr="002B3ACA">
        <w:tc>
          <w:tcPr>
            <w:tcW w:w="7938" w:type="dxa"/>
          </w:tcPr>
          <w:p w:rsidR="00D850B4" w:rsidRPr="00CF55D4" w:rsidRDefault="00D850B4" w:rsidP="007517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3) Установлено число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протонов и электронов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ионе 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NO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CF55D4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8149AB" w:rsidRPr="0075173B" w:rsidRDefault="008149AB" w:rsidP="007517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sz w:val="28"/>
                <w:szCs w:val="28"/>
              </w:rPr>
              <w:t>23 протона и 24 электрона</w:t>
            </w:r>
          </w:p>
        </w:tc>
        <w:tc>
          <w:tcPr>
            <w:tcW w:w="1525" w:type="dxa"/>
          </w:tcPr>
          <w:p w:rsidR="008149AB" w:rsidRPr="0075173B" w:rsidRDefault="00D850B4" w:rsidP="00D85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49AB" w:rsidRPr="0075173B" w:rsidTr="002B3ACA">
        <w:tc>
          <w:tcPr>
            <w:tcW w:w="7938" w:type="dxa"/>
          </w:tcPr>
          <w:p w:rsidR="008149AB" w:rsidRPr="00CF55D4" w:rsidRDefault="00D850B4" w:rsidP="00D850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4) Указан п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ример вещества, частица которого содержит </w:t>
            </w:r>
            <w:r w:rsidR="002B3ACA" w:rsidRPr="00CF55D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>23 протона – ванадий (принимаются любые другие правильные варианты)</w:t>
            </w:r>
          </w:p>
        </w:tc>
        <w:tc>
          <w:tcPr>
            <w:tcW w:w="1525" w:type="dxa"/>
          </w:tcPr>
          <w:p w:rsidR="008149AB" w:rsidRPr="0075173B" w:rsidRDefault="008149AB" w:rsidP="00D85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49AB" w:rsidRPr="0075173B" w:rsidTr="002B3ACA">
        <w:tc>
          <w:tcPr>
            <w:tcW w:w="7938" w:type="dxa"/>
          </w:tcPr>
          <w:p w:rsidR="008149AB" w:rsidRPr="00CF55D4" w:rsidRDefault="00D850B4" w:rsidP="00881E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5) Указан п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ример вещества, частица которого содержит </w:t>
            </w:r>
            <w:r w:rsidR="002B3ACA" w:rsidRPr="00CF55D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24 электрона – </w:t>
            </w:r>
            <w:r w:rsidR="00881ECA">
              <w:rPr>
                <w:rFonts w:ascii="Times New Roman" w:hAnsi="Times New Roman"/>
                <w:sz w:val="28"/>
                <w:szCs w:val="28"/>
                <w:lang w:val="ru-RU"/>
              </w:rPr>
              <w:t>хром</w:t>
            </w:r>
            <w:r w:rsidR="008149A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(принимаются любые другие правильные варианты)</w:t>
            </w:r>
          </w:p>
        </w:tc>
        <w:tc>
          <w:tcPr>
            <w:tcW w:w="1525" w:type="dxa"/>
          </w:tcPr>
          <w:p w:rsidR="008149AB" w:rsidRPr="0075173B" w:rsidRDefault="008149AB" w:rsidP="00D85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50B4" w:rsidRPr="0075173B" w:rsidTr="002B3ACA">
        <w:tc>
          <w:tcPr>
            <w:tcW w:w="7938" w:type="dxa"/>
            <w:vAlign w:val="center"/>
          </w:tcPr>
          <w:p w:rsidR="00D850B4" w:rsidRPr="00CF55D4" w:rsidRDefault="00D850B4" w:rsidP="00E4099B">
            <w:pPr>
              <w:pStyle w:val="ParaAttribute2"/>
              <w:wordWrap/>
              <w:spacing w:line="27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F55D4">
              <w:rPr>
                <w:rStyle w:val="CharAttribute3"/>
                <w:rFonts w:eastAsia="Batang"/>
                <w:sz w:val="28"/>
                <w:szCs w:val="28"/>
                <w:lang w:val="ru-RU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D850B4" w:rsidRPr="0075173B" w:rsidRDefault="00D850B4" w:rsidP="00E4099B">
            <w:pPr>
              <w:pStyle w:val="ParaAttribute1"/>
              <w:wordWrap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75173B">
              <w:rPr>
                <w:rStyle w:val="CharAttribute1"/>
                <w:rFonts w:eastAsia="Batang"/>
                <w:b w:val="0"/>
                <w:sz w:val="28"/>
                <w:szCs w:val="28"/>
              </w:rPr>
              <w:t>0</w:t>
            </w:r>
          </w:p>
        </w:tc>
      </w:tr>
      <w:tr w:rsidR="00D850B4" w:rsidRPr="0075173B" w:rsidTr="002B3ACA">
        <w:tc>
          <w:tcPr>
            <w:tcW w:w="7938" w:type="dxa"/>
          </w:tcPr>
          <w:p w:rsidR="00D850B4" w:rsidRPr="00D850B4" w:rsidRDefault="00D850B4" w:rsidP="00D850B4">
            <w:pPr>
              <w:rPr>
                <w:rFonts w:ascii="Times New Roman" w:hAnsi="Times New Roman"/>
                <w:sz w:val="28"/>
                <w:szCs w:val="28"/>
              </w:rPr>
            </w:pPr>
            <w:r w:rsidRPr="00D850B4">
              <w:rPr>
                <w:rStyle w:val="CharAttribute1"/>
                <w:rFonts w:eastAsia="Batang" w:hAnsi="Times New Roman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525" w:type="dxa"/>
          </w:tcPr>
          <w:p w:rsidR="00D850B4" w:rsidRPr="0075173B" w:rsidRDefault="00D850B4" w:rsidP="00D85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73B">
              <w:rPr>
                <w:rFonts w:ascii="Times New Roman" w:hAnsi="Times New Roman"/>
                <w:b/>
                <w:sz w:val="28"/>
                <w:szCs w:val="28"/>
              </w:rPr>
              <w:t>6 баллов</w:t>
            </w:r>
          </w:p>
        </w:tc>
      </w:tr>
    </w:tbl>
    <w:p w:rsidR="00FF5F9C" w:rsidRPr="0075173B" w:rsidRDefault="00D850B4" w:rsidP="0075173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Задание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9-2</w:t>
      </w:r>
      <w:r w:rsidR="0006441A">
        <w:rPr>
          <w:rFonts w:ascii="Times New Roman" w:hAnsi="Times New Roman"/>
          <w:b/>
          <w:sz w:val="28"/>
          <w:szCs w:val="28"/>
        </w:rPr>
        <w:t xml:space="preserve"> </w:t>
      </w:r>
      <w:r w:rsidR="002B3ACA">
        <w:rPr>
          <w:rFonts w:ascii="Times New Roman" w:hAnsi="Times New Roman"/>
          <w:b/>
          <w:i/>
          <w:sz w:val="28"/>
          <w:szCs w:val="28"/>
        </w:rPr>
        <w:t>(6</w:t>
      </w:r>
      <w:r w:rsidR="00FF5F9C" w:rsidRPr="00D850B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F5F9C" w:rsidRPr="00D850B4">
        <w:rPr>
          <w:rFonts w:ascii="Times New Roman" w:hAnsi="Times New Roman"/>
          <w:b/>
          <w:i/>
          <w:sz w:val="28"/>
          <w:szCs w:val="28"/>
        </w:rPr>
        <w:t>баллов</w:t>
      </w:r>
      <w:proofErr w:type="spellEnd"/>
      <w:r w:rsidR="00FF5F9C" w:rsidRPr="00D850B4">
        <w:rPr>
          <w:rFonts w:ascii="Times New Roman" w:hAnsi="Times New Roman"/>
          <w:b/>
          <w:i/>
          <w:sz w:val="28"/>
          <w:szCs w:val="28"/>
        </w:rPr>
        <w:t>)</w:t>
      </w:r>
    </w:p>
    <w:p w:rsidR="00FF5F9C" w:rsidRPr="00CF55D4" w:rsidRDefault="00FF5F9C" w:rsidP="00D850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55D4">
        <w:rPr>
          <w:rFonts w:ascii="Times New Roman" w:hAnsi="Times New Roman"/>
          <w:sz w:val="28"/>
          <w:szCs w:val="28"/>
          <w:lang w:val="ru-RU"/>
        </w:rPr>
        <w:t>Дана соль А</w:t>
      </w:r>
      <w:r w:rsidRPr="00CF55D4">
        <w:rPr>
          <w:rFonts w:ascii="Times New Roman" w:hAnsi="Times New Roman"/>
          <w:noProof/>
          <w:sz w:val="28"/>
          <w:szCs w:val="28"/>
          <w:lang w:val="ru-RU"/>
        </w:rPr>
        <w:t xml:space="preserve"> –</w:t>
      </w:r>
      <w:r w:rsidRPr="00CF55D4">
        <w:rPr>
          <w:rFonts w:ascii="Times New Roman" w:hAnsi="Times New Roman"/>
          <w:sz w:val="28"/>
          <w:szCs w:val="28"/>
          <w:lang w:val="ru-RU"/>
        </w:rPr>
        <w:t xml:space="preserve"> твердое белое кристаллическое вещество, растворимое в воде. При нагревании вещества А со щелочью </w:t>
      </w:r>
      <w:r w:rsidR="003C4CCB" w:rsidRPr="00CF55D4">
        <w:rPr>
          <w:rFonts w:ascii="Times New Roman" w:hAnsi="Times New Roman"/>
          <w:sz w:val="28"/>
          <w:szCs w:val="28"/>
          <w:lang w:val="ru-RU"/>
        </w:rPr>
        <w:t>образуется бесцветный газ Б</w:t>
      </w:r>
      <w:r w:rsidR="003C4CCB" w:rsidRPr="00CF55D4">
        <w:rPr>
          <w:rFonts w:ascii="Times New Roman" w:hAnsi="Times New Roman"/>
          <w:noProof/>
          <w:sz w:val="28"/>
          <w:szCs w:val="28"/>
          <w:lang w:val="ru-RU"/>
        </w:rPr>
        <w:t xml:space="preserve"> – </w:t>
      </w:r>
      <w:r w:rsidR="003C4CCB" w:rsidRPr="00CF55D4">
        <w:rPr>
          <w:rFonts w:ascii="Times New Roman" w:hAnsi="Times New Roman"/>
          <w:sz w:val="28"/>
          <w:szCs w:val="28"/>
          <w:lang w:val="ru-RU"/>
        </w:rPr>
        <w:t>легче воздуха, имеет характерный резкий запах. При нагревании вещества А</w:t>
      </w:r>
      <w:r w:rsidRPr="00CF55D4">
        <w:rPr>
          <w:rFonts w:ascii="Times New Roman" w:hAnsi="Times New Roman"/>
          <w:sz w:val="28"/>
          <w:szCs w:val="28"/>
          <w:lang w:val="ru-RU"/>
        </w:rPr>
        <w:t xml:space="preserve"> с натронной известью </w:t>
      </w:r>
      <w:r w:rsidRPr="0075173B">
        <w:rPr>
          <w:rFonts w:ascii="Times New Roman" w:hAnsi="Times New Roman"/>
          <w:sz w:val="28"/>
          <w:szCs w:val="28"/>
        </w:rPr>
        <w:t>N</w:t>
      </w:r>
      <w:proofErr w:type="spellStart"/>
      <w:proofErr w:type="gramStart"/>
      <w:r w:rsidRPr="00CF55D4">
        <w:rPr>
          <w:rFonts w:ascii="Times New Roman" w:hAnsi="Times New Roman"/>
          <w:sz w:val="28"/>
          <w:szCs w:val="28"/>
          <w:lang w:val="ru-RU"/>
        </w:rPr>
        <w:t>аОН</w:t>
      </w:r>
      <w:proofErr w:type="spellEnd"/>
      <w:r w:rsidR="00D850B4">
        <w:rPr>
          <w:rFonts w:ascii="Times New Roman" w:hAnsi="Times New Roman"/>
          <w:sz w:val="28"/>
          <w:szCs w:val="28"/>
        </w:rPr>
        <w:t> </w:t>
      </w:r>
      <w:r w:rsidRPr="0075173B">
        <w:rPr>
          <w:rFonts w:ascii="Times New Roman" w:hAnsi="Times New Roman"/>
          <w:noProof/>
          <w:sz w:val="28"/>
          <w:szCs w:val="28"/>
        </w:rPr>
        <w:sym w:font="Symbol" w:char="F0D7"/>
      </w:r>
      <w:r w:rsidR="00D850B4">
        <w:rPr>
          <w:rFonts w:ascii="Times New Roman" w:hAnsi="Times New Roman"/>
          <w:noProof/>
          <w:sz w:val="28"/>
          <w:szCs w:val="28"/>
        </w:rPr>
        <w:t> </w:t>
      </w:r>
      <w:proofErr w:type="spellStart"/>
      <w:r w:rsidRPr="00CF55D4"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proofErr w:type="gramEnd"/>
      <w:r w:rsidRPr="00CF55D4">
        <w:rPr>
          <w:rFonts w:ascii="Times New Roman" w:hAnsi="Times New Roman"/>
          <w:sz w:val="28"/>
          <w:szCs w:val="28"/>
          <w:lang w:val="ru-RU"/>
        </w:rPr>
        <w:t>(ОН)</w:t>
      </w:r>
      <w:r w:rsidRPr="00CF55D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3C4CCB" w:rsidRPr="00CF55D4">
        <w:rPr>
          <w:rFonts w:ascii="Times New Roman" w:hAnsi="Times New Roman"/>
          <w:sz w:val="28"/>
          <w:szCs w:val="28"/>
          <w:lang w:val="ru-RU"/>
        </w:rPr>
        <w:t xml:space="preserve"> кроме выделения газа Б еще наблюдается выпадение осадка белого цвета.</w:t>
      </w:r>
      <w:r w:rsidRPr="00CF55D4">
        <w:rPr>
          <w:rFonts w:ascii="Times New Roman" w:hAnsi="Times New Roman"/>
          <w:sz w:val="28"/>
          <w:szCs w:val="28"/>
          <w:lang w:val="ru-RU"/>
        </w:rPr>
        <w:t xml:space="preserve"> При взаимодействии вещества А с соляной кислотой образуется бесцветный газ В</w:t>
      </w:r>
      <w:r w:rsidRPr="00CF55D4">
        <w:rPr>
          <w:rFonts w:ascii="Times New Roman" w:hAnsi="Times New Roman"/>
          <w:noProof/>
          <w:sz w:val="28"/>
          <w:szCs w:val="28"/>
          <w:lang w:val="ru-RU"/>
        </w:rPr>
        <w:t xml:space="preserve"> –</w:t>
      </w:r>
      <w:r w:rsidRPr="00CF55D4">
        <w:rPr>
          <w:rFonts w:ascii="Times New Roman" w:hAnsi="Times New Roman"/>
          <w:sz w:val="28"/>
          <w:szCs w:val="28"/>
          <w:lang w:val="ru-RU"/>
        </w:rPr>
        <w:t xml:space="preserve"> тяжелее воздуха, не имеет запаха, не поддерживает горения. Назовите вещества А, Б и В. Напишите </w:t>
      </w:r>
      <w:r w:rsidR="003C4CCB" w:rsidRPr="00CF55D4">
        <w:rPr>
          <w:rFonts w:ascii="Times New Roman" w:hAnsi="Times New Roman"/>
          <w:sz w:val="28"/>
          <w:szCs w:val="28"/>
          <w:lang w:val="ru-RU"/>
        </w:rPr>
        <w:t xml:space="preserve">три </w:t>
      </w:r>
      <w:r w:rsidRPr="00CF55D4">
        <w:rPr>
          <w:rFonts w:ascii="Times New Roman" w:hAnsi="Times New Roman"/>
          <w:sz w:val="28"/>
          <w:szCs w:val="28"/>
          <w:lang w:val="ru-RU"/>
        </w:rPr>
        <w:t xml:space="preserve">уравнения </w:t>
      </w:r>
      <w:r w:rsidR="0006441A" w:rsidRPr="00CF55D4">
        <w:rPr>
          <w:rFonts w:ascii="Times New Roman" w:hAnsi="Times New Roman"/>
          <w:sz w:val="28"/>
          <w:szCs w:val="28"/>
          <w:lang w:val="ru-RU"/>
        </w:rPr>
        <w:t xml:space="preserve">описанных </w:t>
      </w:r>
      <w:r w:rsidRPr="00CF55D4">
        <w:rPr>
          <w:rFonts w:ascii="Times New Roman" w:hAnsi="Times New Roman"/>
          <w:sz w:val="28"/>
          <w:szCs w:val="28"/>
          <w:lang w:val="ru-RU"/>
        </w:rPr>
        <w:t>реакций.</w:t>
      </w:r>
    </w:p>
    <w:p w:rsidR="002B3ACA" w:rsidRPr="002B3ACA" w:rsidRDefault="002B3ACA" w:rsidP="002B3ACA">
      <w:pPr>
        <w:ind w:firstLine="709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850B4">
        <w:rPr>
          <w:rFonts w:ascii="Times New Roman" w:hAnsi="Times New Roman"/>
          <w:b/>
          <w:i/>
          <w:sz w:val="28"/>
          <w:szCs w:val="28"/>
        </w:rPr>
        <w:t>Система</w:t>
      </w:r>
      <w:proofErr w:type="spellEnd"/>
      <w:r w:rsidRPr="00D850B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0B4">
        <w:rPr>
          <w:rFonts w:ascii="Times New Roman" w:hAnsi="Times New Roman"/>
          <w:b/>
          <w:i/>
          <w:sz w:val="28"/>
          <w:szCs w:val="28"/>
        </w:rPr>
        <w:t>оценивания</w:t>
      </w:r>
      <w:proofErr w:type="spellEnd"/>
      <w:r w:rsidRPr="00D850B4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1525"/>
      </w:tblGrid>
      <w:tr w:rsidR="00FF5F9C" w:rsidRPr="0075173B" w:rsidTr="002B3ACA">
        <w:trPr>
          <w:trHeight w:val="974"/>
        </w:trPr>
        <w:tc>
          <w:tcPr>
            <w:tcW w:w="7938" w:type="dxa"/>
          </w:tcPr>
          <w:p w:rsidR="00FF5F9C" w:rsidRPr="00CF55D4" w:rsidRDefault="00FF5F9C" w:rsidP="003C4C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верного ответа и указания по оцениванию</w:t>
            </w:r>
          </w:p>
          <w:p w:rsidR="00FF5F9C" w:rsidRPr="00CF55D4" w:rsidRDefault="00FF5F9C" w:rsidP="003C4CC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CF55D4">
              <w:rPr>
                <w:rFonts w:ascii="Times New Roman" w:hAnsi="Times New Roman"/>
                <w:i/>
                <w:lang w:val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FF5F9C" w:rsidRPr="0075173B" w:rsidRDefault="00FF5F9C" w:rsidP="003C4C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173B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FF5F9C" w:rsidRPr="0075173B" w:rsidTr="002B3ACA">
        <w:trPr>
          <w:trHeight w:val="675"/>
        </w:trPr>
        <w:tc>
          <w:tcPr>
            <w:tcW w:w="7938" w:type="dxa"/>
          </w:tcPr>
          <w:p w:rsidR="00FF5F9C" w:rsidRPr="00CF55D4" w:rsidRDefault="003C4CCB" w:rsidP="007517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="00FF5F9C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Определено вещество Б – аммиак, газ с резким запахом, образующийся при действии щелочей на соли аммония. </w:t>
            </w:r>
          </w:p>
        </w:tc>
        <w:tc>
          <w:tcPr>
            <w:tcW w:w="1525" w:type="dxa"/>
            <w:vAlign w:val="center"/>
          </w:tcPr>
          <w:p w:rsidR="00FF5F9C" w:rsidRPr="0075173B" w:rsidRDefault="003C4CCB" w:rsidP="003C4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5F9C" w:rsidRPr="0075173B" w:rsidTr="002B3ACA">
        <w:trPr>
          <w:trHeight w:val="592"/>
        </w:trPr>
        <w:tc>
          <w:tcPr>
            <w:tcW w:w="7938" w:type="dxa"/>
          </w:tcPr>
          <w:p w:rsidR="00FF5F9C" w:rsidRPr="00CF55D4" w:rsidRDefault="003C4CCB" w:rsidP="007517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  <w:r w:rsidR="00FF5F9C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Определено вещество В – углекислый газ, образующийся </w:t>
            </w:r>
            <w:r w:rsidR="002C7768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действии </w:t>
            </w:r>
            <w:r w:rsidR="00FF5F9C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кислот на карбонаты. </w:t>
            </w:r>
          </w:p>
        </w:tc>
        <w:tc>
          <w:tcPr>
            <w:tcW w:w="1525" w:type="dxa"/>
            <w:vAlign w:val="center"/>
          </w:tcPr>
          <w:p w:rsidR="00FF5F9C" w:rsidRPr="0075173B" w:rsidRDefault="003C4CCB" w:rsidP="003C4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5F9C" w:rsidRPr="0075173B" w:rsidTr="002B3ACA">
        <w:trPr>
          <w:trHeight w:val="299"/>
        </w:trPr>
        <w:tc>
          <w:tcPr>
            <w:tcW w:w="7938" w:type="dxa"/>
          </w:tcPr>
          <w:p w:rsidR="00FF5F9C" w:rsidRPr="00CF55D4" w:rsidRDefault="003C4CCB" w:rsidP="007517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3) </w:t>
            </w:r>
            <w:r w:rsidR="00FF5F9C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Установлено вещество А – карбонат аммония. </w:t>
            </w:r>
          </w:p>
        </w:tc>
        <w:tc>
          <w:tcPr>
            <w:tcW w:w="1525" w:type="dxa"/>
            <w:vAlign w:val="center"/>
          </w:tcPr>
          <w:p w:rsidR="00FF5F9C" w:rsidRPr="0075173B" w:rsidRDefault="003C4CCB" w:rsidP="003C4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5F9C" w:rsidRPr="0075173B" w:rsidTr="002B3ACA">
        <w:trPr>
          <w:trHeight w:val="368"/>
        </w:trPr>
        <w:tc>
          <w:tcPr>
            <w:tcW w:w="7938" w:type="dxa"/>
          </w:tcPr>
          <w:p w:rsidR="00FF5F9C" w:rsidRPr="00CF55D4" w:rsidRDefault="003C4CCB" w:rsidP="007517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4) </w:t>
            </w:r>
            <w:r w:rsidR="00FF5F9C" w:rsidRPr="00CF55D4">
              <w:rPr>
                <w:rFonts w:ascii="Times New Roman" w:hAnsi="Times New Roman"/>
                <w:sz w:val="28"/>
                <w:szCs w:val="28"/>
                <w:lang w:val="ru-RU"/>
              </w:rPr>
              <w:t>Записаны уравнения реакций:</w:t>
            </w:r>
          </w:p>
          <w:p w:rsidR="00FF5F9C" w:rsidRPr="00CF55D4" w:rsidRDefault="00FF5F9C" w:rsidP="007517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NH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4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CO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Start"/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аОН</w:t>
            </w:r>
            <w:proofErr w:type="spellEnd"/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NH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↑ + 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N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CO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="003C4CC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+ 2Н</w:t>
            </w:r>
            <w:r w:rsidR="003C4CCB"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="003C4CCB" w:rsidRPr="00CF55D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3C4CCB" w:rsidRPr="00CF55D4" w:rsidRDefault="003C4CCB" w:rsidP="007517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NH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4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CO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Са</w:t>
            </w:r>
            <w:proofErr w:type="spellEnd"/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(ОН)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NH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↑ + </w:t>
            </w:r>
            <w:proofErr w:type="spellStart"/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Са</w:t>
            </w:r>
            <w:proofErr w:type="spellEnd"/>
            <w:r w:rsidRPr="0075173B">
              <w:rPr>
                <w:rFonts w:ascii="Times New Roman" w:hAnsi="Times New Roman"/>
                <w:sz w:val="28"/>
                <w:szCs w:val="28"/>
              </w:rPr>
              <w:t>CO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↓ + 2Н</w:t>
            </w:r>
            <w:r w:rsidRPr="00CF55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CF55D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FF5F9C" w:rsidRPr="0075173B" w:rsidRDefault="00FF5F9C" w:rsidP="003C4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sz w:val="28"/>
                <w:szCs w:val="28"/>
              </w:rPr>
              <w:t>(NH</w:t>
            </w:r>
            <w:r w:rsidRPr="0075173B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)</w:t>
            </w:r>
            <w:r w:rsidRPr="0075173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CO</w:t>
            </w:r>
            <w:r w:rsidRPr="0075173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+ 2HCl = 2NH</w:t>
            </w:r>
            <w:r w:rsidRPr="0075173B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Cl + H</w:t>
            </w:r>
            <w:r w:rsidRPr="0075173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O + CO</w:t>
            </w:r>
            <w:r w:rsidRPr="0075173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5173B">
              <w:rPr>
                <w:rFonts w:ascii="Times New Roman" w:hAnsi="Times New Roman"/>
                <w:sz w:val="28"/>
                <w:szCs w:val="28"/>
              </w:rPr>
              <w:t>↑</w:t>
            </w:r>
          </w:p>
        </w:tc>
        <w:tc>
          <w:tcPr>
            <w:tcW w:w="1525" w:type="dxa"/>
            <w:vAlign w:val="center"/>
          </w:tcPr>
          <w:p w:rsidR="00FF5F9C" w:rsidRPr="003C4CCB" w:rsidRDefault="002B3ACA" w:rsidP="003C4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3ACA" w:rsidRPr="0075173B" w:rsidTr="002B3ACA">
        <w:trPr>
          <w:trHeight w:val="368"/>
        </w:trPr>
        <w:tc>
          <w:tcPr>
            <w:tcW w:w="7938" w:type="dxa"/>
            <w:vAlign w:val="center"/>
          </w:tcPr>
          <w:p w:rsidR="002B3ACA" w:rsidRPr="00CF55D4" w:rsidRDefault="002B3ACA" w:rsidP="00E4099B">
            <w:pPr>
              <w:pStyle w:val="ParaAttribute2"/>
              <w:wordWrap/>
              <w:spacing w:line="27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F55D4">
              <w:rPr>
                <w:rStyle w:val="CharAttribute3"/>
                <w:rFonts w:eastAsia="Batang"/>
                <w:sz w:val="28"/>
                <w:szCs w:val="28"/>
                <w:lang w:val="ru-RU"/>
              </w:rPr>
              <w:lastRenderedPageBreak/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2B3ACA" w:rsidRPr="0075173B" w:rsidRDefault="002B3ACA" w:rsidP="00E4099B">
            <w:pPr>
              <w:pStyle w:val="ParaAttribute1"/>
              <w:wordWrap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75173B">
              <w:rPr>
                <w:rStyle w:val="CharAttribute1"/>
                <w:rFonts w:eastAsia="Batang"/>
                <w:b w:val="0"/>
                <w:sz w:val="28"/>
                <w:szCs w:val="28"/>
              </w:rPr>
              <w:t>0</w:t>
            </w:r>
          </w:p>
        </w:tc>
      </w:tr>
      <w:tr w:rsidR="002B3ACA" w:rsidRPr="0075173B" w:rsidTr="002B3ACA">
        <w:tc>
          <w:tcPr>
            <w:tcW w:w="7938" w:type="dxa"/>
          </w:tcPr>
          <w:p w:rsidR="002B3ACA" w:rsidRPr="00D850B4" w:rsidRDefault="002B3ACA" w:rsidP="00E4099B">
            <w:pPr>
              <w:rPr>
                <w:rFonts w:ascii="Times New Roman" w:hAnsi="Times New Roman"/>
                <w:sz w:val="28"/>
                <w:szCs w:val="28"/>
              </w:rPr>
            </w:pPr>
            <w:r w:rsidRPr="00D850B4">
              <w:rPr>
                <w:rStyle w:val="CharAttribute1"/>
                <w:rFonts w:eastAsia="Batang" w:hAnsi="Times New Roman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525" w:type="dxa"/>
          </w:tcPr>
          <w:p w:rsidR="002B3ACA" w:rsidRPr="0075173B" w:rsidRDefault="002B3ACA" w:rsidP="00E409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73B">
              <w:rPr>
                <w:rFonts w:ascii="Times New Roman" w:hAnsi="Times New Roman"/>
                <w:b/>
                <w:sz w:val="28"/>
                <w:szCs w:val="28"/>
              </w:rPr>
              <w:t>6 баллов</w:t>
            </w:r>
          </w:p>
        </w:tc>
      </w:tr>
    </w:tbl>
    <w:p w:rsidR="002B3ACA" w:rsidRPr="0075173B" w:rsidRDefault="002B3ACA" w:rsidP="002B3AC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Задание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9-3</w:t>
      </w:r>
      <w:r w:rsidR="00881E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="00B13BF3"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="00B13B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13BF3">
        <w:rPr>
          <w:rFonts w:ascii="Times New Roman" w:hAnsi="Times New Roman"/>
          <w:b/>
          <w:i/>
          <w:sz w:val="28"/>
          <w:szCs w:val="28"/>
        </w:rPr>
        <w:t>балл</w:t>
      </w:r>
      <w:proofErr w:type="spellEnd"/>
      <w:r w:rsidR="00B13BF3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Pr="00D850B4">
        <w:rPr>
          <w:rFonts w:ascii="Times New Roman" w:hAnsi="Times New Roman"/>
          <w:b/>
          <w:i/>
          <w:sz w:val="28"/>
          <w:szCs w:val="28"/>
        </w:rPr>
        <w:t>)</w:t>
      </w:r>
    </w:p>
    <w:p w:rsidR="00132D58" w:rsidRPr="00CF55D4" w:rsidRDefault="00156FEA" w:rsidP="002B3ACA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В четыре химических стакана по</w:t>
      </w:r>
      <w:r w:rsidR="003D2DE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отдельности поместили кристаллический хлорид натрия, раствор гидроксида </w:t>
      </w:r>
      <w:r w:rsidR="00132D58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бария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, раствор аммиака и раствор уксусной кислоты. В каждый из стаканов опустили эле</w:t>
      </w:r>
      <w:r w:rsidR="00132D58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ктрическую лампу с электродами.</w:t>
      </w:r>
      <w:r w:rsidR="0006441A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В как</w:t>
      </w:r>
      <w:r w:rsidR="00132D58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их случаях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можно наблюдать </w:t>
      </w:r>
      <w:r w:rsidR="00AF5B81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яркое </w:t>
      </w:r>
      <w:r w:rsidR="00132D58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свечение лампы?</w:t>
      </w:r>
      <w:r w:rsidR="0006441A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132D58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При смешивании каких </w:t>
      </w:r>
      <w:r w:rsidR="00355FFE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двух </w:t>
      </w:r>
      <w:r w:rsidR="00132D58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растворов</w:t>
      </w:r>
      <w:r w:rsidR="00355FFE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будет наблюдаться усиление свечения лампы?</w:t>
      </w:r>
    </w:p>
    <w:p w:rsidR="00AF5B81" w:rsidRPr="00CF55D4" w:rsidRDefault="00132D58" w:rsidP="002B3ACA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Ответы</w:t>
      </w:r>
      <w:r w:rsidR="0006441A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обоснуйте. </w:t>
      </w:r>
      <w:r w:rsidR="00AF5B81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Напишите уравнения 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протекающих</w:t>
      </w:r>
      <w:r w:rsidR="00AF5B81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реакций</w:t>
      </w:r>
      <w:r w:rsidR="00881EC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молекулярном и ионном виде.</w:t>
      </w:r>
    </w:p>
    <w:p w:rsidR="002B3ACA" w:rsidRPr="002B3ACA" w:rsidRDefault="002B3ACA" w:rsidP="002B3ACA">
      <w:pPr>
        <w:ind w:firstLine="709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850B4">
        <w:rPr>
          <w:rFonts w:ascii="Times New Roman" w:hAnsi="Times New Roman"/>
          <w:b/>
          <w:i/>
          <w:sz w:val="28"/>
          <w:szCs w:val="28"/>
        </w:rPr>
        <w:t>Система</w:t>
      </w:r>
      <w:proofErr w:type="spellEnd"/>
      <w:r w:rsidRPr="00D850B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0B4">
        <w:rPr>
          <w:rFonts w:ascii="Times New Roman" w:hAnsi="Times New Roman"/>
          <w:b/>
          <w:i/>
          <w:sz w:val="28"/>
          <w:szCs w:val="28"/>
        </w:rPr>
        <w:t>оценивания</w:t>
      </w:r>
      <w:proofErr w:type="spellEnd"/>
      <w:r w:rsidRPr="00D850B4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156FEA" w:rsidRPr="0075173B" w:rsidTr="002B3ACA">
        <w:tc>
          <w:tcPr>
            <w:tcW w:w="8046" w:type="dxa"/>
            <w:vAlign w:val="center"/>
          </w:tcPr>
          <w:p w:rsidR="00156FEA" w:rsidRPr="00CF55D4" w:rsidRDefault="00156FEA" w:rsidP="007517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Содержание верного ответа и указания по оцениванию</w:t>
            </w:r>
          </w:p>
          <w:p w:rsidR="00156FEA" w:rsidRPr="00CF55D4" w:rsidRDefault="00156FEA" w:rsidP="0075173B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lang w:val="ru-RU"/>
              </w:rPr>
            </w:pPr>
            <w:r w:rsidRPr="00CF55D4">
              <w:rPr>
                <w:rFonts w:ascii="Times New Roman" w:hAnsi="Times New Roman"/>
                <w:bCs/>
                <w:i/>
                <w:color w:val="000000"/>
                <w:lang w:val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vAlign w:val="center"/>
          </w:tcPr>
          <w:p w:rsidR="00156FEA" w:rsidRPr="0075173B" w:rsidRDefault="00156FEA" w:rsidP="007517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17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  <w:proofErr w:type="spellEnd"/>
          </w:p>
        </w:tc>
      </w:tr>
      <w:tr w:rsidR="00156FEA" w:rsidRPr="0075173B" w:rsidTr="002B3ACA">
        <w:tc>
          <w:tcPr>
            <w:tcW w:w="8046" w:type="dxa"/>
            <w:vAlign w:val="center"/>
          </w:tcPr>
          <w:p w:rsidR="00132D58" w:rsidRPr="00CF55D4" w:rsidRDefault="00156FEA" w:rsidP="00132D58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1) </w:t>
            </w:r>
            <w:r w:rsidR="00132D58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Указано, что л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ампа</w:t>
            </w:r>
            <w:r w:rsidR="00132D58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ярко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загорится при погружении электродов в стакан, содержащий раствор гидроксида </w:t>
            </w:r>
            <w:r w:rsidR="00132D58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бария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который является сильным электролитом и в результате электролитической диссоциации </w:t>
            </w:r>
            <w:r w:rsidR="00132D58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практически полностью распадается на ионы:</w:t>
            </w:r>
          </w:p>
          <w:p w:rsidR="00156FEA" w:rsidRPr="0075173B" w:rsidRDefault="00132D58" w:rsidP="004A5ADC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Ba</w:t>
            </w:r>
            <w:r w:rsidRPr="00355F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OH</w:t>
            </w:r>
            <w:r w:rsidRPr="00355F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 w:rsidRPr="00355FFE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="00881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</m:oMath>
            <w:r w:rsidRPr="00355F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Ba</w:t>
            </w:r>
            <w:r w:rsidRPr="00355FFE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2+</w:t>
            </w:r>
            <w:r w:rsidRPr="00355F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+ 2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OH</w:t>
            </w:r>
            <w:r w:rsidRPr="00355FFE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-</w:t>
            </w:r>
            <w:r w:rsidR="00355F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25" w:type="dxa"/>
            <w:vAlign w:val="center"/>
          </w:tcPr>
          <w:p w:rsidR="00156FEA" w:rsidRPr="004A5ADC" w:rsidRDefault="004A5ADC" w:rsidP="0075173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5A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5ADC" w:rsidRPr="0075173B" w:rsidTr="002B3ACA">
        <w:tc>
          <w:tcPr>
            <w:tcW w:w="8046" w:type="dxa"/>
            <w:vAlign w:val="center"/>
          </w:tcPr>
          <w:p w:rsidR="004A5ADC" w:rsidRPr="00CF55D4" w:rsidRDefault="004A5ADC" w:rsidP="00E768F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2) Указано, что при погружении электродов в стакан с кристаллическим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NaCl</w:t>
            </w:r>
            <w:proofErr w:type="spellEnd"/>
            <w:r w:rsidR="0006441A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свечения наблюдаться не будет, так как электролитической диссоциации подвергаются </w:t>
            </w:r>
            <w:r w:rsidR="00E768F5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электролит</w:t>
            </w:r>
            <w:r w:rsidR="00E768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ы</w:t>
            </w:r>
            <w:r w:rsidR="00E768F5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E768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только в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водны</w:t>
            </w:r>
            <w:r w:rsidR="00E768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х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раствор</w:t>
            </w:r>
            <w:r w:rsidR="00E768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ах или расплавах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525" w:type="dxa"/>
            <w:vAlign w:val="center"/>
          </w:tcPr>
          <w:p w:rsidR="004A5ADC" w:rsidRPr="004A5ADC" w:rsidRDefault="004A5ADC" w:rsidP="0075173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5A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5ADC" w:rsidRPr="0075173B" w:rsidTr="002B3ACA">
        <w:tc>
          <w:tcPr>
            <w:tcW w:w="8046" w:type="dxa"/>
            <w:vAlign w:val="center"/>
          </w:tcPr>
          <w:p w:rsidR="004A5ADC" w:rsidRDefault="004A5ADC" w:rsidP="00B37DD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3) Указано, что в растворах уксусной кислоты и аммиака будет наблюдаться слабое свечение лампы, так как они являются слабыми электролитами</w:t>
            </w:r>
            <w:r w:rsidR="00B37DD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B37DD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диссоциируют</w:t>
            </w:r>
            <w:proofErr w:type="spellEnd"/>
            <w:r w:rsidR="00B37DD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в растворе в малой степени, причем равновесие </w:t>
            </w:r>
            <w:r w:rsidR="00945C9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процесса </w:t>
            </w:r>
            <w:r w:rsidR="00B37DD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смещается в сторону </w:t>
            </w:r>
            <w:proofErr w:type="spellStart"/>
            <w:r w:rsidR="00B37DD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недиссодиированных</w:t>
            </w:r>
            <w:proofErr w:type="spellEnd"/>
            <w:r w:rsidR="00B37DD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молекул:</w:t>
            </w:r>
          </w:p>
          <w:p w:rsidR="00B37DD6" w:rsidRDefault="00B37DD6" w:rsidP="00B37DD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СН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proofErr w:type="gramStart"/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ym w:font="Wingdings 3" w:char="F044"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СН</w:t>
            </w:r>
            <w:proofErr w:type="gramEnd"/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+ 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+</w:t>
            </w:r>
          </w:p>
          <w:p w:rsidR="00B37DD6" w:rsidRDefault="00B37DD6" w:rsidP="00B37DD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ym w:font="Wingdings 3" w:char="F044"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+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+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-</w:t>
            </w:r>
          </w:p>
          <w:p w:rsidR="00945C90" w:rsidRPr="00945C90" w:rsidRDefault="00945C90" w:rsidP="00B37DD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4A5ADC" w:rsidRPr="004A5ADC" w:rsidRDefault="004A5ADC" w:rsidP="0075173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5A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5ADC" w:rsidRPr="0075173B" w:rsidTr="002B3ACA">
        <w:tc>
          <w:tcPr>
            <w:tcW w:w="8046" w:type="dxa"/>
            <w:vAlign w:val="center"/>
          </w:tcPr>
          <w:p w:rsidR="004A5ADC" w:rsidRPr="00CF55D4" w:rsidRDefault="004A5ADC" w:rsidP="004A5AD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4) Указано, что при смешивании растворов уксусной кислоты и аммиака</w:t>
            </w:r>
            <w:r w:rsidR="0006441A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будет наблюдаться усиление свечения лампы, так как в результате реакции образуется сильный электролит – соль ацетат аммония:</w:t>
            </w:r>
          </w:p>
          <w:p w:rsidR="004A5ADC" w:rsidRDefault="004A5ADC" w:rsidP="004A5AD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СН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СООН +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= СН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4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+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</w:t>
            </w:r>
          </w:p>
          <w:p w:rsidR="00945C90" w:rsidRPr="00945C90" w:rsidRDefault="00945C90" w:rsidP="004A5AD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СН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СООН +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= СН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+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+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+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1525" w:type="dxa"/>
            <w:vAlign w:val="center"/>
          </w:tcPr>
          <w:p w:rsidR="004A5ADC" w:rsidRPr="00D83D21" w:rsidRDefault="00D83D21" w:rsidP="0075173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56FEA" w:rsidRPr="0075173B" w:rsidTr="002B3ACA">
        <w:tc>
          <w:tcPr>
            <w:tcW w:w="8046" w:type="dxa"/>
            <w:vAlign w:val="center"/>
          </w:tcPr>
          <w:p w:rsidR="00156FEA" w:rsidRPr="00CF55D4" w:rsidRDefault="00156FEA" w:rsidP="0075173B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156FEA" w:rsidRPr="004A5ADC" w:rsidRDefault="00156FEA" w:rsidP="0075173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5A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56FEA" w:rsidRPr="0075173B" w:rsidTr="002B3ACA">
        <w:tc>
          <w:tcPr>
            <w:tcW w:w="8046" w:type="dxa"/>
            <w:vAlign w:val="center"/>
          </w:tcPr>
          <w:p w:rsidR="00156FEA" w:rsidRPr="0075173B" w:rsidRDefault="00156FEA" w:rsidP="0075173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17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525" w:type="dxa"/>
            <w:vAlign w:val="center"/>
          </w:tcPr>
          <w:p w:rsidR="00156FEA" w:rsidRPr="0075173B" w:rsidRDefault="00D83D21" w:rsidP="007517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156FEA" w:rsidRPr="007517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балла</w:t>
            </w:r>
          </w:p>
        </w:tc>
      </w:tr>
    </w:tbl>
    <w:p w:rsidR="002C7768" w:rsidRPr="00E13FE3" w:rsidRDefault="00986A26" w:rsidP="002C776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Задание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9-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2C7768" w:rsidRPr="00E13FE3">
        <w:rPr>
          <w:rFonts w:ascii="Times New Roman" w:hAnsi="Times New Roman"/>
          <w:b/>
          <w:sz w:val="28"/>
          <w:szCs w:val="28"/>
        </w:rPr>
        <w:t xml:space="preserve"> (</w:t>
      </w:r>
      <w:r w:rsidR="002C7768" w:rsidRPr="00E13FE3">
        <w:rPr>
          <w:rFonts w:ascii="Times New Roman" w:hAnsi="Times New Roman"/>
          <w:b/>
          <w:i/>
          <w:sz w:val="28"/>
          <w:szCs w:val="28"/>
        </w:rPr>
        <w:t xml:space="preserve">3 </w:t>
      </w:r>
      <w:proofErr w:type="spellStart"/>
      <w:r w:rsidR="002C7768" w:rsidRPr="00E13FE3">
        <w:rPr>
          <w:rFonts w:ascii="Times New Roman" w:hAnsi="Times New Roman"/>
          <w:b/>
          <w:i/>
          <w:sz w:val="28"/>
          <w:szCs w:val="28"/>
        </w:rPr>
        <w:t>балла</w:t>
      </w:r>
      <w:proofErr w:type="spellEnd"/>
      <w:r w:rsidR="002C7768" w:rsidRPr="00E13FE3">
        <w:rPr>
          <w:rFonts w:ascii="Times New Roman" w:hAnsi="Times New Roman"/>
          <w:b/>
          <w:sz w:val="28"/>
          <w:szCs w:val="28"/>
        </w:rPr>
        <w:t>)</w:t>
      </w:r>
    </w:p>
    <w:p w:rsidR="002C7768" w:rsidRPr="00945C90" w:rsidRDefault="002C7768" w:rsidP="002C776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Кристаллы металлической меди имеют гранецентрированную ку</w:t>
      </w:r>
      <w:r w:rsidR="0041693B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бическую </w:t>
      </w:r>
      <w:r w:rsidR="0006441A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решетку</w:t>
      </w:r>
      <w:r w:rsidR="0041693B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. Н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 каждую </w:t>
      </w:r>
      <w:r w:rsidR="0006441A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элементарную 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ячейку </w:t>
      </w:r>
      <w:r w:rsidR="0006441A"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такой решетки 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приходиться 4 атома меди, объем ячейки равен 4,733·10</w:t>
      </w:r>
      <w:r w:rsidRPr="00CF55D4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>-23</w:t>
      </w:r>
      <w:r w:rsidRPr="00E13FE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см</w:t>
      </w:r>
      <w:r w:rsidRPr="00CF55D4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>3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, плотность меди равна 8,920</w:t>
      </w:r>
      <w:r w:rsidR="00945C90">
        <w:rPr>
          <w:rFonts w:ascii="Times New Roman" w:hAnsi="Times New Roman"/>
          <w:bCs/>
          <w:color w:val="000000"/>
          <w:sz w:val="28"/>
          <w:szCs w:val="28"/>
          <w:lang w:val="ru-RU"/>
        </w:rPr>
        <w:t> 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г/см</w:t>
      </w:r>
      <w:r w:rsidRPr="00CF55D4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>3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>, а молярная масса составляет 63,546</w:t>
      </w:r>
      <w:r w:rsidRPr="00E13FE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F55D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г/моль. </w:t>
      </w:r>
      <w:r w:rsidRPr="00945C90">
        <w:rPr>
          <w:rFonts w:ascii="Times New Roman" w:hAnsi="Times New Roman"/>
          <w:bCs/>
          <w:color w:val="000000"/>
          <w:sz w:val="28"/>
          <w:szCs w:val="28"/>
          <w:lang w:val="ru-RU"/>
        </w:rPr>
        <w:t>Вычислите на основе этих данных постоянную Авогадро.</w:t>
      </w:r>
    </w:p>
    <w:p w:rsidR="002C7768" w:rsidRPr="00945C90" w:rsidRDefault="002C7768" w:rsidP="002C7768">
      <w:pPr>
        <w:ind w:firstLine="709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2C7768" w:rsidRPr="00945C90" w:rsidRDefault="002C7768" w:rsidP="002C776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45C90">
        <w:rPr>
          <w:rFonts w:ascii="Times New Roman" w:hAnsi="Times New Roman"/>
          <w:b/>
          <w:i/>
          <w:sz w:val="28"/>
          <w:szCs w:val="28"/>
          <w:lang w:val="ru-RU"/>
        </w:rPr>
        <w:t>Система оценивания: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2C7768" w:rsidRPr="00E13FE3" w:rsidTr="00E4099B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CF55D4" w:rsidRDefault="002C7768" w:rsidP="00E409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Содержание верного ответа и указания по оцениванию</w:t>
            </w:r>
          </w:p>
          <w:p w:rsidR="002C7768" w:rsidRPr="00CF55D4" w:rsidRDefault="002C7768" w:rsidP="00E4099B">
            <w:pPr>
              <w:jc w:val="center"/>
              <w:rPr>
                <w:rFonts w:ascii="Times New Roman" w:hAnsi="Times New Roman"/>
                <w:bCs/>
                <w:i/>
                <w:color w:val="000000"/>
                <w:lang w:val="ru-RU"/>
              </w:rPr>
            </w:pPr>
            <w:r w:rsidRPr="00CF55D4">
              <w:rPr>
                <w:rFonts w:ascii="Times New Roman" w:hAnsi="Times New Roman"/>
                <w:bCs/>
                <w:i/>
                <w:color w:val="000000"/>
                <w:lang w:val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E13FE3" w:rsidRDefault="002C7768" w:rsidP="00E409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13F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  <w:proofErr w:type="spellEnd"/>
          </w:p>
        </w:tc>
      </w:tr>
      <w:tr w:rsidR="002C7768" w:rsidRPr="00E13FE3" w:rsidTr="00E4099B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CF55D4" w:rsidRDefault="0006441A" w:rsidP="00E409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1) Определена масса одной элементарной ячейки</w:t>
            </w:r>
            <w:r w:rsidR="002C7768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меди:</w:t>
            </w:r>
          </w:p>
          <w:p w:rsidR="002C7768" w:rsidRPr="00CF55D4" w:rsidRDefault="0006441A" w:rsidP="00E409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</w:t>
            </w:r>
            <w:proofErr w:type="spellStart"/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яч</w:t>
            </w:r>
            <w:proofErr w:type="spellEnd"/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.</w:t>
            </w:r>
            <w:r w:rsidR="002C7768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</w:t>
            </w:r>
            <w:r w:rsidR="002C7768"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Cu</w:t>
            </w:r>
            <w:r w:rsidR="002C7768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) =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CB0A31"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</w:t>
            </w:r>
            <w:proofErr w:type="spellStart"/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яч</w:t>
            </w:r>
            <w:proofErr w:type="spellEnd"/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ru-RU"/>
              </w:rPr>
              <w:t>.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· </w:t>
            </w:r>
            <w:r w:rsidR="00CB0A31"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ρ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</w:t>
            </w:r>
            <w:r w:rsidR="00CB0A31"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Cu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) = 4,733·10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-23</w:t>
            </w:r>
            <w:r w:rsidR="00CB0A31"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см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3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· 8,920 г/см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3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= 4,222·10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-22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г</w:t>
            </w:r>
          </w:p>
          <w:p w:rsidR="002C7768" w:rsidRPr="00CF55D4" w:rsidRDefault="002C7768" w:rsidP="00E409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E13FE3" w:rsidRDefault="002C7768" w:rsidP="00E4099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C7768" w:rsidRPr="00E13FE3" w:rsidTr="00E4099B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CF55D4" w:rsidRDefault="00A21ECF" w:rsidP="00E409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) Вычислена постоянная Авогадро.</w:t>
            </w:r>
          </w:p>
          <w:p w:rsidR="00CB0A31" w:rsidRPr="00CF55D4" w:rsidRDefault="00CB0A31" w:rsidP="00E4099B">
            <w:pPr>
              <w:rPr>
                <w:rFonts w:ascii="Times New Roman" w:hAnsi="Times New Roman"/>
                <w:bCs/>
                <w:color w:val="000000"/>
                <w:sz w:val="32"/>
                <w:szCs w:val="32"/>
                <w:lang w:val="ru-RU"/>
              </w:rPr>
            </w:pPr>
            <w:r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color w:val="00000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A</m:t>
                      </m:r>
                    </m:sub>
                  </m:sSub>
                </m:den>
              </m:f>
            </m:oMath>
            <w:r w:rsidRPr="00CF55D4">
              <w:rPr>
                <w:rFonts w:ascii="Times New Roman" w:hAnsi="Times New Roman"/>
                <w:bCs/>
                <w:color w:val="000000"/>
                <w:sz w:val="32"/>
                <w:szCs w:val="32"/>
                <w:lang w:val="ru-RU"/>
              </w:rPr>
              <w:t>;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  <w:r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</m:t>
                  </m:r>
                </m:den>
              </m:f>
            </m:oMath>
            <w:r w:rsidRPr="00CF55D4">
              <w:rPr>
                <w:rFonts w:ascii="Times New Roman" w:hAnsi="Times New Roman"/>
                <w:bCs/>
                <w:color w:val="000000"/>
                <w:sz w:val="32"/>
                <w:szCs w:val="32"/>
                <w:lang w:val="ru-RU"/>
              </w:rPr>
              <w:t xml:space="preserve">, отсюда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color w:val="00000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A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32"/>
                  <w:lang w:val="ru-RU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</m:t>
                  </m:r>
                </m:den>
              </m:f>
            </m:oMath>
            <w:r w:rsidRPr="00CF55D4">
              <w:rPr>
                <w:rFonts w:ascii="Times New Roman" w:hAnsi="Times New Roman"/>
                <w:bCs/>
                <w:color w:val="000000"/>
                <w:sz w:val="32"/>
                <w:szCs w:val="32"/>
                <w:lang w:val="ru-RU"/>
              </w:rPr>
              <w:t>.</w:t>
            </w:r>
          </w:p>
          <w:p w:rsidR="00CB0A31" w:rsidRPr="00CF55D4" w:rsidRDefault="00CB0A31" w:rsidP="00E409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32"/>
                <w:szCs w:val="32"/>
                <w:lang w:val="ru-RU"/>
              </w:rPr>
              <w:t>Тогда</w:t>
            </w:r>
          </w:p>
          <w:p w:rsidR="002C7768" w:rsidRPr="00CF55D4" w:rsidRDefault="002C7768" w:rsidP="00E409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E13FE3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>A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= </w:t>
            </w:r>
            <w:r w:rsidR="00CB0A31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  <w:lang w:val="ru-RU"/>
                    </w:rPr>
                    <m:t xml:space="preserve"> 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32"/>
                  <w:lang w:val="ru-RU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  <w:lang w:val="ru-RU"/>
                    </w:rPr>
                    <m:t xml:space="preserve">4  ∙ 63,546 </m:t>
                  </m:r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lang w:val="ru-RU"/>
                    </w:rPr>
                    <m:t>г/моль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  <w:lang w:val="ru-RU"/>
                    </w:rPr>
                    <m:t xml:space="preserve">4,222 ∙ 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  <w:lang w:val="ru-RU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  <w:lang w:val="ru-RU"/>
                        </w:rPr>
                        <m:t>-22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  <w:lang w:val="ru-RU"/>
                    </w:rPr>
                    <m:t>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32"/>
                  <w:lang w:val="ru-RU"/>
                </w:rPr>
                <m:t xml:space="preserve"> </m:t>
              </m:r>
            </m:oMath>
            <w:r w:rsidR="00E13FE3" w:rsidRPr="00CF55D4">
              <w:rPr>
                <w:rFonts w:ascii="Times New Roman" w:hAnsi="Times New Roman"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=</w:t>
            </w:r>
            <w:r w:rsidR="00E13FE3"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6,02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·10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23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моль</w:t>
            </w: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ru-RU"/>
              </w:rPr>
              <w:t>-1</w:t>
            </w:r>
          </w:p>
          <w:p w:rsidR="002C7768" w:rsidRPr="00CF55D4" w:rsidRDefault="002C7768" w:rsidP="00E409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E13FE3" w:rsidRDefault="00803219" w:rsidP="00E4099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C7768" w:rsidRPr="00E13FE3" w:rsidTr="00E4099B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CF55D4" w:rsidRDefault="002C7768" w:rsidP="00E409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F55D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Все элементы ответа записаны неверно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E13FE3" w:rsidRDefault="002C7768" w:rsidP="00E4099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3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C7768" w:rsidRPr="001527DD" w:rsidTr="00E4099B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E13FE3" w:rsidRDefault="002C7768" w:rsidP="00E4099B">
            <w:pPr>
              <w:ind w:firstLine="7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3F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768" w:rsidRPr="001527DD" w:rsidRDefault="002C7768" w:rsidP="00E409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3F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</w:tbl>
    <w:p w:rsidR="005E405B" w:rsidRDefault="00986A26" w:rsidP="005E405B">
      <w:pPr>
        <w:pStyle w:val="ParaAttribute0"/>
        <w:wordWrap/>
        <w:spacing w:after="0"/>
        <w:ind w:firstLine="709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Задание</w:t>
      </w:r>
      <w:proofErr w:type="spellEnd"/>
      <w:r>
        <w:rPr>
          <w:b/>
          <w:sz w:val="28"/>
          <w:szCs w:val="28"/>
        </w:rPr>
        <w:t xml:space="preserve"> 9-</w:t>
      </w:r>
      <w:r>
        <w:rPr>
          <w:b/>
          <w:sz w:val="28"/>
          <w:szCs w:val="28"/>
          <w:lang w:val="ru-RU"/>
        </w:rPr>
        <w:t>5</w:t>
      </w:r>
      <w:r w:rsidR="005E405B" w:rsidRPr="00E13FE3">
        <w:rPr>
          <w:b/>
          <w:sz w:val="28"/>
          <w:szCs w:val="28"/>
        </w:rPr>
        <w:t xml:space="preserve"> (</w:t>
      </w:r>
      <w:r w:rsidR="00494BFD">
        <w:rPr>
          <w:b/>
          <w:i/>
          <w:sz w:val="28"/>
          <w:szCs w:val="28"/>
          <w:lang w:val="ru-RU"/>
        </w:rPr>
        <w:t>7</w:t>
      </w:r>
      <w:r w:rsidR="005E405B" w:rsidRPr="00E13FE3">
        <w:rPr>
          <w:b/>
          <w:i/>
          <w:sz w:val="28"/>
          <w:szCs w:val="28"/>
        </w:rPr>
        <w:t xml:space="preserve"> </w:t>
      </w:r>
      <w:proofErr w:type="spellStart"/>
      <w:r w:rsidR="005E405B" w:rsidRPr="00E13FE3">
        <w:rPr>
          <w:b/>
          <w:i/>
          <w:sz w:val="28"/>
          <w:szCs w:val="28"/>
        </w:rPr>
        <w:t>балл</w:t>
      </w:r>
      <w:r w:rsidR="005E405B">
        <w:rPr>
          <w:b/>
          <w:i/>
          <w:sz w:val="28"/>
          <w:szCs w:val="28"/>
          <w:lang w:val="ru-RU"/>
        </w:rPr>
        <w:t>ов</w:t>
      </w:r>
      <w:proofErr w:type="spellEnd"/>
      <w:r w:rsidR="005E405B" w:rsidRPr="00E13FE3">
        <w:rPr>
          <w:b/>
          <w:sz w:val="28"/>
          <w:szCs w:val="28"/>
        </w:rPr>
        <w:t>)</w:t>
      </w:r>
    </w:p>
    <w:p w:rsidR="005E405B" w:rsidRDefault="005E405B" w:rsidP="005E405B">
      <w:pPr>
        <w:pStyle w:val="ParaAttribute0"/>
        <w:wordWrap/>
        <w:spacing w:after="0"/>
        <w:ind w:firstLine="709"/>
        <w:rPr>
          <w:color w:val="000000"/>
          <w:sz w:val="28"/>
          <w:szCs w:val="28"/>
          <w:lang w:val="ru-RU"/>
        </w:rPr>
      </w:pPr>
      <w:r w:rsidRPr="005E405B">
        <w:rPr>
          <w:color w:val="000000"/>
          <w:sz w:val="28"/>
          <w:szCs w:val="28"/>
          <w:lang w:val="ru-RU"/>
        </w:rPr>
        <w:t>В качестве консервирующей добавки при производстве газированных (шипучих) вин используется оксид серы (</w:t>
      </w:r>
      <w:r w:rsidRPr="005E405B">
        <w:rPr>
          <w:color w:val="000000"/>
          <w:sz w:val="28"/>
          <w:szCs w:val="28"/>
        </w:rPr>
        <w:t>IV</w:t>
      </w:r>
      <w:r w:rsidRPr="005E405B">
        <w:rPr>
          <w:color w:val="000000"/>
          <w:sz w:val="28"/>
          <w:szCs w:val="28"/>
          <w:lang w:val="ru-RU"/>
        </w:rPr>
        <w:t xml:space="preserve">) (сернистый ангидрид) в количестве до 400 мг на литр вина. </w:t>
      </w:r>
      <w:r w:rsidRPr="00CF55D4">
        <w:rPr>
          <w:color w:val="000000"/>
          <w:sz w:val="28"/>
          <w:szCs w:val="28"/>
          <w:lang w:val="ru-RU"/>
        </w:rPr>
        <w:t>Растворимость оксида углерода (</w:t>
      </w:r>
      <w:r w:rsidRPr="005E405B">
        <w:rPr>
          <w:color w:val="000000"/>
          <w:sz w:val="28"/>
          <w:szCs w:val="28"/>
        </w:rPr>
        <w:t>IV</w:t>
      </w:r>
      <w:r w:rsidRPr="00CF55D4">
        <w:rPr>
          <w:color w:val="000000"/>
          <w:sz w:val="28"/>
          <w:szCs w:val="28"/>
          <w:lang w:val="ru-RU"/>
        </w:rPr>
        <w:t>) в газированных напитках — около 800 мл газа на литр жидкости при комнатной температуре (20 °С).</w:t>
      </w:r>
    </w:p>
    <w:p w:rsidR="005E405B" w:rsidRPr="005E405B" w:rsidRDefault="005E405B" w:rsidP="005E405B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5E405B">
        <w:rPr>
          <w:color w:val="000000"/>
          <w:sz w:val="28"/>
          <w:szCs w:val="28"/>
          <w:lang w:val="ru-RU"/>
        </w:rPr>
        <w:t>Сколько процентов (по объему) сернистого ангидрида содержит в газовой смеси с углекислым газом, используемой для производства шипучих вин?</w:t>
      </w:r>
    </w:p>
    <w:p w:rsidR="005E405B" w:rsidRPr="005E405B" w:rsidRDefault="005E405B" w:rsidP="005E405B">
      <w:pPr>
        <w:pStyle w:val="ParaAttribute0"/>
        <w:wordWrap/>
        <w:spacing w:after="0"/>
        <w:ind w:firstLine="709"/>
        <w:rPr>
          <w:rFonts w:eastAsia="Times New Roman"/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 w:rsidRPr="005E405B">
        <w:rPr>
          <w:color w:val="000000"/>
          <w:sz w:val="28"/>
          <w:szCs w:val="28"/>
          <w:lang w:val="ru-RU"/>
        </w:rPr>
        <w:t>Как обнаружить примесь сернистого ангидрида в углекислом газе? Приведите уравнения реакций.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5"/>
      </w:tblGrid>
      <w:tr w:rsidR="000F724A" w:rsidRPr="008A410F" w:rsidTr="005E40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A7A77" w:rsidRPr="006A7A77" w:rsidRDefault="006A7A77" w:rsidP="005E405B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6A7A77">
              <w:rPr>
                <w:rFonts w:ascii="Times New Roman" w:hAnsi="Times New Roman"/>
                <w:b/>
                <w:i/>
                <w:sz w:val="28"/>
                <w:szCs w:val="28"/>
              </w:rPr>
              <w:t>Система</w:t>
            </w:r>
            <w:proofErr w:type="spellEnd"/>
            <w:r w:rsidRPr="006A7A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A7A77">
              <w:rPr>
                <w:rFonts w:ascii="Times New Roman" w:hAnsi="Times New Roman"/>
                <w:b/>
                <w:i/>
                <w:sz w:val="28"/>
                <w:szCs w:val="28"/>
              </w:rPr>
              <w:t>оценивания</w:t>
            </w:r>
            <w:proofErr w:type="spellEnd"/>
            <w:r w:rsidRPr="006A7A7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tbl>
            <w:tblPr>
              <w:tblStyle w:val="DefaultTable"/>
              <w:tblW w:w="9351" w:type="dxa"/>
              <w:tblInd w:w="0" w:type="dxa"/>
              <w:tblLook w:val="0000" w:firstRow="0" w:lastRow="0" w:firstColumn="0" w:lastColumn="0" w:noHBand="0" w:noVBand="0"/>
            </w:tblPr>
            <w:tblGrid>
              <w:gridCol w:w="7933"/>
              <w:gridCol w:w="1418"/>
            </w:tblGrid>
            <w:tr w:rsidR="006A7A77" w:rsidRPr="006A7A77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6A7A77" w:rsidRDefault="006A7A77" w:rsidP="005E405B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6A7A77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Содержание верного ответа и указания по оцениванию</w:t>
                  </w:r>
                </w:p>
                <w:p w:rsidR="006A7A77" w:rsidRPr="00D30351" w:rsidRDefault="006A7A77" w:rsidP="005E405B">
                  <w:pPr>
                    <w:jc w:val="center"/>
                    <w:rPr>
                      <w:bCs/>
                      <w:i/>
                      <w:color w:val="000000"/>
                      <w:lang w:val="ru-RU"/>
                    </w:rPr>
                  </w:pPr>
                  <w:r w:rsidRPr="00D30351">
                    <w:rPr>
                      <w:bCs/>
                      <w:i/>
                      <w:color w:val="000000"/>
                      <w:lang w:val="ru-RU"/>
                    </w:rPr>
                    <w:t>(допускаются иные формулировки ответа, не искажающие его смысла)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6A7A77" w:rsidRDefault="006A7A77" w:rsidP="005E405B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A7A77"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Баллы</w:t>
                  </w:r>
                  <w:proofErr w:type="spellEnd"/>
                </w:p>
              </w:tc>
            </w:tr>
            <w:tr w:rsidR="006A7A77" w:rsidRPr="006A7A77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6A7A77" w:rsidRDefault="006A7A77" w:rsidP="005E405B">
                  <w:pPr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6A7A77"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1) Определено количество вещества </w:t>
                  </w:r>
                  <w:r w:rsidRPr="006A7A77">
                    <w:rPr>
                      <w:bCs/>
                      <w:color w:val="000000"/>
                      <w:sz w:val="28"/>
                      <w:szCs w:val="28"/>
                    </w:rPr>
                    <w:t>SO</w:t>
                  </w:r>
                  <w:r w:rsidRPr="006A7A77">
                    <w:rPr>
                      <w:bCs/>
                      <w:color w:val="000000"/>
                      <w:sz w:val="28"/>
                      <w:szCs w:val="28"/>
                      <w:vertAlign w:val="subscript"/>
                      <w:lang w:val="ru-RU"/>
                    </w:rPr>
                    <w:t>2</w:t>
                  </w:r>
                  <w:r w:rsidRPr="006A7A77"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в 1 л вина:</w:t>
                  </w:r>
                </w:p>
                <w:p w:rsidR="006A7A77" w:rsidRPr="006A7A77" w:rsidRDefault="006A7A77" w:rsidP="005E405B">
                  <w:pPr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6A7A77">
                    <w:rPr>
                      <w:color w:val="000000"/>
                      <w:sz w:val="28"/>
                      <w:szCs w:val="28"/>
                    </w:rPr>
                    <w:t>n</w:t>
                  </w:r>
                  <w:r w:rsidRPr="008C1033">
                    <w:rPr>
                      <w:color w:val="000000"/>
                      <w:sz w:val="28"/>
                      <w:szCs w:val="28"/>
                      <w:lang w:val="ru-RU"/>
                    </w:rPr>
                    <w:t>(</w:t>
                  </w:r>
                  <w:r w:rsidRPr="006A7A77">
                    <w:rPr>
                      <w:bCs/>
                      <w:color w:val="000000"/>
                      <w:sz w:val="28"/>
                      <w:szCs w:val="28"/>
                    </w:rPr>
                    <w:t>SO</w:t>
                  </w:r>
                  <w:r w:rsidRPr="006A7A77">
                    <w:rPr>
                      <w:bCs/>
                      <w:color w:val="000000"/>
                      <w:sz w:val="28"/>
                      <w:szCs w:val="28"/>
                      <w:vertAlign w:val="subscript"/>
                      <w:lang w:val="ru-RU"/>
                    </w:rPr>
                    <w:t>2</w:t>
                  </w:r>
                  <w:r w:rsidRPr="008C1033">
                    <w:rPr>
                      <w:color w:val="000000"/>
                      <w:sz w:val="28"/>
                      <w:szCs w:val="28"/>
                      <w:lang w:val="ru-RU"/>
                    </w:rPr>
                    <w:t>) = 0,400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г </w:t>
                  </w:r>
                  <w:r w:rsidRPr="008C1033">
                    <w:rPr>
                      <w:color w:val="000000"/>
                      <w:sz w:val="28"/>
                      <w:szCs w:val="28"/>
                      <w:lang w:val="ru-RU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8C1033">
                    <w:rPr>
                      <w:color w:val="000000"/>
                      <w:sz w:val="28"/>
                      <w:szCs w:val="28"/>
                      <w:lang w:val="ru-RU"/>
                    </w:rPr>
                    <w:t>64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г/моль</w:t>
                  </w:r>
                  <w:r w:rsidRPr="008C1033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= </w:t>
                  </w:r>
                  <m:oMath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/>
                      </w:rPr>
                      <m:t>0,00625 моль</m:t>
                    </m:r>
                  </m:oMath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6A7A77" w:rsidRDefault="00035CFB" w:rsidP="005E405B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6A7A77" w:rsidRPr="00035CFB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D30351" w:rsidRDefault="008C1033" w:rsidP="005E405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90AEC">
                    <w:rPr>
                      <w:sz w:val="28"/>
                      <w:szCs w:val="28"/>
                      <w:lang w:val="ru-RU"/>
                    </w:rPr>
                    <w:t>2)</w:t>
                  </w:r>
                  <w:r>
                    <w:rPr>
                      <w:lang w:val="ru-RU"/>
                    </w:rPr>
                    <w:t xml:space="preserve"> </w:t>
                  </w:r>
                  <w:r w:rsidRPr="00D30351">
                    <w:rPr>
                      <w:sz w:val="28"/>
                      <w:szCs w:val="28"/>
                      <w:lang w:val="ru-RU"/>
                    </w:rPr>
                    <w:t xml:space="preserve">Определен объем </w:t>
                  </w:r>
                  <w:r w:rsidR="00D30351" w:rsidRPr="00D30351">
                    <w:rPr>
                      <w:sz w:val="28"/>
                      <w:szCs w:val="28"/>
                      <w:lang w:val="ru-RU"/>
                    </w:rPr>
                    <w:t xml:space="preserve">и количество вещества </w:t>
                  </w:r>
                  <w:r w:rsidRPr="00D30351">
                    <w:rPr>
                      <w:sz w:val="28"/>
                      <w:szCs w:val="28"/>
                    </w:rPr>
                    <w:t>CO</w:t>
                  </w:r>
                  <w:r w:rsidRPr="00D30351">
                    <w:rPr>
                      <w:sz w:val="28"/>
                      <w:szCs w:val="28"/>
                      <w:vertAlign w:val="subscript"/>
                      <w:lang w:val="ru-RU"/>
                    </w:rPr>
                    <w:t>2</w:t>
                  </w:r>
                  <w:r w:rsidRPr="00D3035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3139A1" w:rsidRPr="00D30351">
                    <w:rPr>
                      <w:sz w:val="28"/>
                      <w:szCs w:val="28"/>
                      <w:lang w:val="ru-RU"/>
                    </w:rPr>
                    <w:t>при нормальных условиях.</w:t>
                  </w:r>
                </w:p>
                <w:p w:rsidR="00945C90" w:rsidRPr="00155943" w:rsidRDefault="003139A1" w:rsidP="00155943">
                  <w:pPr>
                    <w:ind w:firstLine="313"/>
                    <w:rPr>
                      <w:sz w:val="28"/>
                      <w:szCs w:val="28"/>
                      <w:lang w:val="ru-RU"/>
                    </w:rPr>
                  </w:pPr>
                  <w:r w:rsidRPr="00D30351">
                    <w:rPr>
                      <w:sz w:val="28"/>
                      <w:szCs w:val="28"/>
                      <w:lang w:val="ru-RU"/>
                    </w:rPr>
                    <w:t xml:space="preserve">Согласно </w:t>
                  </w:r>
                  <w:r w:rsidR="00945C90">
                    <w:rPr>
                      <w:sz w:val="28"/>
                      <w:szCs w:val="28"/>
                      <w:lang w:val="ru-RU"/>
                    </w:rPr>
                    <w:t xml:space="preserve">уравнению идеальных газов Менделеева - </w:t>
                  </w:r>
                  <w:proofErr w:type="spellStart"/>
                  <w:r w:rsidR="00945C90">
                    <w:rPr>
                      <w:sz w:val="28"/>
                      <w:szCs w:val="28"/>
                      <w:lang w:val="ru-RU"/>
                    </w:rPr>
                    <w:t>Клапейрона</w:t>
                  </w:r>
                  <w:proofErr w:type="spellEnd"/>
                  <w:r w:rsidR="00945C90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945C90" w:rsidRPr="00E74E66">
                    <w:rPr>
                      <w:bCs/>
                      <w:i/>
                      <w:color w:val="000000"/>
                      <w:sz w:val="28"/>
                      <w:szCs w:val="28"/>
                    </w:rPr>
                    <w:t>PV</w:t>
                  </w:r>
                  <w:r w:rsidR="00945C90" w:rsidRPr="00945C90">
                    <w:rPr>
                      <w:bCs/>
                      <w:i/>
                      <w:color w:val="000000"/>
                      <w:sz w:val="28"/>
                      <w:szCs w:val="28"/>
                      <w:lang w:val="ru-RU"/>
                    </w:rPr>
                    <w:t xml:space="preserve"> =</w:t>
                  </w:r>
                  <w:r w:rsidR="00F53240" w:rsidRPr="00F53240">
                    <w:rPr>
                      <w:bCs/>
                      <w:i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="00945C90" w:rsidRPr="00945C90">
                    <w:rPr>
                      <w:bCs/>
                      <w:i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/>
                          </w:rPr>
                          <m:t>M</m:t>
                        </m:r>
                      </m:den>
                    </m:f>
                  </m:oMath>
                  <w:r w:rsidR="00945C90" w:rsidRPr="00E74E66">
                    <w:rPr>
                      <w:bCs/>
                      <w:i/>
                      <w:color w:val="000000"/>
                      <w:sz w:val="28"/>
                      <w:szCs w:val="28"/>
                    </w:rPr>
                    <w:t>RT</w:t>
                  </w:r>
                  <w:r w:rsidR="00945C90" w:rsidRPr="00D3035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945C90">
                    <w:rPr>
                      <w:sz w:val="28"/>
                      <w:szCs w:val="28"/>
                      <w:lang w:val="ru-RU"/>
                    </w:rPr>
                    <w:t>(</w:t>
                  </w:r>
                  <w:r w:rsidR="00945C90" w:rsidRPr="00155943">
                    <w:rPr>
                      <w:i/>
                      <w:sz w:val="28"/>
                      <w:szCs w:val="28"/>
                      <w:lang w:val="ru-RU"/>
                    </w:rPr>
                    <w:t xml:space="preserve">а также </w:t>
                  </w:r>
                  <w:r w:rsidRPr="00155943">
                    <w:rPr>
                      <w:i/>
                      <w:sz w:val="28"/>
                      <w:szCs w:val="28"/>
                      <w:lang w:val="ru-RU"/>
                    </w:rPr>
                    <w:t>газовому закону Гей-Люссака</w:t>
                  </w:r>
                  <w:r w:rsidR="00945C90">
                    <w:rPr>
                      <w:sz w:val="28"/>
                      <w:szCs w:val="28"/>
                      <w:lang w:val="ru-RU"/>
                    </w:rPr>
                    <w:t>)</w:t>
                  </w:r>
                  <w:r w:rsidRPr="00D30351">
                    <w:rPr>
                      <w:sz w:val="28"/>
                      <w:szCs w:val="28"/>
                      <w:lang w:val="ru-RU"/>
                    </w:rPr>
                    <w:t>, для неизменной массы газа при постоянном давлении отношение объема газа к температуре есть величина постоянная, т.е.</w:t>
                  </w:r>
                </w:p>
                <w:p w:rsidR="003139A1" w:rsidRDefault="00DA1FF6" w:rsidP="005E405B">
                  <w:pPr>
                    <w:pStyle w:val="ParaAttribute2"/>
                    <w:wordWrap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6"/>
                                <w:szCs w:val="36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6"/>
                                <w:szCs w:val="36"/>
                                <w:lang w:val="ru-RU"/>
                              </w:rPr>
                              <m:t>н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6"/>
                                <w:szCs w:val="36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6"/>
                                <w:szCs w:val="36"/>
                                <w:lang w:val="ru-RU"/>
                              </w:rPr>
                              <m:t>н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/>
                        <w:sz w:val="36"/>
                        <w:szCs w:val="36"/>
                        <w:lang w:val="ru-RU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6"/>
                                <w:szCs w:val="36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6"/>
                                <w:szCs w:val="36"/>
                                <w:lang w:val="ru-RU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6"/>
                                <w:szCs w:val="36"/>
                                <w:lang w:val="ru-RU"/>
                              </w:rPr>
                              <m:t>Т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6"/>
                                <w:szCs w:val="36"/>
                                <w:lang w:val="ru-RU"/>
                              </w:rPr>
                              <m:t>к</m:t>
                            </m:r>
                          </m:sub>
                        </m:sSub>
                      </m:den>
                    </m:f>
                  </m:oMath>
                  <w:r w:rsidR="003139A1" w:rsidRPr="003139A1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, </w:t>
                  </w:r>
                  <w:r w:rsidR="003139A1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тогда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ru-RU"/>
                      </w:rPr>
                      <m:t xml:space="preserve">)= 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lang w:val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2"/>
                                <w:szCs w:val="32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2"/>
                                <w:szCs w:val="32"/>
                                <w:lang w:val="ru-RU"/>
                              </w:rPr>
                              <m:t>н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2"/>
                                <w:szCs w:val="32"/>
                                <w:lang w:val="ru-RU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2"/>
                                <w:szCs w:val="32"/>
                                <w:lang w:val="ru-RU"/>
                              </w:rPr>
                              <m:t>Т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/>
                                <w:sz w:val="32"/>
                                <w:szCs w:val="32"/>
                                <w:lang w:val="ru-RU"/>
                              </w:rPr>
                              <m:t>к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ru-RU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273 К ∙0,8 л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293 К</m:t>
                        </m:r>
                      </m:den>
                    </m:f>
                  </m:oMath>
                  <w:r w:rsidR="00035CFB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= 0,74</w:t>
                  </w:r>
                  <w:r w:rsidR="00DC6C61" w:rsidRPr="00D30351">
                    <w:rPr>
                      <w:rFonts w:eastAsia="Times New Roman"/>
                      <w:sz w:val="28"/>
                      <w:szCs w:val="28"/>
                      <w:lang w:val="ru-RU"/>
                    </w:rPr>
                    <w:t>5</w:t>
                  </w:r>
                  <w:r w:rsidR="00D30351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л</w:t>
                  </w:r>
                  <w:r w:rsidR="00590AEC">
                    <w:rPr>
                      <w:rFonts w:eastAsia="Times New Roman"/>
                      <w:sz w:val="28"/>
                      <w:szCs w:val="28"/>
                      <w:lang w:val="ru-RU"/>
                    </w:rPr>
                    <w:t>,</w:t>
                  </w:r>
                </w:p>
                <w:p w:rsidR="00D30351" w:rsidRPr="00E4099B" w:rsidRDefault="00D30351" w:rsidP="005E405B">
                  <w:pPr>
                    <w:pStyle w:val="ParaAttribute2"/>
                    <w:wordWrap/>
                    <w:rPr>
                      <w:rFonts w:eastAsia="Times New Roman"/>
                      <w:i/>
                      <w:sz w:val="32"/>
                      <w:szCs w:val="32"/>
                      <w:vertAlign w:val="subscript"/>
                      <w:lang w:val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n</w:t>
                  </w:r>
                  <w:r w:rsidRPr="00E4099B">
                    <w:rPr>
                      <w:rFonts w:eastAsia="Times New Roman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CO</w:t>
                  </w:r>
                  <w:r w:rsidRPr="00E4099B">
                    <w:rPr>
                      <w:rFonts w:eastAsia="Times New Roman"/>
                      <w:sz w:val="28"/>
                      <w:szCs w:val="28"/>
                      <w:vertAlign w:val="subscript"/>
                      <w:lang w:val="ru-RU"/>
                    </w:rPr>
                    <w:t>2</w:t>
                  </w:r>
                  <w:r w:rsidRPr="00E4099B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) =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ru-RU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ru-RU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/>
                      </w:rPr>
                      <m:t>)/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oMath>
                  <w:r w:rsidR="00035CFB" w:rsidRPr="00E4099B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 </w:t>
                  </w:r>
                  <w:r w:rsidR="00035CFB" w:rsidRPr="00E4099B">
                    <w:rPr>
                      <w:rFonts w:eastAsia="Times New Roman"/>
                      <w:sz w:val="28"/>
                      <w:szCs w:val="28"/>
                      <w:lang w:val="ru-RU"/>
                    </w:rPr>
                    <w:t>= 0,745</w:t>
                  </w:r>
                  <w:r w:rsidR="00035CFB">
                    <w:rPr>
                      <w:rFonts w:eastAsia="Times New Roman"/>
                      <w:sz w:val="28"/>
                      <w:szCs w:val="28"/>
                      <w:lang w:val="ru-RU"/>
                    </w:rPr>
                    <w:t>л</w:t>
                  </w:r>
                  <w:r w:rsidR="00035CFB" w:rsidRPr="00E4099B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/ 22,4</w:t>
                  </w:r>
                  <w:r w:rsidR="00035CFB">
                    <w:rPr>
                      <w:rFonts w:eastAsia="Times New Roman"/>
                      <w:sz w:val="28"/>
                      <w:szCs w:val="28"/>
                      <w:lang w:val="ru-RU"/>
                    </w:rPr>
                    <w:t>л</w:t>
                  </w:r>
                  <w:r w:rsidR="00035CFB" w:rsidRPr="00E4099B">
                    <w:rPr>
                      <w:rFonts w:eastAsia="Times New Roman"/>
                      <w:sz w:val="28"/>
                      <w:szCs w:val="28"/>
                      <w:lang w:val="ru-RU"/>
                    </w:rPr>
                    <w:t>/</w:t>
                  </w:r>
                  <w:r w:rsidR="00035CFB">
                    <w:rPr>
                      <w:rFonts w:eastAsia="Times New Roman"/>
                      <w:sz w:val="28"/>
                      <w:szCs w:val="28"/>
                      <w:lang w:val="ru-RU"/>
                    </w:rPr>
                    <w:t>моль</w:t>
                  </w:r>
                  <w:r w:rsidR="00035CFB" w:rsidRPr="00E4099B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= 0,033 </w:t>
                  </w:r>
                  <w:r w:rsidR="00E4099B">
                    <w:rPr>
                      <w:rFonts w:eastAsia="Times New Roman"/>
                      <w:sz w:val="28"/>
                      <w:szCs w:val="28"/>
                      <w:lang w:val="ru-RU"/>
                    </w:rPr>
                    <w:t>моль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035CFB" w:rsidRDefault="00035CFB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6A7A77" w:rsidRPr="00155943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099B" w:rsidRDefault="00590AEC" w:rsidP="005E405B">
                  <w:pPr>
                    <w:pStyle w:val="ParaAttribute2"/>
                    <w:wordWr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="00E4099B">
                    <w:rPr>
                      <w:sz w:val="28"/>
                      <w:szCs w:val="28"/>
                      <w:lang w:val="ru-RU"/>
                    </w:rPr>
                    <w:t>) Определена</w:t>
                  </w:r>
                  <w:r w:rsidRPr="00E4099B">
                    <w:rPr>
                      <w:sz w:val="28"/>
                      <w:szCs w:val="28"/>
                      <w:lang w:val="ru-RU"/>
                    </w:rPr>
                    <w:t xml:space="preserve"> объемн</w:t>
                  </w:r>
                  <w:r w:rsidR="00E4099B">
                    <w:rPr>
                      <w:sz w:val="28"/>
                      <w:szCs w:val="28"/>
                      <w:lang w:val="ru-RU"/>
                    </w:rPr>
                    <w:t>ая</w:t>
                  </w:r>
                  <w:r w:rsidRPr="00E4099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E4099B">
                    <w:rPr>
                      <w:sz w:val="28"/>
                      <w:szCs w:val="28"/>
                      <w:lang w:val="ru-RU"/>
                    </w:rPr>
                    <w:t>доля</w:t>
                  </w:r>
                  <w:r w:rsidRPr="00E4099B">
                    <w:rPr>
                      <w:sz w:val="28"/>
                      <w:szCs w:val="28"/>
                      <w:lang w:val="ru-RU"/>
                    </w:rPr>
                    <w:t xml:space="preserve"> сернистого ангидрида в газовой </w:t>
                  </w:r>
                </w:p>
                <w:p w:rsidR="006A7A77" w:rsidRDefault="00590AEC" w:rsidP="005E405B">
                  <w:pPr>
                    <w:pStyle w:val="ParaAttribute2"/>
                    <w:wordWrap/>
                    <w:rPr>
                      <w:sz w:val="28"/>
                      <w:szCs w:val="28"/>
                      <w:lang w:val="ru-RU"/>
                    </w:rPr>
                  </w:pPr>
                  <w:r w:rsidRPr="00E4099B">
                    <w:rPr>
                      <w:sz w:val="28"/>
                      <w:szCs w:val="28"/>
                      <w:lang w:val="ru-RU"/>
                    </w:rPr>
                    <w:t>смеси с углекислым газом</w:t>
                  </w:r>
                  <w:r w:rsidR="00E4099B">
                    <w:rPr>
                      <w:sz w:val="28"/>
                      <w:szCs w:val="28"/>
                      <w:lang w:val="ru-RU"/>
                    </w:rPr>
                    <w:t>:</w:t>
                  </w:r>
                </w:p>
                <w:p w:rsidR="00E4099B" w:rsidRPr="0058697C" w:rsidRDefault="00E4099B" w:rsidP="005E405B">
                  <w:pPr>
                    <w:pStyle w:val="ParaAttribute2"/>
                    <w:wordWrap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ru-RU"/>
                    </w:rPr>
                    <w:t>φ</w:t>
                  </w:r>
                  <w:r w:rsidRPr="00CF55D4">
                    <w:rPr>
                      <w:rFonts w:eastAsia="Times New Roman"/>
                      <w:sz w:val="28"/>
                      <w:szCs w:val="28"/>
                      <w:lang w:val="ru-RU"/>
                    </w:rPr>
                    <w:t>(</w:t>
                  </w:r>
                  <w:r w:rsidRPr="006A7A77">
                    <w:rPr>
                      <w:bCs/>
                      <w:color w:val="000000"/>
                      <w:sz w:val="28"/>
                      <w:szCs w:val="28"/>
                    </w:rPr>
                    <w:t>SO</w:t>
                  </w:r>
                  <w:r w:rsidRPr="00CF55D4">
                    <w:rPr>
                      <w:bCs/>
                      <w:color w:val="000000"/>
                      <w:sz w:val="28"/>
                      <w:szCs w:val="28"/>
                      <w:vertAlign w:val="subscript"/>
                      <w:lang w:val="ru-RU"/>
                    </w:rPr>
                    <w:t>2</w:t>
                  </w:r>
                  <w:r w:rsidRPr="00CF55D4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)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n</m:t>
                        </m:r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SO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  <w:lang w:val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</w:rPr>
                                  <m:t>SO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  <w:lang w:val="ru-RU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 xml:space="preserve"> + n(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ru-RU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val="ru-RU"/>
                          </w:rPr>
                          <m:t>)</m:t>
                        </m:r>
                      </m:den>
                    </m:f>
                  </m:oMath>
                  <w:r w:rsidRPr="00CF55D4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/>
                          </w:rPr>
                          <m:t>0,00625 моль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/>
                          </w:rPr>
                          <m:t>0,00625 моль+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ru-RU"/>
                          </w:rPr>
                          <m:t>0,033 моль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/>
                          </w:rPr>
                          <m:t xml:space="preserve"> </m:t>
                        </m:r>
                      </m:den>
                    </m:f>
                  </m:oMath>
                  <w:r w:rsidR="0058697C" w:rsidRPr="00CF55D4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 </w:t>
                  </w:r>
                  <w:r w:rsidR="0058697C" w:rsidRPr="00CF55D4">
                    <w:rPr>
                      <w:rFonts w:eastAsia="Times New Roman"/>
                      <w:sz w:val="28"/>
                      <w:szCs w:val="28"/>
                      <w:lang w:val="ru-RU"/>
                    </w:rPr>
                    <w:t>= 0,159</w:t>
                  </w:r>
                  <w:r w:rsidR="00155943" w:rsidRPr="00635CA2">
                    <w:rPr>
                      <w:rFonts w:eastAsia="Times New Roman"/>
                      <w:sz w:val="28"/>
                      <w:szCs w:val="28"/>
                      <w:lang w:val="ru-RU"/>
                    </w:rPr>
                    <w:t>,</w:t>
                  </w:r>
                  <w:r w:rsidR="0058697C" w:rsidRPr="00CF55D4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58697C">
                    <w:rPr>
                      <w:rFonts w:eastAsia="Times New Roman"/>
                      <w:sz w:val="28"/>
                      <w:szCs w:val="28"/>
                      <w:lang w:val="ru-RU"/>
                    </w:rPr>
                    <w:t>или 15,9%</w:t>
                  </w:r>
                  <w:r w:rsidR="005E405B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494BFD" w:rsidRDefault="00494BFD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6A7A77" w:rsidRPr="005E405B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Default="005E405B" w:rsidP="005E405B">
                  <w:pPr>
                    <w:pStyle w:val="ParaAttribute2"/>
                    <w:wordWrap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4) Указан способ </w:t>
                  </w:r>
                  <w:r w:rsidRPr="005E405B">
                    <w:rPr>
                      <w:color w:val="000000"/>
                      <w:sz w:val="28"/>
                      <w:szCs w:val="28"/>
                      <w:lang w:val="ru-RU"/>
                    </w:rPr>
                    <w:t>обнаруж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ения примеси</w:t>
                  </w:r>
                  <w:r w:rsidRPr="005E405B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сернистого ангидрида в углекислом газе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</w:p>
                <w:p w:rsidR="005E405B" w:rsidRPr="005E405B" w:rsidRDefault="005E405B" w:rsidP="005E405B">
                  <w:pPr>
                    <w:pStyle w:val="af7"/>
                    <w:spacing w:before="0" w:beforeAutospacing="0" w:after="0" w:afterAutospacing="0"/>
                    <w:ind w:firstLine="596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E405B">
                    <w:rPr>
                      <w:color w:val="000000"/>
                      <w:sz w:val="28"/>
                      <w:szCs w:val="28"/>
                    </w:rPr>
                    <w:t>В отличие от оксид</w:t>
                  </w:r>
                  <w:r w:rsidR="004D6DB8">
                    <w:rPr>
                      <w:color w:val="000000"/>
                      <w:sz w:val="28"/>
                      <w:szCs w:val="28"/>
                    </w:rPr>
                    <w:t>а углерода (IV)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>, сернистый ангидрид (оксид серы (IV)) проявляет свойства восстановителя. Поэтому его легко обнаружить по реакции с сильными окислителями. Напри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мер, если содержащий примесь сернистого ангидрида углекислый газ пропускать </w:t>
                  </w:r>
                  <w:r w:rsidR="00155943">
                    <w:rPr>
                      <w:color w:val="000000"/>
                      <w:sz w:val="28"/>
                      <w:szCs w:val="28"/>
                    </w:rPr>
                    <w:t>через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 xml:space="preserve"> подкисленный раствор перманганата калия, раствор обесцветится:</w:t>
                  </w:r>
                </w:p>
                <w:p w:rsidR="005E405B" w:rsidRPr="00CF55D4" w:rsidRDefault="005E405B" w:rsidP="005E405B">
                  <w:pPr>
                    <w:pStyle w:val="ParaAttribute2"/>
                    <w:wordWrap/>
                    <w:ind w:firstLine="596"/>
                    <w:rPr>
                      <w:rFonts w:eastAsia="Times New Roman"/>
                      <w:sz w:val="28"/>
                      <w:szCs w:val="28"/>
                    </w:rPr>
                  </w:pPr>
                  <w:r w:rsidRPr="005E405B">
                    <w:rPr>
                      <w:color w:val="000000"/>
                      <w:sz w:val="28"/>
                      <w:szCs w:val="28"/>
                    </w:rPr>
                    <w:t>5SO</w:t>
                  </w:r>
                  <w:r w:rsidRPr="005E405B">
                    <w:rPr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> + 2KMnO</w:t>
                  </w:r>
                  <w:r w:rsidRPr="005E405B">
                    <w:rPr>
                      <w:color w:val="000000"/>
                      <w:sz w:val="28"/>
                      <w:szCs w:val="28"/>
                      <w:vertAlign w:val="subscript"/>
                    </w:rPr>
                    <w:t>4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> + 2H</w:t>
                  </w:r>
                  <w:r w:rsidRPr="005E405B">
                    <w:rPr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>O = 2MnSO</w:t>
                  </w:r>
                  <w:r w:rsidRPr="005E405B">
                    <w:rPr>
                      <w:color w:val="000000"/>
                      <w:sz w:val="28"/>
                      <w:szCs w:val="28"/>
                      <w:vertAlign w:val="subscript"/>
                    </w:rPr>
                    <w:t>4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> + K</w:t>
                  </w:r>
                  <w:r w:rsidRPr="005E405B">
                    <w:rPr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>SO</w:t>
                  </w:r>
                  <w:r w:rsidRPr="005E405B">
                    <w:rPr>
                      <w:color w:val="000000"/>
                      <w:sz w:val="28"/>
                      <w:szCs w:val="28"/>
                      <w:vertAlign w:val="subscript"/>
                    </w:rPr>
                    <w:t>4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> + 2H</w:t>
                  </w:r>
                  <w:r w:rsidRPr="005E405B">
                    <w:rPr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  <w:r w:rsidRPr="005E405B">
                    <w:rPr>
                      <w:color w:val="000000"/>
                      <w:sz w:val="28"/>
                      <w:szCs w:val="28"/>
                    </w:rPr>
                    <w:t>SO</w:t>
                  </w:r>
                  <w:r w:rsidRPr="005E405B">
                    <w:rPr>
                      <w:color w:val="000000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5E405B" w:rsidRDefault="00494BFD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ru-RU"/>
                    </w:rPr>
                    <w:lastRenderedPageBreak/>
                    <w:t>2</w:t>
                  </w:r>
                </w:p>
              </w:tc>
            </w:tr>
            <w:tr w:rsidR="006A7A77" w:rsidRPr="00035CFB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6A7A77" w:rsidRDefault="006A7A77" w:rsidP="005E405B">
                  <w:pPr>
                    <w:pStyle w:val="ParaAttribute2"/>
                    <w:wordWrap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6A7A77">
                    <w:rPr>
                      <w:rStyle w:val="CharAttribute3"/>
                      <w:rFonts w:eastAsia="Batang"/>
                      <w:sz w:val="28"/>
                      <w:szCs w:val="28"/>
                      <w:lang w:val="ru-RU"/>
                    </w:rPr>
                    <w:t>Все элементы ответа записаны неверно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035CFB" w:rsidRDefault="006A7A77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035CFB">
                    <w:rPr>
                      <w:rStyle w:val="CharAttribute1"/>
                      <w:rFonts w:eastAsia="Batang"/>
                      <w:b w:val="0"/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A77" w:rsidRPr="00035CFB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035CFB" w:rsidRDefault="006A7A77" w:rsidP="005E405B">
                  <w:pPr>
                    <w:pStyle w:val="ParaAttribute2"/>
                    <w:wordWrap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035CFB">
                    <w:rPr>
                      <w:rStyle w:val="CharAttribute1"/>
                      <w:rFonts w:eastAsia="Batang"/>
                      <w:sz w:val="28"/>
                      <w:szCs w:val="28"/>
                      <w:lang w:val="ru-RU"/>
                    </w:rPr>
                    <w:t>Максимальный балл за задание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035CFB" w:rsidRDefault="00494BFD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Style w:val="CharAttribute1"/>
                      <w:rFonts w:eastAsia="Batang"/>
                      <w:sz w:val="28"/>
                      <w:szCs w:val="28"/>
                      <w:lang w:val="ru-RU"/>
                    </w:rPr>
                    <w:t>7</w:t>
                  </w:r>
                  <w:r w:rsidR="006A7A77" w:rsidRPr="00035CFB">
                    <w:rPr>
                      <w:rStyle w:val="CharAttribute1"/>
                      <w:rFonts w:eastAsia="Batang"/>
                      <w:sz w:val="28"/>
                      <w:szCs w:val="28"/>
                      <w:lang w:val="ru-RU"/>
                    </w:rPr>
                    <w:t xml:space="preserve"> баллов</w:t>
                  </w:r>
                </w:p>
              </w:tc>
            </w:tr>
          </w:tbl>
          <w:p w:rsidR="006A7A77" w:rsidRDefault="006A7A77" w:rsidP="005E405B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F724A" w:rsidRPr="000F724A" w:rsidRDefault="000F724A" w:rsidP="004D6DB8">
            <w:pPr>
              <w:pStyle w:val="af7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</w:tr>
    </w:tbl>
    <w:p w:rsidR="00F07C33" w:rsidRPr="00DA1FF6" w:rsidRDefault="00536F05" w:rsidP="00DA1F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451D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Экспериментальное</w:t>
      </w:r>
      <w:r w:rsidR="00986A26" w:rsidRPr="00F7451D">
        <w:rPr>
          <w:rFonts w:ascii="Times New Roman" w:hAnsi="Times New Roman"/>
          <w:b/>
          <w:caps/>
          <w:sz w:val="28"/>
          <w:szCs w:val="28"/>
          <w:lang w:val="ru-RU"/>
        </w:rPr>
        <w:t xml:space="preserve"> задание</w:t>
      </w:r>
    </w:p>
    <w:p w:rsidR="00141D68" w:rsidRPr="00DA1FF6" w:rsidRDefault="00986A26" w:rsidP="00F745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7C33">
        <w:rPr>
          <w:rFonts w:ascii="Times New Roman" w:hAnsi="Times New Roman"/>
          <w:b/>
          <w:sz w:val="28"/>
          <w:szCs w:val="28"/>
          <w:lang w:val="ru-RU"/>
        </w:rPr>
        <w:t>(</w:t>
      </w:r>
      <w:r w:rsidR="00B13BF3" w:rsidRPr="00F07C33">
        <w:rPr>
          <w:rFonts w:ascii="Times New Roman" w:hAnsi="Times New Roman"/>
          <w:b/>
          <w:sz w:val="28"/>
          <w:szCs w:val="28"/>
          <w:lang w:val="ru-RU"/>
        </w:rPr>
        <w:t>4</w:t>
      </w:r>
      <w:r w:rsidRPr="00F07C33">
        <w:rPr>
          <w:rFonts w:ascii="Times New Roman" w:hAnsi="Times New Roman"/>
          <w:b/>
          <w:sz w:val="28"/>
          <w:szCs w:val="28"/>
          <w:lang w:val="ru-RU"/>
        </w:rPr>
        <w:t xml:space="preserve"> балл</w:t>
      </w:r>
      <w:r w:rsidR="00B13BF3" w:rsidRPr="00F07C33">
        <w:rPr>
          <w:rFonts w:ascii="Times New Roman" w:hAnsi="Times New Roman"/>
          <w:b/>
          <w:sz w:val="28"/>
          <w:szCs w:val="28"/>
          <w:lang w:val="ru-RU"/>
        </w:rPr>
        <w:t>а</w:t>
      </w:r>
      <w:r w:rsidR="00F7451D" w:rsidRPr="00DA1FF6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986A26" w:rsidRPr="00EA1708" w:rsidRDefault="00986A26" w:rsidP="00986A26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A1708" w:rsidRPr="00EA1708" w:rsidRDefault="00141D68" w:rsidP="00986A2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В кухонном шкафу </w:t>
      </w:r>
      <w:r w:rsidR="00986A26"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у нерадивой хозяйки 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обнаружились 4 банки, только одна из которых имеет этикетку «Питьевая сода». </w:t>
      </w:r>
      <w:r w:rsidRPr="00CF55D4">
        <w:rPr>
          <w:rFonts w:ascii="Times New Roman" w:eastAsia="Times New Roman" w:hAnsi="Times New Roman"/>
          <w:sz w:val="28"/>
          <w:szCs w:val="28"/>
          <w:lang w:val="ru-RU"/>
        </w:rPr>
        <w:t>В остальных, предположительно, находятся сахар, сол</w:t>
      </w:r>
      <w:r w:rsidR="003D2DE2">
        <w:rPr>
          <w:rFonts w:ascii="Times New Roman" w:eastAsia="Times New Roman" w:hAnsi="Times New Roman"/>
          <w:sz w:val="28"/>
          <w:szCs w:val="28"/>
          <w:lang w:val="ru-RU"/>
        </w:rPr>
        <w:t xml:space="preserve">ь и лимонная кислота. Для того </w:t>
      </w:r>
      <w:r w:rsidRPr="00CF55D4">
        <w:rPr>
          <w:rFonts w:ascii="Times New Roman" w:eastAsia="Times New Roman" w:hAnsi="Times New Roman"/>
          <w:sz w:val="28"/>
          <w:szCs w:val="28"/>
          <w:lang w:val="ru-RU"/>
        </w:rPr>
        <w:t>чтобы наклеить этикетки</w:t>
      </w:r>
      <w:r w:rsidR="003D2DE2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CF55D4">
        <w:rPr>
          <w:rFonts w:ascii="Times New Roman" w:eastAsia="Times New Roman" w:hAnsi="Times New Roman"/>
          <w:sz w:val="28"/>
          <w:szCs w:val="28"/>
          <w:lang w:val="ru-RU"/>
        </w:rPr>
        <w:t xml:space="preserve"> необходимо определить</w:t>
      </w:r>
      <w:r w:rsidR="003D2DE2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CF55D4">
        <w:rPr>
          <w:rFonts w:ascii="Times New Roman" w:eastAsia="Times New Roman" w:hAnsi="Times New Roman"/>
          <w:sz w:val="28"/>
          <w:szCs w:val="28"/>
          <w:lang w:val="ru-RU"/>
        </w:rPr>
        <w:t xml:space="preserve"> в какой из банок находится каждое вещество. 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>Как это сдела</w:t>
      </w:r>
      <w:r w:rsidR="00986A26" w:rsidRPr="00EA1708">
        <w:rPr>
          <w:rFonts w:ascii="Times New Roman" w:eastAsia="Times New Roman" w:hAnsi="Times New Roman"/>
          <w:sz w:val="28"/>
          <w:szCs w:val="28"/>
          <w:lang w:val="ru-RU"/>
        </w:rPr>
        <w:t>ть, не пробуя вещества на вкус?</w:t>
      </w:r>
    </w:p>
    <w:p w:rsidR="00141D68" w:rsidRPr="00EA1708" w:rsidRDefault="00562A69" w:rsidP="00986A2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Для </w:t>
      </w:r>
      <w:r w:rsidR="0081606F" w:rsidRPr="00EA1708">
        <w:rPr>
          <w:rFonts w:ascii="Times New Roman" w:eastAsia="Times New Roman" w:hAnsi="Times New Roman"/>
          <w:sz w:val="28"/>
          <w:szCs w:val="28"/>
          <w:lang w:val="ru-RU"/>
        </w:rPr>
        <w:t>проведения эксперимента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1606F"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Вам предложено 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>следующее оборудование и реактивы:</w:t>
      </w:r>
    </w:p>
    <w:p w:rsidR="0081606F" w:rsidRPr="00EA1708" w:rsidRDefault="0081606F" w:rsidP="00986A2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1708">
        <w:rPr>
          <w:rFonts w:ascii="Times New Roman" w:eastAsia="Times New Roman" w:hAnsi="Times New Roman"/>
          <w:i/>
          <w:sz w:val="28"/>
          <w:szCs w:val="28"/>
          <w:u w:val="single"/>
          <w:lang w:val="ru-RU"/>
        </w:rPr>
        <w:t>оборудование: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86539"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5 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886539" w:rsidRPr="00EA1708">
        <w:rPr>
          <w:rFonts w:ascii="Times New Roman" w:eastAsia="Times New Roman" w:hAnsi="Times New Roman"/>
          <w:sz w:val="28"/>
          <w:szCs w:val="28"/>
          <w:lang w:val="ru-RU"/>
        </w:rPr>
        <w:t>имических проби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="00886539" w:rsidRPr="00EA1708">
        <w:rPr>
          <w:rFonts w:ascii="Times New Roman" w:eastAsia="Times New Roman" w:hAnsi="Times New Roman"/>
          <w:sz w:val="28"/>
          <w:szCs w:val="28"/>
          <w:lang w:val="ru-RU"/>
        </w:rPr>
        <w:t>ок, держатель для пробирок, спиртовка, спички;</w:t>
      </w:r>
    </w:p>
    <w:p w:rsidR="00886539" w:rsidRPr="00EA1708" w:rsidRDefault="00886539" w:rsidP="00986A2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1708">
        <w:rPr>
          <w:rFonts w:ascii="Times New Roman" w:eastAsia="Times New Roman" w:hAnsi="Times New Roman"/>
          <w:i/>
          <w:sz w:val="28"/>
          <w:szCs w:val="28"/>
          <w:u w:val="single"/>
          <w:lang w:val="ru-RU"/>
        </w:rPr>
        <w:t>реактивы: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 банка с</w:t>
      </w:r>
      <w:r w:rsidR="00EA1708">
        <w:rPr>
          <w:rFonts w:ascii="Times New Roman" w:eastAsia="Times New Roman" w:hAnsi="Times New Roman"/>
          <w:sz w:val="28"/>
          <w:szCs w:val="28"/>
          <w:lang w:val="ru-RU"/>
        </w:rPr>
        <w:t xml:space="preserve"> питьевой содой;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D30A0">
        <w:rPr>
          <w:rFonts w:ascii="Times New Roman" w:eastAsia="Times New Roman" w:hAnsi="Times New Roman"/>
          <w:sz w:val="28"/>
          <w:szCs w:val="28"/>
          <w:lang w:val="ru-RU"/>
        </w:rPr>
        <w:t>три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 банки</w:t>
      </w:r>
      <w:r w:rsidR="00494BFD">
        <w:rPr>
          <w:rFonts w:ascii="Times New Roman" w:eastAsia="Times New Roman" w:hAnsi="Times New Roman"/>
          <w:sz w:val="28"/>
          <w:szCs w:val="28"/>
          <w:lang w:val="ru-RU"/>
        </w:rPr>
        <w:t xml:space="preserve"> без этикеток</w:t>
      </w:r>
      <w:r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 с номерами №1, 2, 3</w:t>
      </w:r>
      <w:r w:rsidR="00494BF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EA1708"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94BFD" w:rsidRPr="00494BFD">
        <w:rPr>
          <w:rFonts w:ascii="Times New Roman" w:eastAsia="Times New Roman" w:hAnsi="Times New Roman"/>
          <w:sz w:val="28"/>
          <w:szCs w:val="28"/>
          <w:lang w:val="ru-RU"/>
        </w:rPr>
        <w:t>предположительно,</w:t>
      </w:r>
      <w:r w:rsidR="00494BF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A1708" w:rsidRPr="00EA1708">
        <w:rPr>
          <w:rFonts w:ascii="Times New Roman" w:eastAsia="Times New Roman" w:hAnsi="Times New Roman"/>
          <w:sz w:val="28"/>
          <w:szCs w:val="28"/>
          <w:lang w:val="ru-RU"/>
        </w:rPr>
        <w:t>с сахаром, поваренной солью, лимонной кислотой</w:t>
      </w:r>
      <w:r w:rsidR="00EA1708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EA1708" w:rsidRPr="00EA1708">
        <w:rPr>
          <w:rFonts w:ascii="Times New Roman" w:eastAsia="Times New Roman" w:hAnsi="Times New Roman"/>
          <w:sz w:val="28"/>
          <w:szCs w:val="28"/>
          <w:lang w:val="ru-RU"/>
        </w:rPr>
        <w:t xml:space="preserve"> дистиллированная вода.</w:t>
      </w:r>
    </w:p>
    <w:p w:rsidR="007F75BB" w:rsidRPr="007F75BB" w:rsidRDefault="007F75BB" w:rsidP="00CD30A0">
      <w:pPr>
        <w:ind w:firstLine="709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494BFD" w:rsidRPr="006A7A77" w:rsidRDefault="00494BFD" w:rsidP="00494BFD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6A7A77">
        <w:rPr>
          <w:rFonts w:ascii="Times New Roman" w:hAnsi="Times New Roman"/>
          <w:b/>
          <w:i/>
          <w:sz w:val="28"/>
          <w:szCs w:val="28"/>
        </w:rPr>
        <w:t>Система</w:t>
      </w:r>
      <w:proofErr w:type="spellEnd"/>
      <w:r w:rsidRPr="006A7A7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A7A77">
        <w:rPr>
          <w:rFonts w:ascii="Times New Roman" w:hAnsi="Times New Roman"/>
          <w:b/>
          <w:i/>
          <w:sz w:val="28"/>
          <w:szCs w:val="28"/>
        </w:rPr>
        <w:t>оценивания</w:t>
      </w:r>
      <w:proofErr w:type="spellEnd"/>
      <w:r w:rsidRPr="006A7A77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Style w:val="DefaultTable"/>
        <w:tblW w:w="9351" w:type="dxa"/>
        <w:tblInd w:w="0" w:type="dxa"/>
        <w:tblLook w:val="0000" w:firstRow="0" w:lastRow="0" w:firstColumn="0" w:lastColumn="0" w:noHBand="0" w:noVBand="0"/>
      </w:tblPr>
      <w:tblGrid>
        <w:gridCol w:w="7933"/>
        <w:gridCol w:w="1418"/>
      </w:tblGrid>
      <w:tr w:rsidR="00494BFD" w:rsidRPr="006A7A77" w:rsidTr="00A9570C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6A7A77" w:rsidRDefault="00494BFD" w:rsidP="00A9570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6A7A77">
              <w:rPr>
                <w:b/>
                <w:bCs/>
                <w:color w:val="000000"/>
                <w:sz w:val="28"/>
                <w:szCs w:val="28"/>
                <w:lang w:val="ru-RU"/>
              </w:rPr>
              <w:t>Содержание верного ответа и указания по оцениванию</w:t>
            </w:r>
          </w:p>
          <w:p w:rsidR="00494BFD" w:rsidRPr="00D30351" w:rsidRDefault="00494BFD" w:rsidP="00A9570C">
            <w:pPr>
              <w:jc w:val="center"/>
              <w:rPr>
                <w:bCs/>
                <w:i/>
                <w:color w:val="000000"/>
                <w:lang w:val="ru-RU"/>
              </w:rPr>
            </w:pPr>
            <w:r w:rsidRPr="00D30351">
              <w:rPr>
                <w:bCs/>
                <w:i/>
                <w:color w:val="000000"/>
                <w:lang w:val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6A7A77" w:rsidRDefault="00494BFD" w:rsidP="00A957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A77">
              <w:rPr>
                <w:b/>
                <w:bCs/>
                <w:color w:val="000000"/>
                <w:sz w:val="28"/>
                <w:szCs w:val="28"/>
              </w:rPr>
              <w:t>Баллы</w:t>
            </w:r>
            <w:proofErr w:type="spellEnd"/>
          </w:p>
        </w:tc>
      </w:tr>
      <w:tr w:rsidR="00494BFD" w:rsidRPr="00CF55D4" w:rsidTr="00A9570C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E1" w:rsidRPr="00B431E1" w:rsidRDefault="007569EB" w:rsidP="00312E8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1) </w:t>
            </w:r>
            <w:r w:rsidR="00494BFD" w:rsidRPr="007569EB">
              <w:rPr>
                <w:sz w:val="28"/>
                <w:szCs w:val="28"/>
                <w:lang w:val="ru-RU"/>
              </w:rPr>
              <w:t>Сначала с помощью питьевой соды определяют лимонную кислоту</w:t>
            </w:r>
            <w:r>
              <w:rPr>
                <w:sz w:val="28"/>
                <w:szCs w:val="28"/>
                <w:lang w:val="ru-RU"/>
              </w:rPr>
              <w:t>.</w:t>
            </w:r>
            <w:r w:rsidR="00312E8E">
              <w:rPr>
                <w:sz w:val="28"/>
                <w:szCs w:val="28"/>
                <w:lang w:val="ru-RU"/>
              </w:rPr>
              <w:t xml:space="preserve"> </w:t>
            </w:r>
            <w:r w:rsidR="00494BFD" w:rsidRPr="007569EB">
              <w:rPr>
                <w:sz w:val="28"/>
                <w:szCs w:val="28"/>
                <w:lang w:val="ru-RU"/>
              </w:rPr>
              <w:t xml:space="preserve">Для этого </w:t>
            </w:r>
            <w:r w:rsidR="00414477" w:rsidRPr="007569EB">
              <w:rPr>
                <w:sz w:val="28"/>
                <w:szCs w:val="28"/>
                <w:lang w:val="ru-RU"/>
              </w:rPr>
              <w:t xml:space="preserve">небольшое количество веществ из банок № 1, 2, </w:t>
            </w:r>
            <w:r w:rsidR="00AE7B7D">
              <w:rPr>
                <w:sz w:val="28"/>
                <w:szCs w:val="28"/>
                <w:lang w:val="ru-RU"/>
              </w:rPr>
              <w:t xml:space="preserve">и </w:t>
            </w:r>
            <w:r w:rsidR="00414477" w:rsidRPr="007569EB">
              <w:rPr>
                <w:sz w:val="28"/>
                <w:szCs w:val="28"/>
                <w:lang w:val="ru-RU"/>
              </w:rPr>
              <w:t xml:space="preserve">3 помещают в </w:t>
            </w:r>
            <w:r w:rsidR="00BE2F86">
              <w:rPr>
                <w:sz w:val="28"/>
                <w:szCs w:val="28"/>
                <w:lang w:val="ru-RU"/>
              </w:rPr>
              <w:t>три</w:t>
            </w:r>
            <w:r w:rsidRPr="007569EB">
              <w:rPr>
                <w:sz w:val="28"/>
                <w:szCs w:val="28"/>
                <w:lang w:val="ru-RU"/>
              </w:rPr>
              <w:t xml:space="preserve"> </w:t>
            </w:r>
            <w:r w:rsidR="00AE7B7D">
              <w:rPr>
                <w:sz w:val="28"/>
                <w:szCs w:val="28"/>
                <w:lang w:val="ru-RU"/>
              </w:rPr>
              <w:t xml:space="preserve">разные </w:t>
            </w:r>
            <w:r w:rsidRPr="007569EB">
              <w:rPr>
                <w:sz w:val="28"/>
                <w:szCs w:val="28"/>
                <w:lang w:val="ru-RU"/>
              </w:rPr>
              <w:t>пробирки. В каждую из них</w:t>
            </w:r>
            <w:r w:rsidR="00AE7B7D">
              <w:rPr>
                <w:sz w:val="28"/>
                <w:szCs w:val="28"/>
                <w:lang w:val="ru-RU"/>
              </w:rPr>
              <w:t xml:space="preserve"> добавляют небольшое количество питьевой соды и приливают </w:t>
            </w:r>
            <w:r w:rsidR="00F75BE7" w:rsidRPr="007569EB">
              <w:rPr>
                <w:sz w:val="28"/>
                <w:szCs w:val="28"/>
                <w:lang w:val="ru-RU"/>
              </w:rPr>
              <w:t>во</w:t>
            </w:r>
            <w:r w:rsidR="00BE2F86">
              <w:rPr>
                <w:sz w:val="28"/>
                <w:szCs w:val="28"/>
                <w:lang w:val="ru-RU"/>
              </w:rPr>
              <w:t>ду</w:t>
            </w:r>
            <w:r w:rsidR="00AE7B7D">
              <w:rPr>
                <w:sz w:val="28"/>
                <w:szCs w:val="28"/>
                <w:lang w:val="ru-RU"/>
              </w:rPr>
              <w:t>. В пробирке с лимонной кислотой будет наблюдаться</w:t>
            </w:r>
            <w:r w:rsidR="00CD30A0">
              <w:rPr>
                <w:sz w:val="28"/>
                <w:szCs w:val="28"/>
                <w:lang w:val="ru-RU"/>
              </w:rPr>
              <w:t xml:space="preserve"> выделение </w:t>
            </w:r>
            <w:r w:rsidR="007D5934">
              <w:rPr>
                <w:sz w:val="28"/>
                <w:szCs w:val="28"/>
                <w:lang w:val="ru-RU"/>
              </w:rPr>
              <w:t xml:space="preserve">углекислого </w:t>
            </w:r>
            <w:r w:rsidR="00CD30A0">
              <w:rPr>
                <w:sz w:val="28"/>
                <w:szCs w:val="28"/>
                <w:lang w:val="ru-RU"/>
              </w:rPr>
              <w:t>газа</w:t>
            </w:r>
            <w:r w:rsidR="007D593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6A7A77" w:rsidRDefault="007D5934" w:rsidP="00A9570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494BFD" w:rsidRPr="00CF55D4" w:rsidTr="00A9570C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7D5934" w:rsidRDefault="00307DA8" w:rsidP="00494BFD">
            <w:pPr>
              <w:jc w:val="both"/>
              <w:rPr>
                <w:sz w:val="28"/>
                <w:szCs w:val="28"/>
                <w:lang w:val="ru-RU"/>
              </w:rPr>
            </w:pPr>
            <w:r w:rsidRPr="007D5934">
              <w:rPr>
                <w:sz w:val="28"/>
                <w:szCs w:val="28"/>
                <w:lang w:val="ru-RU"/>
              </w:rPr>
              <w:t xml:space="preserve">2) </w:t>
            </w:r>
            <w:r w:rsidR="00494BFD" w:rsidRPr="007D5934">
              <w:rPr>
                <w:sz w:val="28"/>
                <w:szCs w:val="28"/>
                <w:lang w:val="ru-RU"/>
              </w:rPr>
              <w:t xml:space="preserve">Сахар и соль можно определить нагреванием сухого вещества: </w:t>
            </w:r>
            <w:r w:rsidR="007D5934">
              <w:rPr>
                <w:sz w:val="28"/>
                <w:szCs w:val="28"/>
                <w:lang w:val="ru-RU"/>
              </w:rPr>
              <w:t xml:space="preserve">помещенный в пробирку </w:t>
            </w:r>
            <w:r w:rsidR="00494BFD" w:rsidRPr="007D5934">
              <w:rPr>
                <w:sz w:val="28"/>
                <w:szCs w:val="28"/>
                <w:lang w:val="ru-RU"/>
              </w:rPr>
              <w:t>сахар легко плавится</w:t>
            </w:r>
            <w:r w:rsidR="007D5934">
              <w:rPr>
                <w:sz w:val="28"/>
                <w:szCs w:val="28"/>
                <w:lang w:val="ru-RU"/>
              </w:rPr>
              <w:t xml:space="preserve"> над пламенем спиртовки</w:t>
            </w:r>
            <w:r w:rsidR="00494BFD" w:rsidRPr="007D5934">
              <w:rPr>
                <w:sz w:val="28"/>
                <w:szCs w:val="28"/>
                <w:lang w:val="ru-RU"/>
              </w:rPr>
              <w:t xml:space="preserve">, </w:t>
            </w:r>
            <w:r w:rsidR="007D5934" w:rsidRPr="007D5934">
              <w:rPr>
                <w:sz w:val="28"/>
                <w:szCs w:val="28"/>
                <w:lang w:val="ru-RU"/>
              </w:rPr>
              <w:t xml:space="preserve">превращаясь в коричневую карамельную массу, </w:t>
            </w:r>
            <w:r w:rsidR="00494BFD" w:rsidRPr="007D5934">
              <w:rPr>
                <w:sz w:val="28"/>
                <w:szCs w:val="28"/>
                <w:lang w:val="ru-RU"/>
              </w:rPr>
              <w:t xml:space="preserve">соль </w:t>
            </w:r>
            <w:r w:rsidR="007D5934">
              <w:rPr>
                <w:sz w:val="28"/>
                <w:szCs w:val="28"/>
                <w:lang w:val="ru-RU"/>
              </w:rPr>
              <w:t xml:space="preserve">в тех же условиях </w:t>
            </w:r>
            <w:r w:rsidR="00494BFD" w:rsidRPr="007D5934">
              <w:rPr>
                <w:sz w:val="28"/>
                <w:szCs w:val="28"/>
                <w:lang w:val="ru-RU"/>
              </w:rPr>
              <w:t>остаётся кристаллической.</w:t>
            </w:r>
          </w:p>
          <w:p w:rsidR="00494BFD" w:rsidRPr="007D5934" w:rsidRDefault="007D5934" w:rsidP="00494BFD">
            <w:pPr>
              <w:pStyle w:val="ParaAttribute2"/>
              <w:wordWrap/>
              <w:rPr>
                <w:rFonts w:eastAsia="Times New Roman"/>
                <w:i/>
                <w:sz w:val="32"/>
                <w:szCs w:val="32"/>
                <w:vertAlign w:val="subscript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(</w:t>
            </w:r>
            <w:r w:rsidR="00494BFD" w:rsidRPr="007D5934">
              <w:rPr>
                <w:i/>
                <w:sz w:val="28"/>
                <w:szCs w:val="28"/>
                <w:lang w:val="ru-RU"/>
              </w:rPr>
              <w:t>Принимаются и другие верные схемы определения</w:t>
            </w:r>
            <w:r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035CFB" w:rsidRDefault="00B13BF3" w:rsidP="00A9570C">
            <w:pPr>
              <w:pStyle w:val="ParaAttribute1"/>
              <w:wordWrap/>
              <w:ind w:firstLine="34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  <w:tr w:rsidR="00494BFD" w:rsidRPr="00035CFB" w:rsidTr="00A9570C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6A7A77" w:rsidRDefault="00494BFD" w:rsidP="00A9570C">
            <w:pPr>
              <w:pStyle w:val="ParaAttribute2"/>
              <w:wordWrap/>
              <w:rPr>
                <w:rFonts w:eastAsia="Times New Roman"/>
                <w:sz w:val="28"/>
                <w:szCs w:val="28"/>
                <w:lang w:val="ru-RU"/>
              </w:rPr>
            </w:pPr>
            <w:r w:rsidRPr="006A7A77">
              <w:rPr>
                <w:rStyle w:val="CharAttribute3"/>
                <w:rFonts w:eastAsia="Batang"/>
                <w:sz w:val="28"/>
                <w:szCs w:val="28"/>
                <w:lang w:val="ru-RU"/>
              </w:rPr>
              <w:t>Все элементы ответа записаны неверно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035CFB" w:rsidRDefault="00494BFD" w:rsidP="00A9570C">
            <w:pPr>
              <w:pStyle w:val="ParaAttribute1"/>
              <w:wordWrap/>
              <w:ind w:firstLine="34"/>
              <w:rPr>
                <w:rFonts w:eastAsia="Times New Roman"/>
                <w:sz w:val="28"/>
                <w:szCs w:val="28"/>
                <w:lang w:val="ru-RU"/>
              </w:rPr>
            </w:pPr>
            <w:r w:rsidRPr="00035CFB">
              <w:rPr>
                <w:rStyle w:val="CharAttribute1"/>
                <w:rFonts w:eastAsia="Batang"/>
                <w:b w:val="0"/>
                <w:sz w:val="28"/>
                <w:szCs w:val="28"/>
                <w:lang w:val="ru-RU"/>
              </w:rPr>
              <w:t>0</w:t>
            </w:r>
          </w:p>
        </w:tc>
      </w:tr>
      <w:tr w:rsidR="00494BFD" w:rsidRPr="00035CFB" w:rsidTr="00A9570C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035CFB" w:rsidRDefault="00494BFD" w:rsidP="00A9570C">
            <w:pPr>
              <w:pStyle w:val="ParaAttribute2"/>
              <w:wordWrap/>
              <w:rPr>
                <w:rFonts w:eastAsia="Times New Roman"/>
                <w:sz w:val="28"/>
                <w:szCs w:val="28"/>
                <w:lang w:val="ru-RU"/>
              </w:rPr>
            </w:pPr>
            <w:r w:rsidRPr="00035CFB">
              <w:rPr>
                <w:rStyle w:val="CharAttribute1"/>
                <w:rFonts w:eastAsia="Batang"/>
                <w:sz w:val="28"/>
                <w:szCs w:val="28"/>
                <w:lang w:val="ru-RU"/>
              </w:rPr>
              <w:t>Максимальный балл за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035CFB" w:rsidRDefault="00B13BF3" w:rsidP="00B13BF3">
            <w:pPr>
              <w:pStyle w:val="ParaAttribute1"/>
              <w:wordWrap/>
              <w:ind w:firstLine="34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CharAttribute1"/>
                <w:rFonts w:eastAsia="Batang"/>
                <w:sz w:val="28"/>
                <w:szCs w:val="28"/>
                <w:lang w:val="ru-RU"/>
              </w:rPr>
              <w:t>4</w:t>
            </w:r>
            <w:r w:rsidR="00494BFD" w:rsidRPr="00035CFB">
              <w:rPr>
                <w:rStyle w:val="CharAttribute1"/>
                <w:rFonts w:eastAsia="Batang"/>
                <w:sz w:val="28"/>
                <w:szCs w:val="28"/>
                <w:lang w:val="ru-RU"/>
              </w:rPr>
              <w:t xml:space="preserve"> балл</w:t>
            </w:r>
            <w:r>
              <w:rPr>
                <w:rStyle w:val="CharAttribute1"/>
                <w:rFonts w:eastAsia="Batang"/>
                <w:sz w:val="28"/>
                <w:szCs w:val="28"/>
                <w:lang w:val="ru-RU"/>
              </w:rPr>
              <w:t>а</w:t>
            </w:r>
          </w:p>
        </w:tc>
      </w:tr>
    </w:tbl>
    <w:p w:rsidR="00141D68" w:rsidRDefault="00141D68" w:rsidP="0075173B">
      <w:pPr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B13BF3" w:rsidRPr="00B13BF3" w:rsidRDefault="00B13BF3" w:rsidP="00B13BF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13BF3">
        <w:rPr>
          <w:rFonts w:ascii="Times New Roman" w:hAnsi="Times New Roman"/>
          <w:b/>
          <w:sz w:val="28"/>
          <w:szCs w:val="28"/>
          <w:lang w:val="ru-RU"/>
        </w:rPr>
        <w:t>Максимальный балл за выполнение всех заданий – 30 баллов</w:t>
      </w:r>
    </w:p>
    <w:p w:rsidR="00B13BF3" w:rsidRPr="00EA1708" w:rsidRDefault="00B13BF3" w:rsidP="0075173B">
      <w:pPr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sectPr w:rsidR="00B13BF3" w:rsidRPr="00EA1708" w:rsidSect="004215B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C3CD3"/>
    <w:multiLevelType w:val="hybridMultilevel"/>
    <w:tmpl w:val="1C067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201C"/>
    <w:multiLevelType w:val="multilevel"/>
    <w:tmpl w:val="EED6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9C"/>
    <w:rsid w:val="00035CFB"/>
    <w:rsid w:val="0006441A"/>
    <w:rsid w:val="000F724A"/>
    <w:rsid w:val="00117A79"/>
    <w:rsid w:val="00132D58"/>
    <w:rsid w:val="00141D68"/>
    <w:rsid w:val="0014363A"/>
    <w:rsid w:val="00155943"/>
    <w:rsid w:val="00156FEA"/>
    <w:rsid w:val="002B3ACA"/>
    <w:rsid w:val="002C7768"/>
    <w:rsid w:val="00307DA8"/>
    <w:rsid w:val="00312E8E"/>
    <w:rsid w:val="003139A1"/>
    <w:rsid w:val="00355FFE"/>
    <w:rsid w:val="0039658B"/>
    <w:rsid w:val="003B7D9F"/>
    <w:rsid w:val="003C4CCB"/>
    <w:rsid w:val="003D2DE2"/>
    <w:rsid w:val="003E4A76"/>
    <w:rsid w:val="00414477"/>
    <w:rsid w:val="0041693B"/>
    <w:rsid w:val="004215B0"/>
    <w:rsid w:val="00446FBF"/>
    <w:rsid w:val="00476392"/>
    <w:rsid w:val="00494BFD"/>
    <w:rsid w:val="004A5ADC"/>
    <w:rsid w:val="004D6DB8"/>
    <w:rsid w:val="00536F05"/>
    <w:rsid w:val="00562A69"/>
    <w:rsid w:val="0058697C"/>
    <w:rsid w:val="00590AEC"/>
    <w:rsid w:val="005A0256"/>
    <w:rsid w:val="005C71F0"/>
    <w:rsid w:val="005E405B"/>
    <w:rsid w:val="005E40A9"/>
    <w:rsid w:val="00635CA2"/>
    <w:rsid w:val="006A7A77"/>
    <w:rsid w:val="00742524"/>
    <w:rsid w:val="0075173B"/>
    <w:rsid w:val="007569EB"/>
    <w:rsid w:val="00757A0D"/>
    <w:rsid w:val="00781A5A"/>
    <w:rsid w:val="00783F82"/>
    <w:rsid w:val="007C6BC7"/>
    <w:rsid w:val="007D5934"/>
    <w:rsid w:val="007F33A1"/>
    <w:rsid w:val="007F75BB"/>
    <w:rsid w:val="00803219"/>
    <w:rsid w:val="008149AB"/>
    <w:rsid w:val="0081606F"/>
    <w:rsid w:val="00881ECA"/>
    <w:rsid w:val="00886539"/>
    <w:rsid w:val="008C1033"/>
    <w:rsid w:val="00945C90"/>
    <w:rsid w:val="009649DF"/>
    <w:rsid w:val="00970665"/>
    <w:rsid w:val="00986A26"/>
    <w:rsid w:val="009A51E4"/>
    <w:rsid w:val="00A21ECF"/>
    <w:rsid w:val="00A37C37"/>
    <w:rsid w:val="00A45F84"/>
    <w:rsid w:val="00AC065A"/>
    <w:rsid w:val="00AE69DF"/>
    <w:rsid w:val="00AE7B7D"/>
    <w:rsid w:val="00AF5B81"/>
    <w:rsid w:val="00B13BF3"/>
    <w:rsid w:val="00B37DD6"/>
    <w:rsid w:val="00B431E1"/>
    <w:rsid w:val="00B83014"/>
    <w:rsid w:val="00BE2F86"/>
    <w:rsid w:val="00BE6151"/>
    <w:rsid w:val="00CB0A31"/>
    <w:rsid w:val="00CD30A0"/>
    <w:rsid w:val="00CD76FE"/>
    <w:rsid w:val="00CF55D4"/>
    <w:rsid w:val="00D30351"/>
    <w:rsid w:val="00D83D21"/>
    <w:rsid w:val="00D850B4"/>
    <w:rsid w:val="00DA1FF6"/>
    <w:rsid w:val="00DB1DDD"/>
    <w:rsid w:val="00DC6C61"/>
    <w:rsid w:val="00DD42D3"/>
    <w:rsid w:val="00E13FE3"/>
    <w:rsid w:val="00E4099B"/>
    <w:rsid w:val="00E6688F"/>
    <w:rsid w:val="00E768F5"/>
    <w:rsid w:val="00EA1708"/>
    <w:rsid w:val="00EC6A8F"/>
    <w:rsid w:val="00ED3041"/>
    <w:rsid w:val="00F07C33"/>
    <w:rsid w:val="00F15575"/>
    <w:rsid w:val="00F43A07"/>
    <w:rsid w:val="00F53240"/>
    <w:rsid w:val="00F7451D"/>
    <w:rsid w:val="00F75BE7"/>
    <w:rsid w:val="00F914DD"/>
    <w:rsid w:val="00F94CEA"/>
    <w:rsid w:val="00FF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030B-4BCC-4262-8E90-87AFE6B4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D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14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4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4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4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4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4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783F82"/>
    <w:pPr>
      <w:spacing w:after="0" w:line="240" w:lineRule="auto"/>
    </w:pPr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783F82"/>
    <w:pPr>
      <w:wordWrap w:val="0"/>
      <w:spacing w:line="240" w:lineRule="auto"/>
      <w:jc w:val="both"/>
    </w:pPr>
    <w:rPr>
      <w:rFonts w:ascii="Times New Roman" w:eastAsia="Batang" w:hAnsi="Times New Roman"/>
      <w:sz w:val="20"/>
      <w:szCs w:val="20"/>
    </w:rPr>
  </w:style>
  <w:style w:type="paragraph" w:customStyle="1" w:styleId="ParaAttribute1">
    <w:name w:val="ParaAttribute1"/>
    <w:rsid w:val="00783F82"/>
    <w:pPr>
      <w:wordWrap w:val="0"/>
      <w:spacing w:after="0" w:line="240" w:lineRule="auto"/>
      <w:jc w:val="center"/>
    </w:pPr>
    <w:rPr>
      <w:rFonts w:ascii="Times New Roman" w:eastAsia="Batang" w:hAnsi="Times New Roman"/>
      <w:sz w:val="20"/>
      <w:szCs w:val="20"/>
    </w:rPr>
  </w:style>
  <w:style w:type="paragraph" w:customStyle="1" w:styleId="ParaAttribute2">
    <w:name w:val="ParaAttribute2"/>
    <w:rsid w:val="00783F82"/>
    <w:pPr>
      <w:wordWrap w:val="0"/>
      <w:spacing w:after="0" w:line="240" w:lineRule="auto"/>
    </w:pPr>
    <w:rPr>
      <w:rFonts w:ascii="Times New Roman" w:eastAsia="Batang" w:hAnsi="Times New Roman"/>
      <w:sz w:val="20"/>
      <w:szCs w:val="20"/>
    </w:rPr>
  </w:style>
  <w:style w:type="paragraph" w:customStyle="1" w:styleId="ParaAttribute4">
    <w:name w:val="ParaAttribute4"/>
    <w:rsid w:val="00783F82"/>
    <w:pPr>
      <w:wordWrap w:val="0"/>
      <w:spacing w:line="240" w:lineRule="auto"/>
    </w:pPr>
    <w:rPr>
      <w:rFonts w:ascii="Times New Roman" w:eastAsia="Batang" w:hAnsi="Times New Roman"/>
      <w:sz w:val="20"/>
      <w:szCs w:val="20"/>
    </w:rPr>
  </w:style>
  <w:style w:type="character" w:customStyle="1" w:styleId="CharAttribute1">
    <w:name w:val="CharAttribute1"/>
    <w:rsid w:val="00783F82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783F82"/>
    <w:rPr>
      <w:rFonts w:ascii="Times New Roman" w:eastAsia="Times New Roman"/>
      <w:sz w:val="22"/>
    </w:rPr>
  </w:style>
  <w:style w:type="character" w:customStyle="1" w:styleId="CharAttribute5">
    <w:name w:val="CharAttribute5"/>
    <w:rsid w:val="00783F82"/>
    <w:rPr>
      <w:rFonts w:ascii="Times New Roman" w:eastAsia="Times New Roman"/>
      <w:sz w:val="22"/>
      <w:vertAlign w:val="subscript"/>
    </w:rPr>
  </w:style>
  <w:style w:type="table" w:styleId="a3">
    <w:name w:val="Table Grid"/>
    <w:basedOn w:val="a1"/>
    <w:uiPriority w:val="59"/>
    <w:rsid w:val="00156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14D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850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85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4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14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4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14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14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14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14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14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14D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914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914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914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914D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914DD"/>
    <w:rPr>
      <w:b/>
      <w:bCs/>
    </w:rPr>
  </w:style>
  <w:style w:type="character" w:styleId="ad">
    <w:name w:val="Emphasis"/>
    <w:basedOn w:val="a0"/>
    <w:uiPriority w:val="20"/>
    <w:qFormat/>
    <w:rsid w:val="00F914DD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914D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914DD"/>
    <w:rPr>
      <w:i/>
    </w:rPr>
  </w:style>
  <w:style w:type="character" w:customStyle="1" w:styleId="22">
    <w:name w:val="Цитата 2 Знак"/>
    <w:basedOn w:val="a0"/>
    <w:link w:val="21"/>
    <w:uiPriority w:val="29"/>
    <w:rsid w:val="00F914D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F914D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F914DD"/>
    <w:rPr>
      <w:b/>
      <w:i/>
      <w:sz w:val="24"/>
    </w:rPr>
  </w:style>
  <w:style w:type="character" w:styleId="af1">
    <w:name w:val="Subtle Emphasis"/>
    <w:uiPriority w:val="19"/>
    <w:qFormat/>
    <w:rsid w:val="00F914D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F914D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F914D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F914D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F914D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914DD"/>
    <w:pPr>
      <w:outlineLvl w:val="9"/>
    </w:pPr>
  </w:style>
  <w:style w:type="paragraph" w:styleId="af7">
    <w:name w:val="Normal (Web)"/>
    <w:basedOn w:val="a"/>
    <w:rsid w:val="000F724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OS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0B69-74C7-4B29-87A1-48EB0EA8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3</cp:revision>
  <dcterms:created xsi:type="dcterms:W3CDTF">2017-12-08T07:41:00Z</dcterms:created>
  <dcterms:modified xsi:type="dcterms:W3CDTF">2017-12-08T07:56:00Z</dcterms:modified>
</cp:coreProperties>
</file>