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48" w:rsidRPr="00E47248" w:rsidRDefault="00E47248" w:rsidP="00E47248">
      <w:pPr>
        <w:jc w:val="center"/>
        <w:rPr>
          <w:rFonts w:ascii="Times New Roman" w:eastAsia="Times New Roman" w:hAnsi="Times New Roman"/>
          <w:b/>
          <w:bCs/>
          <w:szCs w:val="28"/>
          <w:lang w:val="ru-RU"/>
        </w:rPr>
      </w:pPr>
      <w:r w:rsidRPr="00E47248">
        <w:rPr>
          <w:rFonts w:ascii="Times New Roman" w:eastAsia="Times New Roman" w:hAnsi="Times New Roman"/>
          <w:b/>
          <w:bCs/>
          <w:szCs w:val="28"/>
          <w:lang w:val="ru-RU"/>
        </w:rPr>
        <w:t xml:space="preserve">МУНИЦИПАЛЬНЫЙ ЭТАП </w:t>
      </w:r>
    </w:p>
    <w:p w:rsidR="00E47248" w:rsidRPr="00E47248" w:rsidRDefault="00E47248" w:rsidP="00E47248">
      <w:pPr>
        <w:jc w:val="center"/>
        <w:rPr>
          <w:rFonts w:ascii="Times New Roman" w:eastAsia="Times New Roman" w:hAnsi="Times New Roman"/>
          <w:szCs w:val="28"/>
          <w:lang w:val="ru-RU"/>
        </w:rPr>
      </w:pPr>
      <w:r w:rsidRPr="00E47248">
        <w:rPr>
          <w:rFonts w:ascii="Times New Roman" w:eastAsia="Times New Roman" w:hAnsi="Times New Roman"/>
          <w:b/>
          <w:bCs/>
          <w:szCs w:val="28"/>
          <w:lang w:val="ru-RU"/>
        </w:rPr>
        <w:t>ВСЕРОССИЙСКОЙ ОЛИМПИАДЫ ШКОЛЬНИКОВ</w:t>
      </w:r>
    </w:p>
    <w:p w:rsidR="00E47248" w:rsidRPr="00E47248" w:rsidRDefault="00E47248" w:rsidP="00E47248">
      <w:pPr>
        <w:jc w:val="center"/>
        <w:rPr>
          <w:rFonts w:ascii="Times New Roman" w:eastAsia="Times New Roman" w:hAnsi="Times New Roman"/>
          <w:szCs w:val="28"/>
          <w:lang w:val="ru-RU"/>
        </w:rPr>
      </w:pPr>
      <w:r w:rsidRPr="00E47248">
        <w:rPr>
          <w:rFonts w:ascii="Times New Roman" w:eastAsia="Times New Roman" w:hAnsi="Times New Roman"/>
          <w:b/>
          <w:bCs/>
          <w:szCs w:val="28"/>
          <w:lang w:val="ru-RU"/>
        </w:rPr>
        <w:t>ПО ХИМИИ</w:t>
      </w:r>
    </w:p>
    <w:p w:rsidR="00E47248" w:rsidRPr="00E47248" w:rsidRDefault="00E47248" w:rsidP="00E47248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E47248">
        <w:rPr>
          <w:rFonts w:ascii="Times New Roman" w:eastAsiaTheme="minorHAnsi" w:hAnsi="Times New Roman"/>
          <w:b/>
          <w:sz w:val="28"/>
          <w:szCs w:val="28"/>
          <w:lang w:val="ru-RU"/>
        </w:rPr>
        <w:t>2018/2019 учебного года</w:t>
      </w:r>
    </w:p>
    <w:p w:rsidR="0039658B" w:rsidRPr="00CF55D4" w:rsidRDefault="0039658B" w:rsidP="00E47248">
      <w:pPr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F55D4">
        <w:rPr>
          <w:rFonts w:ascii="Times New Roman" w:hAnsi="Times New Roman"/>
          <w:b/>
          <w:i/>
          <w:sz w:val="28"/>
          <w:szCs w:val="28"/>
          <w:lang w:val="ru-RU"/>
        </w:rPr>
        <w:t>9 класс</w:t>
      </w:r>
    </w:p>
    <w:p w:rsidR="008149AB" w:rsidRPr="00E47248" w:rsidRDefault="008149AB" w:rsidP="00E47248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18"/>
          <w:szCs w:val="28"/>
          <w:lang w:val="ru-RU"/>
        </w:rPr>
      </w:pPr>
    </w:p>
    <w:p w:rsidR="0037130E" w:rsidRPr="0037130E" w:rsidRDefault="0037130E" w:rsidP="00E47248">
      <w:pPr>
        <w:shd w:val="clear" w:color="auto" w:fill="FFFFFF"/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/>
        </w:rPr>
      </w:pPr>
      <w:r w:rsidRPr="0037130E">
        <w:rPr>
          <w:rFonts w:ascii="Times New Roman" w:eastAsia="Times New Roman" w:hAnsi="Times New Roman"/>
          <w:b/>
          <w:caps/>
          <w:sz w:val="28"/>
          <w:szCs w:val="28"/>
          <w:lang w:val="ru-RU"/>
        </w:rPr>
        <w:t>Теоретический тур</w:t>
      </w:r>
    </w:p>
    <w:p w:rsidR="0019032F" w:rsidRDefault="0019032F" w:rsidP="00E47248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Задание 9-1 (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7 баллов)</w:t>
      </w:r>
    </w:p>
    <w:p w:rsidR="0019032F" w:rsidRDefault="0019032F" w:rsidP="00E47248">
      <w:pPr>
        <w:pStyle w:val="Style3"/>
        <w:widowControl/>
        <w:spacing w:line="240" w:lineRule="auto"/>
        <w:ind w:firstLine="709"/>
        <w:rPr>
          <w:rStyle w:val="FontStyle20"/>
          <w:rFonts w:ascii="Times New Roman" w:hAnsi="Times New Roman"/>
          <w:sz w:val="28"/>
          <w:szCs w:val="28"/>
        </w:rPr>
      </w:pPr>
      <w:r>
        <w:rPr>
          <w:rStyle w:val="FontStyle20"/>
          <w:rFonts w:ascii="Times New Roman" w:hAnsi="Times New Roman"/>
          <w:sz w:val="28"/>
          <w:szCs w:val="28"/>
        </w:rPr>
        <w:t>Металл IIА группы Периодической системы</w:t>
      </w:r>
      <w:r>
        <w:rPr>
          <w:rStyle w:val="FontStyle20"/>
          <w:rFonts w:ascii="Times New Roman" w:eastAsiaTheme="majorEastAsia" w:hAnsi="Times New Roman"/>
          <w:sz w:val="28"/>
          <w:szCs w:val="28"/>
        </w:rPr>
        <w:t xml:space="preserve"> химических элементов</w:t>
      </w:r>
      <w:r>
        <w:rPr>
          <w:rStyle w:val="FontStyle20"/>
          <w:rFonts w:ascii="Times New Roman" w:hAnsi="Times New Roman"/>
          <w:sz w:val="28"/>
          <w:szCs w:val="28"/>
        </w:rPr>
        <w:t xml:space="preserve"> массой 40 г взаимодействует с азотом, образуют твёрдый продукт, при гидролизе которого получаются гидроксид металла и аммиак. В результате каталитического окисления выделившегося аммиака получено 2,24 л (н.у.) оксида азота (II) с 25%-ным выходом. Определить исходный металл.</w:t>
      </w:r>
    </w:p>
    <w:p w:rsidR="0019032F" w:rsidRPr="00E47248" w:rsidRDefault="0019032F" w:rsidP="00E47248">
      <w:pPr>
        <w:ind w:firstLine="709"/>
        <w:jc w:val="both"/>
        <w:rPr>
          <w:sz w:val="18"/>
        </w:rPr>
      </w:pPr>
    </w:p>
    <w:p w:rsidR="0019032F" w:rsidRDefault="0019032F" w:rsidP="00E4724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Задание 9-2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(9 баллов)</w:t>
      </w:r>
    </w:p>
    <w:p w:rsidR="0019032F" w:rsidRDefault="0019032F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Студенты-первокурсники Оля и Саша определяли концентрацию выданного им преподавателем раствора азотной кислоты. Оля предварительно разбавила 10,0 мл исходного раствора в 10 раз и обработала полученным раствором порошок свинца. При этом она получила 560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мл газа (н.у.). Саша отмерил 10,0 мл раствора и добавил его к избытку металлической меди. При этом он получил 746 мл смеси газов (н.у.), превращающихся при сильном охлаждении в сине-зеленую жидкость. Помогите студентам на основе проведенных ими экспериментов определить массовую долю азотной кислоты в исходном растворе, если известно, что его плотность равна 1,2980 г/мл.</w:t>
      </w:r>
    </w:p>
    <w:p w:rsidR="0019032F" w:rsidRPr="00E47248" w:rsidRDefault="0019032F" w:rsidP="00E47248">
      <w:pPr>
        <w:ind w:firstLine="709"/>
        <w:rPr>
          <w:rFonts w:ascii="Times New Roman" w:hAnsi="Times New Roman"/>
          <w:sz w:val="20"/>
          <w:szCs w:val="28"/>
          <w:lang w:val="ru-RU"/>
        </w:rPr>
      </w:pPr>
    </w:p>
    <w:p w:rsidR="0019032F" w:rsidRPr="00AF1261" w:rsidRDefault="0019032F" w:rsidP="00E4724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F1261">
        <w:rPr>
          <w:rFonts w:ascii="Times New Roman" w:hAnsi="Times New Roman"/>
          <w:b/>
          <w:sz w:val="28"/>
          <w:szCs w:val="28"/>
          <w:lang w:val="ru-RU"/>
        </w:rPr>
        <w:t>Задание 9-3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F1261">
        <w:rPr>
          <w:rFonts w:ascii="Times New Roman" w:hAnsi="Times New Roman"/>
          <w:b/>
          <w:i/>
          <w:sz w:val="28"/>
          <w:szCs w:val="28"/>
          <w:lang w:val="ru-RU"/>
        </w:rPr>
        <w:t>(</w:t>
      </w:r>
      <w:r w:rsidR="00A43935"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 w:rsidRPr="00AF1261">
        <w:rPr>
          <w:rFonts w:ascii="Times New Roman" w:hAnsi="Times New Roman"/>
          <w:b/>
          <w:i/>
          <w:sz w:val="28"/>
          <w:szCs w:val="28"/>
          <w:lang w:val="ru-RU"/>
        </w:rPr>
        <w:t xml:space="preserve"> балл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ов</w:t>
      </w:r>
      <w:r w:rsidRPr="00AF1261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C25D74" w:rsidRPr="00C25D74" w:rsidRDefault="00C25D74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5D74">
        <w:rPr>
          <w:rFonts w:ascii="Times New Roman" w:hAnsi="Times New Roman"/>
          <w:sz w:val="28"/>
          <w:szCs w:val="28"/>
          <w:lang w:val="ru-RU"/>
        </w:rPr>
        <w:t>В четыре открытых стакана с водными растворами питьевой соды, железного купороса, цинкового купороса и кислого сернокислого аммония опустили по кусочку металлического калия. Какие процессы будут протекать в каждом их этих стаканов? Запишите уравнения реакций.</w:t>
      </w:r>
    </w:p>
    <w:p w:rsidR="0019032F" w:rsidRPr="00E47248" w:rsidRDefault="0019032F" w:rsidP="00E47248">
      <w:pPr>
        <w:ind w:firstLine="709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19032F" w:rsidRPr="00C25D74" w:rsidRDefault="0019032F" w:rsidP="00E4724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5D74">
        <w:rPr>
          <w:rFonts w:ascii="Times New Roman" w:hAnsi="Times New Roman"/>
          <w:b/>
          <w:sz w:val="28"/>
          <w:szCs w:val="28"/>
          <w:lang w:val="ru-RU"/>
        </w:rPr>
        <w:t>Задание 9-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C25D74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 w:rsidRPr="00C25D74">
        <w:rPr>
          <w:rFonts w:ascii="Times New Roman" w:hAnsi="Times New Roman"/>
          <w:b/>
          <w:i/>
          <w:sz w:val="28"/>
          <w:szCs w:val="28"/>
          <w:lang w:val="ru-RU"/>
        </w:rPr>
        <w:t xml:space="preserve"> балла</w:t>
      </w:r>
      <w:r w:rsidRPr="00C25D74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9032F" w:rsidRPr="00AF1261" w:rsidRDefault="0019032F" w:rsidP="00E472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Космический корабль потерпел аварию и совершил вынужденную посадку на неизвестной планете </w:t>
      </w:r>
      <w:proofErr w:type="spellStart"/>
      <w:r>
        <w:rPr>
          <w:sz w:val="28"/>
          <w:szCs w:val="28"/>
          <w:lang w:val="ru-RU"/>
        </w:rPr>
        <w:t>Перн</w:t>
      </w:r>
      <w:proofErr w:type="spellEnd"/>
      <w:r>
        <w:rPr>
          <w:sz w:val="28"/>
          <w:szCs w:val="28"/>
          <w:lang w:val="ru-RU"/>
        </w:rPr>
        <w:t xml:space="preserve">. Командир поручил одному из космонавтов определить состав атмосферы. В распоряжении у космонавта имелись лишь жёлтый порошок оксида ртути, яблоко и баритовая вода. Исследуя образец атмосферы, он установил, что оксид ртути при нагревании в закрытой колбе с образцом образовал чёрную жидкость на дне, а при опускании лучины в колбу наблюдается хлопок и образование на стенках капелек жидкости. Баритовая вода не мутнеет, а разрезанное яблоко не изменяет цвет в атмосфере планеты. </w:t>
      </w:r>
      <w:r w:rsidRPr="00AF1261">
        <w:rPr>
          <w:sz w:val="28"/>
          <w:szCs w:val="28"/>
          <w:lang w:val="ru-RU"/>
        </w:rPr>
        <w:t>К какому выводу пришёл космонавт и почему?</w:t>
      </w:r>
    </w:p>
    <w:p w:rsidR="0019032F" w:rsidRPr="00E47248" w:rsidRDefault="0019032F" w:rsidP="00E47248">
      <w:pPr>
        <w:ind w:firstLine="709"/>
        <w:rPr>
          <w:rFonts w:ascii="Times New Roman" w:hAnsi="Times New Roman"/>
          <w:bCs/>
          <w:color w:val="000000"/>
          <w:sz w:val="22"/>
          <w:szCs w:val="28"/>
          <w:lang w:val="ru-RU"/>
        </w:rPr>
      </w:pPr>
    </w:p>
    <w:p w:rsidR="0019032F" w:rsidRDefault="0019032F" w:rsidP="00E47248">
      <w:pPr>
        <w:pStyle w:val="ParaAttribute0"/>
        <w:wordWrap/>
        <w:spacing w:after="0"/>
        <w:ind w:firstLine="709"/>
        <w:rPr>
          <w:b/>
          <w:sz w:val="28"/>
          <w:szCs w:val="28"/>
          <w:lang w:val="ru-RU"/>
        </w:rPr>
      </w:pPr>
      <w:r w:rsidRPr="00C25D74">
        <w:rPr>
          <w:b/>
          <w:sz w:val="28"/>
          <w:szCs w:val="28"/>
          <w:lang w:val="ru-RU"/>
        </w:rPr>
        <w:t>Задание 9-</w:t>
      </w:r>
      <w:r>
        <w:rPr>
          <w:b/>
          <w:sz w:val="28"/>
          <w:szCs w:val="28"/>
          <w:lang w:val="ru-RU"/>
        </w:rPr>
        <w:t>5</w:t>
      </w:r>
      <w:r w:rsidRPr="00C25D74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5</w:t>
      </w:r>
      <w:r w:rsidRPr="00C25D74">
        <w:rPr>
          <w:b/>
          <w:i/>
          <w:sz w:val="28"/>
          <w:szCs w:val="28"/>
          <w:lang w:val="ru-RU"/>
        </w:rPr>
        <w:t xml:space="preserve"> балл</w:t>
      </w:r>
      <w:r>
        <w:rPr>
          <w:b/>
          <w:i/>
          <w:sz w:val="28"/>
          <w:szCs w:val="28"/>
          <w:lang w:val="ru-RU"/>
        </w:rPr>
        <w:t>ов</w:t>
      </w:r>
      <w:r w:rsidRPr="00C25D74">
        <w:rPr>
          <w:b/>
          <w:sz w:val="28"/>
          <w:szCs w:val="28"/>
          <w:lang w:val="ru-RU"/>
        </w:rPr>
        <w:t>)</w:t>
      </w:r>
    </w:p>
    <w:p w:rsidR="0019032F" w:rsidRDefault="0019032F" w:rsidP="00E47248">
      <w:pPr>
        <w:pStyle w:val="ParaAttribute0"/>
        <w:wordWrap/>
        <w:spacing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директор металлургического завода. Для получения чугуна Вам предложили железные руды – гематит (Криворожское месторождение) и магнетит (Курская магнитная аномалия). На какой руде вы остановите выбор? Почему? Приведите другие тривиальные названия этих руд.</w:t>
      </w:r>
    </w:p>
    <w:p w:rsidR="00C25D74" w:rsidRPr="00C25D74" w:rsidRDefault="00C25D74" w:rsidP="00E47248">
      <w:pPr>
        <w:pStyle w:val="ParaAttribute0"/>
        <w:wordWrap/>
        <w:spacing w:after="0"/>
        <w:ind w:firstLine="709"/>
        <w:rPr>
          <w:sz w:val="28"/>
          <w:szCs w:val="28"/>
          <w:lang w:val="ru-RU"/>
        </w:rPr>
      </w:pPr>
    </w:p>
    <w:p w:rsidR="00AF1261" w:rsidRDefault="00AF1261" w:rsidP="00E47248">
      <w:pPr>
        <w:autoSpaceDE w:val="0"/>
        <w:ind w:firstLine="709"/>
        <w:jc w:val="right"/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</w:pPr>
      <w:r w:rsidRPr="00AF1261"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  <w:t xml:space="preserve">Максимальный балл за </w:t>
      </w:r>
      <w:r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  <w:t xml:space="preserve">задания теоретического тура – </w:t>
      </w:r>
      <w:r w:rsidR="00A43935"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  <w:t>33</w:t>
      </w:r>
      <w:r w:rsidRPr="00AF1261"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  <w:t xml:space="preserve"> баллов</w:t>
      </w:r>
    </w:p>
    <w:p w:rsidR="00E47248" w:rsidRDefault="00E47248" w:rsidP="00E47248">
      <w:pPr>
        <w:autoSpaceDE w:val="0"/>
        <w:ind w:firstLine="709"/>
        <w:jc w:val="right"/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</w:pPr>
    </w:p>
    <w:p w:rsidR="00E47248" w:rsidRDefault="00E47248" w:rsidP="00E47248">
      <w:pPr>
        <w:autoSpaceDE w:val="0"/>
        <w:ind w:firstLine="709"/>
        <w:jc w:val="right"/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</w:pPr>
    </w:p>
    <w:p w:rsidR="00E47248" w:rsidRDefault="00E47248" w:rsidP="00E47248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bookmarkStart w:id="0" w:name="_GoBack"/>
      <w:bookmarkEnd w:id="0"/>
    </w:p>
    <w:p w:rsidR="00E47248" w:rsidRDefault="00E47248" w:rsidP="00E47248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Экспериментальное задание</w:t>
      </w:r>
    </w:p>
    <w:p w:rsidR="00E47248" w:rsidRPr="00A566AC" w:rsidRDefault="00E47248" w:rsidP="00E472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(10 баллов</w:t>
      </w:r>
      <w:r w:rsidRPr="00A566AC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E47248" w:rsidRDefault="00E47248" w:rsidP="00E47248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7248" w:rsidRDefault="00E47248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четырех пронумерованных пробирках находятся растворы гидроксида кальция, гидрокарбоната натрия, соляной кислоты, хлорида натрия. Определите содержимое пробирок, не пользуясь другими реактивами. Напишите уравнения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протекаемых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реакций.</w:t>
      </w:r>
    </w:p>
    <w:p w:rsidR="00E47248" w:rsidRDefault="00E47248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248" w:rsidRDefault="00E47248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Реактивы:</w:t>
      </w:r>
      <w:r>
        <w:rPr>
          <w:rFonts w:ascii="Times New Roman" w:hAnsi="Times New Roman"/>
          <w:sz w:val="28"/>
          <w:szCs w:val="28"/>
          <w:lang w:val="ru-RU"/>
        </w:rPr>
        <w:t xml:space="preserve"> растворы гидроксида кальция, гидрокарбоната натрия, соляной кислоты, хлорида натрия (в пронумерованных пробирках1-4), дистиллированная вода в колбе.</w:t>
      </w:r>
    </w:p>
    <w:p w:rsidR="00E47248" w:rsidRDefault="00E47248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7248" w:rsidRPr="00AC0DB7" w:rsidRDefault="00E47248" w:rsidP="00E472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Оборудование: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штатив для пробирок, 6-8 пробирок,</w:t>
      </w:r>
      <w:r w:rsidRPr="00AC0DB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глазная </w:t>
      </w:r>
      <w:r w:rsidRPr="00AC0DB7">
        <w:rPr>
          <w:rFonts w:ascii="Times New Roman" w:eastAsia="Times New Roman" w:hAnsi="Times New Roman"/>
          <w:sz w:val="28"/>
          <w:szCs w:val="28"/>
          <w:lang w:val="ru-RU"/>
        </w:rPr>
        <w:t>пипетка для отбора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проб</w:t>
      </w:r>
      <w:r w:rsidRPr="00AC0DB7">
        <w:rPr>
          <w:rFonts w:ascii="Times New Roman" w:eastAsia="Times New Roman" w:hAnsi="Times New Roman"/>
          <w:sz w:val="28"/>
          <w:szCs w:val="28"/>
          <w:lang w:val="ru-RU"/>
        </w:rPr>
        <w:t>, стакан для промывания пипетки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E47248" w:rsidRDefault="00E47248" w:rsidP="00E47248">
      <w:pPr>
        <w:ind w:firstLine="709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47248" w:rsidRPr="00AF1261" w:rsidRDefault="00E47248" w:rsidP="00E47248">
      <w:pPr>
        <w:autoSpaceDE w:val="0"/>
        <w:ind w:firstLine="709"/>
        <w:jc w:val="right"/>
        <w:rPr>
          <w:rFonts w:ascii="Times New Roman" w:hAnsi="Times New Roman"/>
          <w:b/>
          <w:bCs/>
          <w:iCs/>
          <w:noProof/>
          <w:sz w:val="28"/>
          <w:szCs w:val="28"/>
          <w:lang w:val="ru-RU"/>
        </w:rPr>
      </w:pPr>
    </w:p>
    <w:p w:rsidR="00AF1261" w:rsidRPr="00AF1261" w:rsidRDefault="00AF1261" w:rsidP="00E47248">
      <w:pPr>
        <w:pStyle w:val="ParaAttribute0"/>
        <w:wordWrap/>
        <w:spacing w:after="0"/>
        <w:ind w:firstLine="709"/>
        <w:rPr>
          <w:b/>
          <w:sz w:val="28"/>
          <w:szCs w:val="28"/>
          <w:lang w:val="ru-RU"/>
        </w:rPr>
      </w:pPr>
    </w:p>
    <w:sectPr w:rsidR="00AF1261" w:rsidRPr="00AF1261" w:rsidSect="00E4724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3CD3"/>
    <w:multiLevelType w:val="hybridMultilevel"/>
    <w:tmpl w:val="1C067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63CF3"/>
    <w:multiLevelType w:val="hybridMultilevel"/>
    <w:tmpl w:val="941C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E201C"/>
    <w:multiLevelType w:val="multilevel"/>
    <w:tmpl w:val="EED6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9C"/>
    <w:rsid w:val="00035CFB"/>
    <w:rsid w:val="0006441A"/>
    <w:rsid w:val="000F724A"/>
    <w:rsid w:val="00117A79"/>
    <w:rsid w:val="00132D58"/>
    <w:rsid w:val="00141D68"/>
    <w:rsid w:val="0014363A"/>
    <w:rsid w:val="00155943"/>
    <w:rsid w:val="00156FEA"/>
    <w:rsid w:val="0019032F"/>
    <w:rsid w:val="00196784"/>
    <w:rsid w:val="002B3ACA"/>
    <w:rsid w:val="002C7768"/>
    <w:rsid w:val="00307DA8"/>
    <w:rsid w:val="00312E8E"/>
    <w:rsid w:val="003139A1"/>
    <w:rsid w:val="00355FFE"/>
    <w:rsid w:val="0037130E"/>
    <w:rsid w:val="0039658B"/>
    <w:rsid w:val="003B7D9F"/>
    <w:rsid w:val="003C4CCB"/>
    <w:rsid w:val="00414477"/>
    <w:rsid w:val="0041693B"/>
    <w:rsid w:val="00446FBF"/>
    <w:rsid w:val="00476392"/>
    <w:rsid w:val="00494BFD"/>
    <w:rsid w:val="004A5ADC"/>
    <w:rsid w:val="004D3BE5"/>
    <w:rsid w:val="004D4E04"/>
    <w:rsid w:val="004D6DB8"/>
    <w:rsid w:val="00536F05"/>
    <w:rsid w:val="00562A69"/>
    <w:rsid w:val="0058697C"/>
    <w:rsid w:val="00590AEC"/>
    <w:rsid w:val="005C71F0"/>
    <w:rsid w:val="005E405B"/>
    <w:rsid w:val="005E40A9"/>
    <w:rsid w:val="00635CA2"/>
    <w:rsid w:val="006A7A77"/>
    <w:rsid w:val="006D7794"/>
    <w:rsid w:val="0072708A"/>
    <w:rsid w:val="00742524"/>
    <w:rsid w:val="0075173B"/>
    <w:rsid w:val="007569EB"/>
    <w:rsid w:val="00781A5A"/>
    <w:rsid w:val="00783F82"/>
    <w:rsid w:val="007C6BC7"/>
    <w:rsid w:val="007D5934"/>
    <w:rsid w:val="007F33A1"/>
    <w:rsid w:val="007F75BB"/>
    <w:rsid w:val="00803219"/>
    <w:rsid w:val="008149AB"/>
    <w:rsid w:val="0081606F"/>
    <w:rsid w:val="00881ECA"/>
    <w:rsid w:val="00886539"/>
    <w:rsid w:val="0089382C"/>
    <w:rsid w:val="008C1033"/>
    <w:rsid w:val="00922DC1"/>
    <w:rsid w:val="00945C90"/>
    <w:rsid w:val="00970665"/>
    <w:rsid w:val="00986A26"/>
    <w:rsid w:val="009A51E4"/>
    <w:rsid w:val="00A21ECF"/>
    <w:rsid w:val="00A37C37"/>
    <w:rsid w:val="00A43935"/>
    <w:rsid w:val="00A45F84"/>
    <w:rsid w:val="00AC065A"/>
    <w:rsid w:val="00AE69DF"/>
    <w:rsid w:val="00AE7B7D"/>
    <w:rsid w:val="00AF1261"/>
    <w:rsid w:val="00AF5B81"/>
    <w:rsid w:val="00B13BF3"/>
    <w:rsid w:val="00B37DD6"/>
    <w:rsid w:val="00B431E1"/>
    <w:rsid w:val="00B83014"/>
    <w:rsid w:val="00BE2F86"/>
    <w:rsid w:val="00BE6151"/>
    <w:rsid w:val="00C25D74"/>
    <w:rsid w:val="00CB0A31"/>
    <w:rsid w:val="00CD30A0"/>
    <w:rsid w:val="00CD76FE"/>
    <w:rsid w:val="00CF55D4"/>
    <w:rsid w:val="00D30351"/>
    <w:rsid w:val="00D83D21"/>
    <w:rsid w:val="00D850B4"/>
    <w:rsid w:val="00DB1DDD"/>
    <w:rsid w:val="00DC6C61"/>
    <w:rsid w:val="00DD322D"/>
    <w:rsid w:val="00DD42D3"/>
    <w:rsid w:val="00DF4702"/>
    <w:rsid w:val="00E13FE3"/>
    <w:rsid w:val="00E30861"/>
    <w:rsid w:val="00E35F58"/>
    <w:rsid w:val="00E4099B"/>
    <w:rsid w:val="00E47248"/>
    <w:rsid w:val="00E6688F"/>
    <w:rsid w:val="00E768F5"/>
    <w:rsid w:val="00EA1708"/>
    <w:rsid w:val="00EC6A8F"/>
    <w:rsid w:val="00ED3041"/>
    <w:rsid w:val="00F07C33"/>
    <w:rsid w:val="00F15575"/>
    <w:rsid w:val="00F43A07"/>
    <w:rsid w:val="00F53240"/>
    <w:rsid w:val="00F7451D"/>
    <w:rsid w:val="00F75BE7"/>
    <w:rsid w:val="00F914DD"/>
    <w:rsid w:val="00F94CEA"/>
    <w:rsid w:val="00FF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51EFA-A7A1-4B06-91EB-B6106951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14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4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4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4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4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4D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4D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4D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4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783F82"/>
    <w:pPr>
      <w:spacing w:after="0" w:line="240" w:lineRule="auto"/>
    </w:pPr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783F82"/>
    <w:pPr>
      <w:wordWrap w:val="0"/>
      <w:spacing w:line="240" w:lineRule="auto"/>
      <w:jc w:val="both"/>
    </w:pPr>
    <w:rPr>
      <w:rFonts w:ascii="Times New Roman" w:eastAsia="Batang" w:hAnsi="Times New Roman"/>
      <w:sz w:val="20"/>
      <w:szCs w:val="20"/>
    </w:rPr>
  </w:style>
  <w:style w:type="paragraph" w:customStyle="1" w:styleId="ParaAttribute1">
    <w:name w:val="ParaAttribute1"/>
    <w:uiPriority w:val="99"/>
    <w:rsid w:val="00783F82"/>
    <w:pPr>
      <w:wordWrap w:val="0"/>
      <w:spacing w:after="0" w:line="240" w:lineRule="auto"/>
      <w:jc w:val="center"/>
    </w:pPr>
    <w:rPr>
      <w:rFonts w:ascii="Times New Roman" w:eastAsia="Batang" w:hAnsi="Times New Roman"/>
      <w:sz w:val="20"/>
      <w:szCs w:val="20"/>
    </w:rPr>
  </w:style>
  <w:style w:type="paragraph" w:customStyle="1" w:styleId="ParaAttribute2">
    <w:name w:val="ParaAttribute2"/>
    <w:uiPriority w:val="99"/>
    <w:rsid w:val="00783F82"/>
    <w:pPr>
      <w:wordWrap w:val="0"/>
      <w:spacing w:after="0" w:line="240" w:lineRule="auto"/>
    </w:pPr>
    <w:rPr>
      <w:rFonts w:ascii="Times New Roman" w:eastAsia="Batang" w:hAnsi="Times New Roman"/>
      <w:sz w:val="20"/>
      <w:szCs w:val="20"/>
    </w:rPr>
  </w:style>
  <w:style w:type="paragraph" w:customStyle="1" w:styleId="ParaAttribute4">
    <w:name w:val="ParaAttribute4"/>
    <w:rsid w:val="00783F82"/>
    <w:pPr>
      <w:wordWrap w:val="0"/>
      <w:spacing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CharAttribute1">
    <w:name w:val="CharAttribute1"/>
    <w:rsid w:val="00783F82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783F82"/>
    <w:rPr>
      <w:rFonts w:ascii="Times New Roman" w:eastAsia="Times New Roman"/>
      <w:sz w:val="22"/>
    </w:rPr>
  </w:style>
  <w:style w:type="character" w:customStyle="1" w:styleId="CharAttribute5">
    <w:name w:val="CharAttribute5"/>
    <w:rsid w:val="00783F82"/>
    <w:rPr>
      <w:rFonts w:ascii="Times New Roman" w:eastAsia="Times New Roman"/>
      <w:sz w:val="22"/>
      <w:vertAlign w:val="subscript"/>
    </w:rPr>
  </w:style>
  <w:style w:type="table" w:styleId="a3">
    <w:name w:val="Table Grid"/>
    <w:basedOn w:val="a1"/>
    <w:uiPriority w:val="59"/>
    <w:rsid w:val="00156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14D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850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850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4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14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4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14D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14D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14D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14D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4D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14D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914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914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914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914DD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914DD"/>
    <w:rPr>
      <w:b/>
      <w:bCs/>
    </w:rPr>
  </w:style>
  <w:style w:type="character" w:styleId="ad">
    <w:name w:val="Emphasis"/>
    <w:basedOn w:val="a0"/>
    <w:uiPriority w:val="20"/>
    <w:qFormat/>
    <w:rsid w:val="00F914DD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914D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914DD"/>
    <w:rPr>
      <w:i/>
    </w:rPr>
  </w:style>
  <w:style w:type="character" w:customStyle="1" w:styleId="22">
    <w:name w:val="Цитата 2 Знак"/>
    <w:basedOn w:val="a0"/>
    <w:link w:val="21"/>
    <w:uiPriority w:val="29"/>
    <w:rsid w:val="00F914D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914D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F914DD"/>
    <w:rPr>
      <w:b/>
      <w:i/>
      <w:sz w:val="24"/>
    </w:rPr>
  </w:style>
  <w:style w:type="character" w:styleId="af1">
    <w:name w:val="Subtle Emphasis"/>
    <w:uiPriority w:val="19"/>
    <w:qFormat/>
    <w:rsid w:val="00F914D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F914D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914D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914D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914D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914DD"/>
    <w:pPr>
      <w:outlineLvl w:val="9"/>
    </w:pPr>
  </w:style>
  <w:style w:type="paragraph" w:styleId="af7">
    <w:name w:val="Normal (Web)"/>
    <w:basedOn w:val="a"/>
    <w:uiPriority w:val="99"/>
    <w:rsid w:val="000F724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">
    <w:name w:val="Style3"/>
    <w:basedOn w:val="a"/>
    <w:uiPriority w:val="99"/>
    <w:rsid w:val="0019032F"/>
    <w:pPr>
      <w:widowControl w:val="0"/>
      <w:autoSpaceDE w:val="0"/>
      <w:autoSpaceDN w:val="0"/>
      <w:adjustRightInd w:val="0"/>
      <w:spacing w:line="265" w:lineRule="exact"/>
      <w:ind w:firstLine="331"/>
      <w:jc w:val="both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9">
    <w:name w:val="Style9"/>
    <w:basedOn w:val="a"/>
    <w:uiPriority w:val="99"/>
    <w:rsid w:val="001903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8">
    <w:name w:val="Style8"/>
    <w:basedOn w:val="a"/>
    <w:uiPriority w:val="99"/>
    <w:rsid w:val="0019032F"/>
    <w:pPr>
      <w:widowControl w:val="0"/>
      <w:autoSpaceDE w:val="0"/>
      <w:autoSpaceDN w:val="0"/>
      <w:adjustRightInd w:val="0"/>
      <w:jc w:val="center"/>
    </w:pPr>
    <w:rPr>
      <w:rFonts w:ascii="Century Schoolbook" w:eastAsia="Times New Roman" w:hAnsi="Century Schoolbook"/>
      <w:lang w:val="ru-RU" w:eastAsia="ru-RU" w:bidi="ar-SA"/>
    </w:rPr>
  </w:style>
  <w:style w:type="paragraph" w:customStyle="1" w:styleId="Style14">
    <w:name w:val="Style14"/>
    <w:basedOn w:val="a"/>
    <w:uiPriority w:val="99"/>
    <w:rsid w:val="0019032F"/>
    <w:pPr>
      <w:widowControl w:val="0"/>
      <w:autoSpaceDE w:val="0"/>
      <w:autoSpaceDN w:val="0"/>
      <w:adjustRightInd w:val="0"/>
      <w:spacing w:line="353" w:lineRule="exact"/>
      <w:ind w:firstLine="350"/>
    </w:pPr>
    <w:rPr>
      <w:rFonts w:ascii="Century Schoolbook" w:eastAsia="Times New Roman" w:hAnsi="Century Schoolbook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19032F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19032F"/>
    <w:rPr>
      <w:rFonts w:ascii="Arial Black" w:hAnsi="Arial Black" w:cs="Arial Black" w:hint="default"/>
      <w:i/>
      <w:iCs/>
      <w:sz w:val="32"/>
      <w:szCs w:val="32"/>
    </w:rPr>
  </w:style>
  <w:style w:type="character" w:customStyle="1" w:styleId="FontStyle28">
    <w:name w:val="Font Style28"/>
    <w:basedOn w:val="a0"/>
    <w:uiPriority w:val="99"/>
    <w:rsid w:val="0019032F"/>
    <w:rPr>
      <w:rFonts w:ascii="Century Schoolbook" w:hAnsi="Century Schoolbook" w:cs="Century Schoolbook" w:hint="default"/>
      <w:b/>
      <w:bCs/>
      <w:sz w:val="34"/>
      <w:szCs w:val="34"/>
    </w:rPr>
  </w:style>
  <w:style w:type="character" w:customStyle="1" w:styleId="FontStyle23">
    <w:name w:val="Font Style23"/>
    <w:basedOn w:val="a0"/>
    <w:uiPriority w:val="99"/>
    <w:rsid w:val="0019032F"/>
    <w:rPr>
      <w:rFonts w:ascii="Constantia" w:hAnsi="Constantia" w:cs="Constantia" w:hint="default"/>
      <w:spacing w:val="-10"/>
      <w:sz w:val="30"/>
      <w:szCs w:val="30"/>
    </w:rPr>
  </w:style>
  <w:style w:type="character" w:customStyle="1" w:styleId="FontStyle29">
    <w:name w:val="Font Style29"/>
    <w:basedOn w:val="a0"/>
    <w:uiPriority w:val="99"/>
    <w:rsid w:val="0019032F"/>
    <w:rPr>
      <w:rFonts w:ascii="Constantia" w:hAnsi="Constantia" w:cs="Constantia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OS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4130-14E0-435B-9B48-0553D090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Екатерина Малышева</cp:lastModifiedBy>
  <cp:revision>2</cp:revision>
  <dcterms:created xsi:type="dcterms:W3CDTF">2018-11-26T09:14:00Z</dcterms:created>
  <dcterms:modified xsi:type="dcterms:W3CDTF">2018-11-26T09:14:00Z</dcterms:modified>
</cp:coreProperties>
</file>