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72" w:rsidRPr="009C5C72" w:rsidRDefault="009C5C72" w:rsidP="009C5C72">
      <w:pPr>
        <w:widowControl/>
        <w:jc w:val="center"/>
        <w:rPr>
          <w:rFonts w:ascii="Times New Roman" w:eastAsiaTheme="minorHAnsi" w:hAnsi="Times New Roman" w:cstheme="minorBidi"/>
          <w:b/>
          <w:bCs/>
          <w:color w:val="auto"/>
          <w:szCs w:val="28"/>
          <w:lang w:eastAsia="en-US"/>
        </w:rPr>
      </w:pPr>
      <w:r w:rsidRPr="009C5C72">
        <w:rPr>
          <w:rFonts w:ascii="Times New Roman" w:eastAsiaTheme="minorHAnsi" w:hAnsi="Times New Roman" w:cstheme="minorBidi"/>
          <w:b/>
          <w:bCs/>
          <w:color w:val="auto"/>
          <w:szCs w:val="28"/>
          <w:lang w:eastAsia="en-US" w:bidi="en-US"/>
        </w:rPr>
        <w:t>МУНИЦИПАЛЬНЫЙ ЭТАП</w:t>
      </w:r>
    </w:p>
    <w:p w:rsidR="009C5C72" w:rsidRPr="009C5C72" w:rsidRDefault="009C5C72" w:rsidP="009C5C72">
      <w:pPr>
        <w:widowControl/>
        <w:jc w:val="center"/>
        <w:rPr>
          <w:rFonts w:ascii="Times New Roman" w:eastAsiaTheme="minorHAnsi" w:hAnsi="Times New Roman" w:cstheme="minorBidi"/>
          <w:color w:val="auto"/>
          <w:szCs w:val="28"/>
          <w:lang w:eastAsia="en-US" w:bidi="en-US"/>
        </w:rPr>
      </w:pPr>
      <w:r w:rsidRPr="009C5C72">
        <w:rPr>
          <w:rFonts w:ascii="Times New Roman" w:eastAsiaTheme="minorHAnsi" w:hAnsi="Times New Roman" w:cstheme="minorBidi"/>
          <w:b/>
          <w:bCs/>
          <w:color w:val="auto"/>
          <w:szCs w:val="28"/>
          <w:lang w:eastAsia="en-US" w:bidi="en-US"/>
        </w:rPr>
        <w:t>ВСЕРОССИЙСКОЙ ОЛИМПИАДЫ ШКОЛЬНИКОВ</w:t>
      </w:r>
    </w:p>
    <w:p w:rsidR="009C5C72" w:rsidRPr="009C5C72" w:rsidRDefault="009C5C72" w:rsidP="009C5C72">
      <w:pPr>
        <w:widowControl/>
        <w:jc w:val="center"/>
        <w:rPr>
          <w:rFonts w:ascii="Times New Roman" w:eastAsiaTheme="minorHAnsi" w:hAnsi="Times New Roman" w:cstheme="minorBidi"/>
          <w:color w:val="auto"/>
          <w:szCs w:val="28"/>
          <w:lang w:eastAsia="en-US" w:bidi="en-US"/>
        </w:rPr>
      </w:pPr>
      <w:r w:rsidRPr="009C5C72">
        <w:rPr>
          <w:rFonts w:ascii="Times New Roman" w:eastAsiaTheme="minorHAnsi" w:hAnsi="Times New Roman" w:cstheme="minorBidi"/>
          <w:b/>
          <w:bCs/>
          <w:color w:val="auto"/>
          <w:szCs w:val="28"/>
          <w:lang w:eastAsia="en-US" w:bidi="en-US"/>
        </w:rPr>
        <w:t xml:space="preserve">ПО </w:t>
      </w:r>
      <w:r>
        <w:rPr>
          <w:rFonts w:ascii="Times New Roman" w:eastAsiaTheme="minorHAnsi" w:hAnsi="Times New Roman" w:cstheme="minorBidi"/>
          <w:b/>
          <w:bCs/>
          <w:color w:val="auto"/>
          <w:szCs w:val="28"/>
          <w:lang w:eastAsia="en-US" w:bidi="en-US"/>
        </w:rPr>
        <w:t>ЭКОЛОГ</w:t>
      </w:r>
      <w:r w:rsidRPr="009C5C72">
        <w:rPr>
          <w:rFonts w:ascii="Times New Roman" w:eastAsiaTheme="minorHAnsi" w:hAnsi="Times New Roman" w:cstheme="minorBidi"/>
          <w:b/>
          <w:bCs/>
          <w:color w:val="auto"/>
          <w:szCs w:val="28"/>
          <w:lang w:eastAsia="en-US" w:bidi="en-US"/>
        </w:rPr>
        <w:t>ИИ</w:t>
      </w:r>
    </w:p>
    <w:p w:rsidR="009C5C72" w:rsidRPr="009C5C72" w:rsidRDefault="009C5C72" w:rsidP="009C5C72">
      <w:pPr>
        <w:widowControl/>
        <w:spacing w:after="160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en-US"/>
        </w:rPr>
      </w:pPr>
      <w:r w:rsidRPr="009C5C72"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en-US"/>
        </w:rPr>
        <w:t>2017/2018 учебного года</w:t>
      </w:r>
    </w:p>
    <w:p w:rsidR="009C5C72" w:rsidRPr="009C5C72" w:rsidRDefault="009C5C72" w:rsidP="009C5C72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9C5C7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7 класс</w:t>
      </w:r>
    </w:p>
    <w:p w:rsidR="00AA3238" w:rsidRPr="00E72782" w:rsidRDefault="00AA3238" w:rsidP="00FE2A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Задание 1. Выберите 2 правильных ответа из 6-ти возможных. Выбор правильного ответа – 1 балл. (Внимание! 1 балл даётся только</w:t>
      </w:r>
      <w:r w:rsidR="0038667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B22DF">
        <w:rPr>
          <w:rFonts w:ascii="Times New Roman" w:hAnsi="Times New Roman" w:cs="Times New Roman"/>
          <w:b/>
          <w:color w:val="auto"/>
          <w:sz w:val="28"/>
          <w:szCs w:val="28"/>
        </w:rPr>
        <w:t>в том случае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, когда выбраны оба правильных ответа).</w:t>
      </w:r>
      <w:r w:rsidR="009C5C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Ответ напишите в тетрадь.</w:t>
      </w:r>
    </w:p>
    <w:p w:rsidR="00AA3238" w:rsidRPr="001E653A" w:rsidRDefault="00AA3238" w:rsidP="00FE2A25">
      <w:pPr>
        <w:pStyle w:val="Style2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b/>
          <w:color w:val="auto"/>
          <w:sz w:val="28"/>
          <w:szCs w:val="28"/>
        </w:rPr>
        <w:t>1.</w:t>
      </w:r>
      <w:r w:rsidRPr="001E653A">
        <w:rPr>
          <w:color w:val="auto"/>
          <w:sz w:val="28"/>
          <w:szCs w:val="28"/>
        </w:rPr>
        <w:t xml:space="preserve"> Зоогенные влияния на окружающую среду осуществляют:</w:t>
      </w:r>
    </w:p>
    <w:p w:rsidR="00FE2A25" w:rsidRDefault="00FE2A25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FE2A25" w:rsidSect="009C5C72">
          <w:footerReference w:type="default" r:id="rId6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вирусы;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млекопитающие;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водоросли;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мхи;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птицы;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лишайники.</w:t>
      </w:r>
    </w:p>
    <w:p w:rsidR="00FE2A25" w:rsidRDefault="00FE2A25" w:rsidP="00FE2A25">
      <w:pPr>
        <w:pStyle w:val="Style1"/>
        <w:ind w:left="0"/>
        <w:contextualSpacing/>
        <w:jc w:val="both"/>
        <w:rPr>
          <w:b/>
          <w:color w:val="auto"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b/>
          <w:color w:val="auto"/>
          <w:sz w:val="28"/>
          <w:szCs w:val="28"/>
        </w:rPr>
        <w:t>2.</w:t>
      </w:r>
      <w:r w:rsidRPr="001E653A">
        <w:rPr>
          <w:color w:val="auto"/>
          <w:sz w:val="28"/>
          <w:szCs w:val="28"/>
        </w:rPr>
        <w:t xml:space="preserve"> Биогеоценозами из перечисленных экосистем являются:</w:t>
      </w:r>
    </w:p>
    <w:p w:rsidR="00FE2A25" w:rsidRDefault="00FE2A25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биосфера;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гниющий пень;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сосновый лес;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г) Африка;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лужа;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заливной луг.</w:t>
      </w:r>
    </w:p>
    <w:p w:rsidR="00FE2A25" w:rsidRDefault="00FE2A25" w:rsidP="00FE2A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3.</w:t>
      </w:r>
      <w:r w:rsidRPr="001E653A">
        <w:rPr>
          <w:rFonts w:ascii="Times New Roman" w:hAnsi="Times New Roman" w:cs="Times New Roman"/>
          <w:sz w:val="28"/>
          <w:szCs w:val="28"/>
        </w:rPr>
        <w:t xml:space="preserve"> К экологическим факторам косвенного влияния можно отнести:</w:t>
      </w:r>
    </w:p>
    <w:p w:rsidR="00FE2A25" w:rsidRDefault="00FE2A25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загрязнение объектов окружающей среды;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отлов рыбных ресурсов;</w:t>
      </w:r>
    </w:p>
    <w:p w:rsidR="00AA3238" w:rsidRPr="00FE2A25" w:rsidRDefault="00AA3238" w:rsidP="00FE2A25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 xml:space="preserve">в) отстрел объектов </w:t>
      </w:r>
      <w:r w:rsidRPr="00FE2A25">
        <w:rPr>
          <w:rFonts w:ascii="Times New Roman" w:hAnsi="Times New Roman" w:cs="Times New Roman"/>
          <w:spacing w:val="-20"/>
          <w:sz w:val="28"/>
          <w:szCs w:val="28"/>
        </w:rPr>
        <w:t>животного мира;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вырубку леса;</w:t>
      </w:r>
    </w:p>
    <w:p w:rsidR="00AA3238" w:rsidRPr="00FE2A25" w:rsidRDefault="00AA3238" w:rsidP="00FE2A25">
      <w:pPr>
        <w:pStyle w:val="Style1"/>
        <w:ind w:left="0"/>
        <w:contextualSpacing/>
        <w:jc w:val="both"/>
        <w:rPr>
          <w:rFonts w:eastAsia="Courier New"/>
          <w:spacing w:val="-20"/>
          <w:sz w:val="28"/>
          <w:szCs w:val="28"/>
        </w:rPr>
      </w:pPr>
      <w:r w:rsidRPr="001E653A">
        <w:rPr>
          <w:color w:val="auto"/>
          <w:sz w:val="28"/>
          <w:szCs w:val="28"/>
        </w:rPr>
        <w:t xml:space="preserve">д) разрушение </w:t>
      </w:r>
      <w:r w:rsidRPr="00FE2A25">
        <w:rPr>
          <w:rFonts w:eastAsia="Courier New"/>
          <w:spacing w:val="-20"/>
          <w:sz w:val="28"/>
          <w:szCs w:val="28"/>
        </w:rPr>
        <w:t>местообитаний видов;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скашивание травы.</w:t>
      </w:r>
    </w:p>
    <w:p w:rsidR="00FE2A25" w:rsidRDefault="00FE2A25" w:rsidP="00FE2A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num="2" w:space="565"/>
          <w:docGrid w:linePitch="360"/>
        </w:sectPr>
      </w:pP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4.</w:t>
      </w:r>
      <w:r w:rsidRPr="001E653A">
        <w:rPr>
          <w:rFonts w:ascii="Times New Roman" w:hAnsi="Times New Roman" w:cs="Times New Roman"/>
          <w:sz w:val="28"/>
          <w:szCs w:val="28"/>
        </w:rPr>
        <w:t xml:space="preserve"> Наибольшая продуктивность характерна для таких экосистем, как:</w:t>
      </w:r>
    </w:p>
    <w:p w:rsidR="00FE2A25" w:rsidRDefault="00FE2A25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горная степь;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коралловый риф;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тропический лес;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заросшее тростником озеро;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тундра;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саванна.</w:t>
      </w:r>
    </w:p>
    <w:p w:rsidR="00FE2A25" w:rsidRDefault="00FE2A25" w:rsidP="00FE2A25">
      <w:pPr>
        <w:pStyle w:val="Style1"/>
        <w:ind w:left="0"/>
        <w:contextualSpacing/>
        <w:jc w:val="both"/>
        <w:rPr>
          <w:b/>
          <w:color w:val="auto"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b/>
          <w:color w:val="auto"/>
          <w:sz w:val="28"/>
          <w:szCs w:val="28"/>
        </w:rPr>
        <w:t>5.</w:t>
      </w:r>
      <w:r w:rsidRPr="001E653A">
        <w:rPr>
          <w:color w:val="auto"/>
          <w:sz w:val="28"/>
          <w:szCs w:val="28"/>
        </w:rPr>
        <w:t xml:space="preserve"> Примерами морфологических адаптаций живых организмов могут служить: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видоизменение листа у кактуса;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выработка у человека иммунитета к заболеванию после его перенесения;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поддержание температуры тела у собаки на постоянном уровне в условиях высоких температур</w:t>
      </w:r>
      <w:r w:rsidRPr="001E653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653A">
        <w:rPr>
          <w:rFonts w:ascii="Times New Roman" w:hAnsi="Times New Roman" w:cs="Times New Roman"/>
          <w:iCs/>
          <w:sz w:val="28"/>
          <w:szCs w:val="28"/>
        </w:rPr>
        <w:t>при помощи учащенного дыхания</w:t>
      </w:r>
      <w:r w:rsidRPr="001E653A">
        <w:rPr>
          <w:rFonts w:ascii="Times New Roman" w:hAnsi="Times New Roman" w:cs="Times New Roman"/>
          <w:sz w:val="28"/>
          <w:szCs w:val="28"/>
        </w:rPr>
        <w:t>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впадение барсуков в зимнюю спячку;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выработка яда для нападения или защиты;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индустриальный меланизм у бабочек.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b/>
          <w:color w:val="auto"/>
          <w:sz w:val="28"/>
          <w:szCs w:val="28"/>
        </w:rPr>
        <w:t>6.</w:t>
      </w:r>
      <w:r w:rsidRPr="001E653A">
        <w:rPr>
          <w:color w:val="auto"/>
          <w:sz w:val="28"/>
          <w:szCs w:val="28"/>
        </w:rPr>
        <w:t xml:space="preserve"> К организмам со свободноживущим образом жизни относятся:</w:t>
      </w:r>
    </w:p>
    <w:p w:rsidR="00FE2A25" w:rsidRDefault="00FE2A25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малярийный плазмодий;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пресноводная гидра;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бычий цепень;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инфузория-туфелька;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собачья блоха;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эхинококк.</w:t>
      </w:r>
    </w:p>
    <w:p w:rsidR="00FE2A25" w:rsidRDefault="00FE2A25" w:rsidP="00FE2A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7.</w:t>
      </w:r>
      <w:r w:rsidRPr="001E653A">
        <w:rPr>
          <w:rFonts w:ascii="Times New Roman" w:hAnsi="Times New Roman" w:cs="Times New Roman"/>
          <w:sz w:val="28"/>
          <w:szCs w:val="28"/>
        </w:rPr>
        <w:t xml:space="preserve"> Отличительными чертами агроценозов являются:</w:t>
      </w:r>
    </w:p>
    <w:p w:rsidR="00FE2A25" w:rsidRDefault="00FE2A25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а) длинные цепи питания;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высокая устойчивость;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 неполный круговорот веществ;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г) низкая чистая продукция;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д) отсутствие саморегуляции;</w:t>
      </w:r>
    </w:p>
    <w:p w:rsidR="00AA3238" w:rsidRPr="001E653A" w:rsidRDefault="00AA3238" w:rsidP="00FE2A25">
      <w:pPr>
        <w:pStyle w:val="Style1"/>
        <w:ind w:left="0"/>
        <w:contextualSpacing/>
        <w:jc w:val="both"/>
        <w:rPr>
          <w:color w:val="auto"/>
          <w:sz w:val="28"/>
          <w:szCs w:val="28"/>
        </w:rPr>
      </w:pPr>
      <w:r w:rsidRPr="001E653A">
        <w:rPr>
          <w:color w:val="auto"/>
          <w:sz w:val="28"/>
          <w:szCs w:val="28"/>
        </w:rPr>
        <w:t>е) богатое видовое разнообразие.</w:t>
      </w:r>
    </w:p>
    <w:p w:rsidR="00FE2A25" w:rsidRDefault="00FE2A25" w:rsidP="00FE2A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b/>
          <w:sz w:val="28"/>
          <w:szCs w:val="28"/>
        </w:rPr>
        <w:t>8.</w:t>
      </w:r>
      <w:r w:rsidRPr="001E653A">
        <w:rPr>
          <w:rFonts w:ascii="Times New Roman" w:hAnsi="Times New Roman" w:cs="Times New Roman"/>
          <w:sz w:val="28"/>
          <w:szCs w:val="28"/>
        </w:rPr>
        <w:t xml:space="preserve"> В 2016 г. в Тамбовской области были созданы два новых памятника природы:</w:t>
      </w:r>
    </w:p>
    <w:p w:rsidR="00FE2A25" w:rsidRDefault="00FE2A25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а) Иловайский;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б) Урляпов перелаз;</w:t>
      </w:r>
    </w:p>
    <w:p w:rsidR="00AA3238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в)</w:t>
      </w:r>
      <w:r w:rsidRPr="001E6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Верховья реки </w:t>
      </w:r>
      <w:proofErr w:type="spellStart"/>
      <w:r w:rsidRPr="001E653A">
        <w:rPr>
          <w:rFonts w:ascii="Times New Roman" w:hAnsi="Times New Roman" w:cs="Times New Roman"/>
          <w:sz w:val="28"/>
          <w:szCs w:val="28"/>
          <w:shd w:val="clear" w:color="auto" w:fill="FFFFFF"/>
        </w:rPr>
        <w:t>Цны</w:t>
      </w:r>
      <w:proofErr w:type="spellEnd"/>
      <w:r w:rsidRPr="001E653A">
        <w:rPr>
          <w:rFonts w:ascii="Times New Roman" w:hAnsi="Times New Roman" w:cs="Times New Roman"/>
          <w:sz w:val="28"/>
          <w:szCs w:val="28"/>
        </w:rPr>
        <w:t>;</w:t>
      </w:r>
    </w:p>
    <w:p w:rsidR="009A02E3" w:rsidRDefault="009A02E3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г)</w:t>
      </w:r>
      <w:r w:rsidR="009A02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653A">
        <w:rPr>
          <w:rFonts w:ascii="Times New Roman" w:hAnsi="Times New Roman" w:cs="Times New Roman"/>
          <w:sz w:val="28"/>
          <w:szCs w:val="28"/>
        </w:rPr>
        <w:t>Иловай</w:t>
      </w:r>
      <w:proofErr w:type="spellEnd"/>
      <w:r w:rsidRPr="001E653A">
        <w:rPr>
          <w:rFonts w:ascii="Times New Roman" w:hAnsi="Times New Roman" w:cs="Times New Roman"/>
          <w:sz w:val="28"/>
          <w:szCs w:val="28"/>
        </w:rPr>
        <w:t>-Воронежский</w:t>
      </w:r>
      <w:r w:rsidR="009A02E3">
        <w:rPr>
          <w:rFonts w:ascii="Times New Roman" w:hAnsi="Times New Roman" w:cs="Times New Roman"/>
          <w:sz w:val="28"/>
          <w:szCs w:val="28"/>
        </w:rPr>
        <w:t> </w:t>
      </w:r>
      <w:r w:rsidRPr="001E653A">
        <w:rPr>
          <w:rFonts w:ascii="Times New Roman" w:hAnsi="Times New Roman" w:cs="Times New Roman"/>
          <w:sz w:val="28"/>
          <w:szCs w:val="28"/>
        </w:rPr>
        <w:t>болотно-боровой комплекс;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>д) Отрог;</w:t>
      </w:r>
    </w:p>
    <w:p w:rsidR="00AA3238" w:rsidRPr="001E653A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53A">
        <w:rPr>
          <w:rFonts w:ascii="Times New Roman" w:hAnsi="Times New Roman" w:cs="Times New Roman"/>
          <w:sz w:val="28"/>
          <w:szCs w:val="28"/>
        </w:rPr>
        <w:t xml:space="preserve">е) </w:t>
      </w:r>
      <w:r w:rsidRPr="001E653A">
        <w:rPr>
          <w:rFonts w:ascii="Times New Roman" w:hAnsi="Times New Roman" w:cs="Times New Roman"/>
          <w:sz w:val="28"/>
          <w:szCs w:val="28"/>
          <w:shd w:val="clear" w:color="auto" w:fill="FFFFFF"/>
        </w:rPr>
        <w:t>Урляпов вал</w:t>
      </w:r>
      <w:r w:rsidRPr="001E653A">
        <w:rPr>
          <w:rFonts w:ascii="Times New Roman" w:hAnsi="Times New Roman" w:cs="Times New Roman"/>
          <w:sz w:val="28"/>
          <w:szCs w:val="28"/>
        </w:rPr>
        <w:t>.</w:t>
      </w:r>
    </w:p>
    <w:p w:rsidR="00FE2A25" w:rsidRDefault="00FE2A25" w:rsidP="00FE2A25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FE2A25" w:rsidSect="009C5C72">
          <w:type w:val="continuous"/>
          <w:pgSz w:w="11906" w:h="16838"/>
          <w:pgMar w:top="1134" w:right="566" w:bottom="1134" w:left="709" w:header="708" w:footer="708" w:gutter="0"/>
          <w:cols w:num="2" w:space="3"/>
          <w:docGrid w:linePitch="360"/>
        </w:sectPr>
      </w:pPr>
    </w:p>
    <w:p w:rsidR="009A02E3" w:rsidRDefault="009A02E3" w:rsidP="00FE2A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3238" w:rsidRPr="00E72782" w:rsidRDefault="00AA3238" w:rsidP="00FE2A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Задание 2. Выберите правильное утверждение («да» или «нет») и обоснуйте его правильность. Оценивается только обоснование ответа (выбор ответа 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жюри, его обоснование может быть оценено, но не более чем в 1 балл. </w:t>
      </w:r>
      <w:r w:rsidR="009C5C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Ответ напишите в </w:t>
      </w:r>
      <w:proofErr w:type="spellStart"/>
      <w:r w:rsidR="009C5C72">
        <w:rPr>
          <w:rFonts w:ascii="Times New Roman" w:hAnsi="Times New Roman" w:cs="Times New Roman"/>
          <w:b/>
          <w:color w:val="auto"/>
          <w:sz w:val="28"/>
          <w:szCs w:val="28"/>
        </w:rPr>
        <w:t>тетрадь.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Максимальная</w:t>
      </w:r>
      <w:proofErr w:type="spellEnd"/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балла.</w:t>
      </w:r>
    </w:p>
    <w:p w:rsidR="009A02E3" w:rsidRDefault="009A02E3" w:rsidP="00FE2A25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238" w:rsidRPr="00C32EBE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9.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Использование человечеством атомной энергии приводит к развитию парникового эффекта.</w:t>
      </w:r>
    </w:p>
    <w:p w:rsidR="00AA3238" w:rsidRPr="00C32EBE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10.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В период сильных дождей над морями некоторые виды морских рачков перемещаются в более глубокие слои воды.</w:t>
      </w:r>
    </w:p>
    <w:p w:rsidR="00AA3238" w:rsidRPr="00C32EBE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11.</w:t>
      </w:r>
      <w:r w:rsidRPr="00C32EBE">
        <w:rPr>
          <w:rFonts w:ascii="Times New Roman" w:hAnsi="Times New Roman" w:cs="Times New Roman"/>
          <w:sz w:val="28"/>
          <w:szCs w:val="28"/>
        </w:rPr>
        <w:t xml:space="preserve"> </w:t>
      </w:r>
      <w:r w:rsidRPr="00C32EBE">
        <w:rPr>
          <w:rFonts w:ascii="Times New Roman" w:eastAsia="Times New Roman" w:hAnsi="Times New Roman" w:cs="Times New Roman"/>
          <w:sz w:val="28"/>
          <w:szCs w:val="28"/>
        </w:rPr>
        <w:t>Все формы освоения природно-ресурсного потенциала, а также меры, реализуемые в целях его сохранения, изучаются такой наукой, как геоэкология</w:t>
      </w:r>
      <w:r w:rsidRPr="00C32EBE">
        <w:rPr>
          <w:rFonts w:ascii="Times New Roman" w:hAnsi="Times New Roman" w:cs="Times New Roman"/>
          <w:sz w:val="28"/>
          <w:szCs w:val="28"/>
        </w:rPr>
        <w:t>.</w:t>
      </w:r>
    </w:p>
    <w:p w:rsidR="00AA3238" w:rsidRPr="00C32EBE" w:rsidRDefault="00AA3238" w:rsidP="00FE2A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12.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Одним из последствий потепления климата может быть </w:t>
      </w:r>
      <w:r w:rsidRPr="00C32EBE">
        <w:rPr>
          <w:rFonts w:ascii="Times New Roman" w:eastAsia="Times New Roman" w:hAnsi="Times New Roman" w:cs="Times New Roman"/>
          <w:sz w:val="28"/>
          <w:szCs w:val="28"/>
        </w:rPr>
        <w:t>распространение тропических болезней на территориях с умеренным климатом</w:t>
      </w:r>
      <w:r w:rsidRPr="00C32EBE">
        <w:rPr>
          <w:rFonts w:ascii="Times New Roman" w:hAnsi="Times New Roman" w:cs="Times New Roman"/>
          <w:sz w:val="28"/>
          <w:szCs w:val="28"/>
        </w:rPr>
        <w:t>.</w:t>
      </w:r>
    </w:p>
    <w:p w:rsidR="00AA3238" w:rsidRPr="00C32EBE" w:rsidRDefault="00AA3238" w:rsidP="00FE2A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13.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Для рыб вода является одновременно и условием обитания, и ресурсом.</w:t>
      </w:r>
    </w:p>
    <w:p w:rsidR="009A02E3" w:rsidRPr="00E72782" w:rsidRDefault="009A02E3" w:rsidP="00FE2A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3238" w:rsidRPr="00E72782" w:rsidRDefault="00AA3238" w:rsidP="00FE2A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3. Выберите один правильный ответ из четырех возможных, обоснуйте его правильность. Оценивается только обоснование ответа (только выбор ответа, 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 его обоснование может быть оценено, но не более чем в 1 балл. </w:t>
      </w:r>
      <w:r w:rsidR="009C5C72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9C5C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балла.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color w:val="auto"/>
          <w:sz w:val="28"/>
          <w:szCs w:val="28"/>
        </w:rPr>
        <w:t>14.</w:t>
      </w:r>
      <w:r w:rsidRPr="00C32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EBE">
        <w:rPr>
          <w:rFonts w:ascii="Times New Roman" w:hAnsi="Times New Roman" w:cs="Times New Roman"/>
          <w:sz w:val="28"/>
          <w:szCs w:val="28"/>
        </w:rPr>
        <w:t>Известно, что уши африканских слонов имеют большие размеры по сравнению с ушами индийских слонов. Адаптацией к какому экологическому фактору является данная закономерность и почему:</w:t>
      </w:r>
    </w:p>
    <w:p w:rsidR="009A02E3" w:rsidRDefault="009A02E3" w:rsidP="00FE2A25">
      <w:pPr>
        <w:jc w:val="both"/>
        <w:rPr>
          <w:rFonts w:ascii="Times New Roman" w:hAnsi="Times New Roman" w:cs="Times New Roman"/>
          <w:sz w:val="28"/>
          <w:szCs w:val="28"/>
        </w:rPr>
        <w:sectPr w:rsidR="009A02E3" w:rsidSect="009C5C72">
          <w:type w:val="continuous"/>
          <w:pgSz w:w="11906" w:h="16838"/>
          <w:pgMar w:top="568" w:right="566" w:bottom="1134" w:left="709" w:header="708" w:footer="708" w:gutter="0"/>
          <w:cols w:space="708"/>
          <w:docGrid w:linePitch="360"/>
        </w:sectPr>
      </w:pP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влажность воздуха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9A02E3" w:rsidRDefault="00AA3238" w:rsidP="00FE2A25">
      <w:pPr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 xml:space="preserve">б) </w:t>
      </w:r>
      <w:r w:rsidRPr="009A02E3">
        <w:rPr>
          <w:rFonts w:ascii="Times New Roman" w:hAnsi="Times New Roman" w:cs="Times New Roman"/>
          <w:spacing w:val="-20"/>
          <w:sz w:val="28"/>
          <w:szCs w:val="28"/>
        </w:rPr>
        <w:t>интенсивность солнечного излучения;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температура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скорость ветра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2E3" w:rsidRDefault="009A02E3" w:rsidP="00FE2A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9A02E3" w:rsidSect="009C5C72">
          <w:type w:val="continuous"/>
          <w:pgSz w:w="11906" w:h="16838"/>
          <w:pgMar w:top="1134" w:right="566" w:bottom="1134" w:left="709" w:header="708" w:footer="708" w:gutter="0"/>
          <w:cols w:num="2" w:space="283"/>
          <w:docGrid w:linePitch="360"/>
        </w:sectPr>
      </w:pPr>
    </w:p>
    <w:p w:rsidR="009A02E3" w:rsidRDefault="009A02E3" w:rsidP="00FE2A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color w:val="auto"/>
          <w:sz w:val="28"/>
          <w:szCs w:val="28"/>
        </w:rPr>
        <w:t>15.</w:t>
      </w:r>
      <w:r w:rsidRPr="00C32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EBE">
        <w:rPr>
          <w:rFonts w:ascii="Times New Roman" w:hAnsi="Times New Roman" w:cs="Times New Roman"/>
          <w:sz w:val="28"/>
          <w:szCs w:val="28"/>
        </w:rPr>
        <w:t>Отношения между рыбой-прилипалой и акулой можно отнести к:</w:t>
      </w:r>
    </w:p>
    <w:p w:rsidR="009A02E3" w:rsidRDefault="009A02E3" w:rsidP="00FE2A25">
      <w:pPr>
        <w:jc w:val="both"/>
        <w:rPr>
          <w:rFonts w:ascii="Times New Roman" w:hAnsi="Times New Roman" w:cs="Times New Roman"/>
          <w:sz w:val="28"/>
          <w:szCs w:val="28"/>
        </w:rPr>
        <w:sectPr w:rsidR="009A02E3" w:rsidSect="009C5C72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паразитизму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мутуализму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хищничеству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комменсализму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2E3" w:rsidRDefault="009A02E3" w:rsidP="00FE2A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9A02E3" w:rsidSect="009C5C72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9A02E3" w:rsidRDefault="009A02E3" w:rsidP="00FE2A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color w:val="auto"/>
          <w:sz w:val="28"/>
          <w:szCs w:val="28"/>
        </w:rPr>
        <w:t>16.</w:t>
      </w:r>
      <w:r w:rsidRPr="00C32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EBE">
        <w:rPr>
          <w:rFonts w:ascii="Times New Roman" w:hAnsi="Times New Roman" w:cs="Times New Roman"/>
          <w:sz w:val="28"/>
          <w:szCs w:val="28"/>
        </w:rPr>
        <w:t xml:space="preserve">К какому экологическому фактору адаптацией является трансформация листьев в колючки у кактуса? Обоснуйте необходимость адаптации: </w:t>
      </w:r>
    </w:p>
    <w:p w:rsidR="009A02E3" w:rsidRDefault="009A02E3" w:rsidP="00FE2A25">
      <w:pPr>
        <w:jc w:val="both"/>
        <w:rPr>
          <w:rFonts w:ascii="Times New Roman" w:hAnsi="Times New Roman" w:cs="Times New Roman"/>
          <w:sz w:val="28"/>
          <w:szCs w:val="28"/>
        </w:rPr>
        <w:sectPr w:rsidR="009A02E3" w:rsidSect="009C5C72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низкая влажность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высокий уровень УФ-излучения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высокая температура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низкая концентрация углекислого газа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2E3" w:rsidRDefault="009A02E3" w:rsidP="00FE2A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9A02E3" w:rsidSect="009C5C72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9A02E3" w:rsidRDefault="009A02E3" w:rsidP="00FE2A2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color w:val="auto"/>
          <w:sz w:val="28"/>
          <w:szCs w:val="28"/>
        </w:rPr>
        <w:t>17.</w:t>
      </w:r>
      <w:r w:rsidRPr="00C32E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EBE">
        <w:rPr>
          <w:rFonts w:ascii="Times New Roman" w:hAnsi="Times New Roman" w:cs="Times New Roman"/>
          <w:sz w:val="28"/>
          <w:szCs w:val="28"/>
        </w:rPr>
        <w:t>С каким процессом, протекающим в зеленых частях растения, связано озеленение территорий вдоль автомобильных дорог:</w:t>
      </w:r>
    </w:p>
    <w:p w:rsidR="009A02E3" w:rsidRDefault="009A02E3" w:rsidP="00FE2A25">
      <w:pPr>
        <w:jc w:val="both"/>
        <w:rPr>
          <w:rFonts w:ascii="Times New Roman" w:hAnsi="Times New Roman" w:cs="Times New Roman"/>
          <w:sz w:val="28"/>
          <w:szCs w:val="28"/>
        </w:rPr>
        <w:sectPr w:rsidR="009A02E3" w:rsidSect="009C5C72">
          <w:type w:val="continuous"/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транспирацией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фотопериодизмом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C32EBE" w:rsidRDefault="00AA3238" w:rsidP="00FE2A2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опылением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238" w:rsidRPr="00E72782" w:rsidRDefault="00AA3238" w:rsidP="00FE2A2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фотосинтезом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2E3" w:rsidRDefault="009A02E3" w:rsidP="00FE2A25">
      <w:pPr>
        <w:sectPr w:rsidR="009A02E3" w:rsidSect="009C5C72">
          <w:type w:val="continuous"/>
          <w:pgSz w:w="11906" w:h="16838"/>
          <w:pgMar w:top="1134" w:right="566" w:bottom="1134" w:left="709" w:header="708" w:footer="708" w:gutter="0"/>
          <w:cols w:num="2" w:space="708"/>
          <w:docGrid w:linePitch="360"/>
        </w:sectPr>
      </w:pPr>
    </w:p>
    <w:p w:rsidR="00617F52" w:rsidRPr="00AA3238" w:rsidRDefault="00617F52" w:rsidP="00FE2A25"/>
    <w:sectPr w:rsidR="00617F52" w:rsidRPr="00AA3238" w:rsidSect="009C5C72">
      <w:type w:val="continuous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7C" w:rsidRDefault="00E52C7C" w:rsidP="00685F22">
      <w:r>
        <w:separator/>
      </w:r>
    </w:p>
  </w:endnote>
  <w:endnote w:type="continuationSeparator" w:id="0">
    <w:p w:rsidR="00E52C7C" w:rsidRDefault="00E52C7C" w:rsidP="006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8892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E2A25" w:rsidRPr="00FE2A25" w:rsidRDefault="00E15364" w:rsidP="00FE2A25">
        <w:pPr>
          <w:pStyle w:val="a9"/>
          <w:jc w:val="center"/>
          <w:rPr>
            <w:rFonts w:ascii="Times New Roman" w:hAnsi="Times New Roman" w:cs="Times New Roman"/>
          </w:rPr>
        </w:pPr>
        <w:r w:rsidRPr="00FE2A25">
          <w:rPr>
            <w:rFonts w:ascii="Times New Roman" w:hAnsi="Times New Roman" w:cs="Times New Roman"/>
          </w:rPr>
          <w:fldChar w:fldCharType="begin"/>
        </w:r>
        <w:r w:rsidR="00FE2A25" w:rsidRPr="00FE2A25">
          <w:rPr>
            <w:rFonts w:ascii="Times New Roman" w:hAnsi="Times New Roman" w:cs="Times New Roman"/>
          </w:rPr>
          <w:instrText xml:space="preserve"> PAGE   \* MERGEFORMAT </w:instrText>
        </w:r>
        <w:r w:rsidRPr="00FE2A25">
          <w:rPr>
            <w:rFonts w:ascii="Times New Roman" w:hAnsi="Times New Roman" w:cs="Times New Roman"/>
          </w:rPr>
          <w:fldChar w:fldCharType="separate"/>
        </w:r>
        <w:r w:rsidR="000C7DF7">
          <w:rPr>
            <w:rFonts w:ascii="Times New Roman" w:hAnsi="Times New Roman" w:cs="Times New Roman"/>
            <w:noProof/>
          </w:rPr>
          <w:t>2</w:t>
        </w:r>
        <w:r w:rsidRPr="00FE2A2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7C" w:rsidRDefault="00E52C7C" w:rsidP="00685F22">
      <w:r>
        <w:separator/>
      </w:r>
    </w:p>
  </w:footnote>
  <w:footnote w:type="continuationSeparator" w:id="0">
    <w:p w:rsidR="00E52C7C" w:rsidRDefault="00E52C7C" w:rsidP="0068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2"/>
    <w:rsid w:val="000C7DF7"/>
    <w:rsid w:val="001165E1"/>
    <w:rsid w:val="00386671"/>
    <w:rsid w:val="003B252C"/>
    <w:rsid w:val="0055449E"/>
    <w:rsid w:val="00581F35"/>
    <w:rsid w:val="005A5F8F"/>
    <w:rsid w:val="00617F52"/>
    <w:rsid w:val="00685F22"/>
    <w:rsid w:val="008B22DF"/>
    <w:rsid w:val="009674B9"/>
    <w:rsid w:val="009A02E3"/>
    <w:rsid w:val="009C5C72"/>
    <w:rsid w:val="00AA3238"/>
    <w:rsid w:val="00E15364"/>
    <w:rsid w:val="00E52C7C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3CD6F-A6B7-4688-AEDB-4537828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F2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2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685F22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F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5F22"/>
    <w:rPr>
      <w:vertAlign w:val="superscript"/>
    </w:rPr>
  </w:style>
  <w:style w:type="paragraph" w:styleId="a6">
    <w:name w:val="Normal (Web)"/>
    <w:basedOn w:val="a"/>
    <w:uiPriority w:val="99"/>
    <w:unhideWhenUsed/>
    <w:rsid w:val="00685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5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8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basedOn w:val="a"/>
    <w:rsid w:val="00AA3238"/>
    <w:pPr>
      <w:tabs>
        <w:tab w:val="left" w:pos="3492"/>
      </w:tabs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a"/>
    <w:rsid w:val="00AA3238"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E2A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2A2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2A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2A2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5C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5C7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Малышева</cp:lastModifiedBy>
  <cp:revision>2</cp:revision>
  <cp:lastPrinted>2017-12-04T07:58:00Z</cp:lastPrinted>
  <dcterms:created xsi:type="dcterms:W3CDTF">2017-12-04T07:59:00Z</dcterms:created>
  <dcterms:modified xsi:type="dcterms:W3CDTF">2017-12-04T07:59:00Z</dcterms:modified>
</cp:coreProperties>
</file>