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64" w:rsidRDefault="00542F64" w:rsidP="005C5DD0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3784D">
        <w:rPr>
          <w:rFonts w:ascii="Times New Roman" w:hAnsi="Times New Roman"/>
          <w:b/>
          <w:sz w:val="24"/>
          <w:szCs w:val="24"/>
        </w:rPr>
        <w:t>Тестовый тур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3784D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географии</w:t>
      </w:r>
    </w:p>
    <w:p w:rsidR="00542F64" w:rsidRPr="0043784D" w:rsidRDefault="00542F64" w:rsidP="005C5DD0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учебный год. 10-11 класс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1. Раньше других образовались складчатые структуры: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49659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Баргузинского хребта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Бокового хребта Кавказа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Сихотэ-Алиня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Срединного хребта</w:t>
      </w:r>
    </w:p>
    <w:p w:rsidR="00542F64" w:rsidRDefault="00542F64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2. Какая страна занимает первое место в мире по доле альтернативных источников электроэнергии в ее общем производстве?</w:t>
      </w:r>
    </w:p>
    <w:p w:rsidR="00542F64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Дания</w:t>
      </w: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Китай </w:t>
      </w: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Япония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Германия </w:t>
      </w:r>
    </w:p>
    <w:p w:rsidR="00542F64" w:rsidRDefault="00542F64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3. Какая страна занимает первое место в мире по импорту нефти?</w:t>
      </w:r>
    </w:p>
    <w:p w:rsidR="00542F64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США</w:t>
      </w: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Саудовская Аравия</w:t>
      </w:r>
    </w:p>
    <w:p w:rsidR="00542F64" w:rsidRPr="0049659B" w:rsidRDefault="00542F64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Россия </w:t>
      </w:r>
    </w:p>
    <w:p w:rsidR="00542F64" w:rsidRDefault="00542F64" w:rsidP="0049659B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 xml:space="preserve">Г. Китай </w:t>
      </w:r>
    </w:p>
    <w:p w:rsidR="00542F64" w:rsidRPr="00347C32" w:rsidRDefault="00542F64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4. Сельскохозяйственные культуры A и Б имеют очаги происхождения на разных материках. При этом основной ареал выращивания культуры А расположен на том материке, где произошла культура Б, а основной ареал выращивания культуры Б – на материке, где произошла культура А. Что это за культуры?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Кофе и какао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Рожь и пшеница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Оливки и помидоры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Виноград и конопля</w:t>
      </w:r>
    </w:p>
    <w:p w:rsidR="00542F64" w:rsidRDefault="00542F64" w:rsidP="0049659B">
      <w:pPr>
        <w:spacing w:after="0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5. В каком регионе России геотермальная энергия играет существенную роль в энергообеспечении? 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Северная Осетия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Москва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Приморский край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Камчатский край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6. На какой реке стоит крупнейшая в России ГЭС?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Енисей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Волга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Ангара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Кама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sz w:val="24"/>
          <w:szCs w:val="24"/>
        </w:rPr>
        <w:t>На побережье Атлантического океана и его морей расположены: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Болгария, Колумбия, Гвинея-Бисай;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Мальта, Мозамбик, Иордания;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Грузия, Багамы, Мальдивы;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С</w:t>
      </w:r>
      <w:r>
        <w:rPr>
          <w:rFonts w:ascii="Times New Roman" w:hAnsi="Times New Roman"/>
          <w:sz w:val="24"/>
          <w:szCs w:val="24"/>
        </w:rPr>
        <w:t>ирия, Азербайджан, Тринидад и Тобаго.</w:t>
      </w: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8. В какой стране столица не является крупнейшим по численности населения городом: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Иран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Пакистан</w:t>
      </w:r>
      <w:r w:rsidRPr="0049659B">
        <w:rPr>
          <w:rFonts w:ascii="Times New Roman" w:hAnsi="Times New Roman"/>
          <w:sz w:val="24"/>
          <w:szCs w:val="24"/>
        </w:rPr>
        <w:t xml:space="preserve"> 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Индонезия</w:t>
      </w:r>
    </w:p>
    <w:p w:rsidR="00542F64" w:rsidRPr="0049659B" w:rsidRDefault="00542F64" w:rsidP="0049659B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Бангладеш</w:t>
      </w:r>
    </w:p>
    <w:p w:rsidR="00542F64" w:rsidRDefault="00542F64" w:rsidP="0049659B">
      <w:pPr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9. Какой из этих типов почв нельзя встретить в Австралии?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Красно-бурые 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Коричневые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Красные ферралитные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Каштановые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10. На какой параллели площадь суши минимальна?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5</w:t>
      </w:r>
      <w:r w:rsidRPr="0049659B">
        <w:rPr>
          <w:rFonts w:ascii="Times New Roman" w:hAnsi="Times New Roman"/>
          <w:sz w:val="24"/>
          <w:szCs w:val="24"/>
        </w:rPr>
        <w:t>0</w:t>
      </w:r>
      <w:r w:rsidRPr="0049659B">
        <w:rPr>
          <w:rFonts w:ascii="Candara" w:hAnsi="Candara"/>
          <w:sz w:val="24"/>
          <w:szCs w:val="24"/>
        </w:rPr>
        <w:t>º</w:t>
      </w:r>
      <w:r w:rsidRPr="0049659B">
        <w:rPr>
          <w:rFonts w:ascii="Times New Roman" w:hAnsi="Times New Roman"/>
          <w:sz w:val="24"/>
          <w:szCs w:val="24"/>
        </w:rPr>
        <w:t xml:space="preserve"> ю.ш.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30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ю.ш.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30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с.ш.</w:t>
      </w:r>
    </w:p>
    <w:p w:rsidR="00542F64" w:rsidRDefault="00542F64" w:rsidP="0049659B">
      <w:pPr>
        <w:spacing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>Г. 65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с.ш</w:t>
      </w:r>
    </w:p>
    <w:p w:rsidR="00542F64" w:rsidRDefault="00542F64">
      <w:pPr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11. Само</w:t>
      </w:r>
      <w:r>
        <w:rPr>
          <w:rFonts w:ascii="Times New Roman" w:hAnsi="Times New Roman"/>
          <w:b/>
          <w:sz w:val="24"/>
          <w:szCs w:val="24"/>
        </w:rPr>
        <w:t xml:space="preserve"> название</w:t>
      </w:r>
      <w:r w:rsidRPr="00347C32">
        <w:rPr>
          <w:rFonts w:ascii="Times New Roman" w:hAnsi="Times New Roman"/>
          <w:b/>
          <w:sz w:val="24"/>
          <w:szCs w:val="24"/>
        </w:rPr>
        <w:t xml:space="preserve"> этого народа - ирон и дигор</w:t>
      </w:r>
      <w:r>
        <w:rPr>
          <w:rFonts w:ascii="Times New Roman" w:hAnsi="Times New Roman"/>
          <w:b/>
          <w:sz w:val="24"/>
          <w:szCs w:val="24"/>
        </w:rPr>
        <w:t>. Представители этого народа</w:t>
      </w:r>
      <w:r w:rsidRPr="00347C32">
        <w:rPr>
          <w:rFonts w:ascii="Times New Roman" w:hAnsi="Times New Roman"/>
          <w:b/>
          <w:sz w:val="24"/>
          <w:szCs w:val="24"/>
        </w:rPr>
        <w:t xml:space="preserve"> считаются потомками алан, относятся к индоевропейской семье и исповедуют христианство (православие). О каком народе идет речь?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9C6F1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Якуты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Осетины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Тофалары</w:t>
      </w:r>
    </w:p>
    <w:p w:rsidR="00542F64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>Г. Адыгейцы</w:t>
      </w: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12. В какой стране основными религиями является даосизм, синтоизм и буддизм?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Китай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Япония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Шри-Ланка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Абхазия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13. Какая из этих сельскохозяйственных культур лучше всего растет в условиях средиземноморского климата?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Рапс 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Каучук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Какао</w:t>
      </w:r>
    </w:p>
    <w:p w:rsidR="00542F64" w:rsidRPr="0049659B" w:rsidRDefault="00542F64" w:rsidP="0049659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Виноград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14. Выберите неверное утверждение: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Практически все осадки в </w:t>
      </w:r>
      <w:r>
        <w:rPr>
          <w:rFonts w:ascii="Times New Roman" w:hAnsi="Times New Roman"/>
          <w:sz w:val="24"/>
          <w:szCs w:val="24"/>
        </w:rPr>
        <w:t>Риме</w:t>
      </w:r>
      <w:r w:rsidRPr="0049659B">
        <w:rPr>
          <w:rFonts w:ascii="Times New Roman" w:hAnsi="Times New Roman"/>
          <w:sz w:val="24"/>
          <w:szCs w:val="24"/>
        </w:rPr>
        <w:t xml:space="preserve"> выпадают летом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Лидер по производству сахарного тростника - Китай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Горы Новой Земли - герцинской складчатости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Самая глубокая часть Индийского океана расположена на его северо-востоке</w:t>
      </w: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 xml:space="preserve">15. На химический состав воды рек Корякского нагорья оказывает наибольшее влияние: 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Разработка россыпных месторождений золота 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Билибинская АЭС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Активная вулканическая деятельность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Добыча природного газа</w:t>
      </w: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16. К странам зависимого плантационного хозяйства относятся: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Куба и Шри-Ланка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Греция и Иран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Панама и Ирландия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Кипр и Мальта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17. Какой из этих городов не входит в Золотое кольцо? 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Переславль-Залесский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Суздаль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Смоленск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Иваново</w:t>
      </w:r>
    </w:p>
    <w:p w:rsidR="00542F64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18. Какие течения могут перенести путешественников от  Сантьяго до Сиднея?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Перуанское</w:t>
      </w:r>
      <w:r w:rsidRPr="0049659B">
        <w:rPr>
          <w:rFonts w:ascii="Times New Roman" w:hAnsi="Times New Roman"/>
          <w:sz w:val="24"/>
          <w:szCs w:val="24"/>
        </w:rPr>
        <w:t>, Южное Пассатное, Восточно-Австралийское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Перуанское</w:t>
      </w:r>
      <w:r w:rsidRPr="0049659B">
        <w:rPr>
          <w:rFonts w:ascii="Times New Roman" w:hAnsi="Times New Roman"/>
          <w:sz w:val="24"/>
          <w:szCs w:val="24"/>
        </w:rPr>
        <w:t>, Северное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59B">
        <w:rPr>
          <w:rFonts w:ascii="Times New Roman" w:hAnsi="Times New Roman"/>
          <w:sz w:val="24"/>
          <w:szCs w:val="24"/>
        </w:rPr>
        <w:t>Пассатное, Западно-Австралийское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Калифорнийское, Межпассатное противотечение, Восточно-Австралийское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Калифорнийское, Северное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59B">
        <w:rPr>
          <w:rFonts w:ascii="Times New Roman" w:hAnsi="Times New Roman"/>
          <w:sz w:val="24"/>
          <w:szCs w:val="24"/>
        </w:rPr>
        <w:t>Пассатное, Западно-Австралийское</w:t>
      </w:r>
    </w:p>
    <w:p w:rsidR="00542F64" w:rsidRPr="00347C32" w:rsidRDefault="00542F64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19. Выберите верное утверждение: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А. Все активные вулканы Южной Америки расположены на севере материка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Наибольшее количество осадков в Азии характерно для районов с субтропическим климатом</w:t>
      </w:r>
    </w:p>
    <w:p w:rsidR="00542F64" w:rsidRPr="0049659B" w:rsidRDefault="00542F64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Льянос - высокотравные саванны в бассейне реки Ориноко</w:t>
      </w:r>
    </w:p>
    <w:p w:rsidR="00542F64" w:rsidRPr="0049659B" w:rsidRDefault="00542F64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Скрэб</w:t>
      </w:r>
      <w:r w:rsidRPr="0049659B">
        <w:rPr>
          <w:rFonts w:ascii="Times New Roman" w:hAnsi="Times New Roman"/>
          <w:sz w:val="24"/>
          <w:szCs w:val="24"/>
        </w:rPr>
        <w:t xml:space="preserve"> - акациевые редколесья на юго-востоке А</w:t>
      </w:r>
      <w:r>
        <w:rPr>
          <w:rFonts w:ascii="Times New Roman" w:hAnsi="Times New Roman"/>
          <w:sz w:val="24"/>
          <w:szCs w:val="24"/>
        </w:rPr>
        <w:t>фрики</w:t>
      </w:r>
    </w:p>
    <w:p w:rsidR="00542F64" w:rsidRPr="00347C32" w:rsidRDefault="00542F64" w:rsidP="00347C32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 xml:space="preserve">20. В 2012 году этот столичный город - резиденция монарха - вошел в список Всемирного культурного наследия ЮНЕСКО. Он известен своим минаретом </w:t>
      </w:r>
      <w:r w:rsidRPr="00347C32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347C32">
        <w:rPr>
          <w:rFonts w:ascii="Times New Roman" w:hAnsi="Times New Roman"/>
          <w:b/>
          <w:sz w:val="24"/>
          <w:szCs w:val="24"/>
        </w:rPr>
        <w:t xml:space="preserve"> века. О каком городе идет речь?</w:t>
      </w:r>
    </w:p>
    <w:p w:rsidR="00542F64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  <w:sectPr w:rsidR="00542F64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42F64" w:rsidRPr="0049659B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Триполи</w:t>
      </w:r>
    </w:p>
    <w:p w:rsidR="00542F64" w:rsidRPr="0049659B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Рабат </w:t>
      </w:r>
    </w:p>
    <w:p w:rsidR="00542F64" w:rsidRPr="0049659B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Медина</w:t>
      </w:r>
    </w:p>
    <w:p w:rsidR="00542F64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Бейрут</w:t>
      </w:r>
    </w:p>
    <w:p w:rsidR="00542F64" w:rsidRDefault="00542F64" w:rsidP="0049659B">
      <w:pPr>
        <w:spacing w:after="0"/>
        <w:ind w:left="360"/>
        <w:rPr>
          <w:rFonts w:ascii="Times New Roman" w:hAnsi="Times New Roman"/>
          <w:sz w:val="24"/>
          <w:szCs w:val="24"/>
        </w:rPr>
        <w:sectPr w:rsidR="00542F64" w:rsidSect="0031659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42F64" w:rsidRDefault="00542F64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0E6236" w:rsidRDefault="000E6236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0E6236" w:rsidRDefault="000E6236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0E6236" w:rsidRDefault="000E6236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0E6236" w:rsidRDefault="000E6236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0E6236" w:rsidRPr="000E6236" w:rsidRDefault="000E6236" w:rsidP="000E623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E6236">
        <w:rPr>
          <w:rFonts w:ascii="Times New Roman" w:eastAsia="Times New Roman" w:hAnsi="Times New Roman"/>
          <w:b/>
        </w:rPr>
        <w:lastRenderedPageBreak/>
        <w:t>Аналитический тур муниципального этапа Всероссийской олимпиады школьников</w:t>
      </w:r>
    </w:p>
    <w:p w:rsidR="000E6236" w:rsidRPr="000E6236" w:rsidRDefault="000E6236" w:rsidP="000E623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E6236">
        <w:rPr>
          <w:rFonts w:ascii="Times New Roman" w:eastAsia="Times New Roman" w:hAnsi="Times New Roman"/>
          <w:b/>
        </w:rPr>
        <w:t>по географии 2014 – 2015 учебный год. 10 класс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Задание №1</w:t>
      </w:r>
      <w:r w:rsidRPr="000E6236">
        <w:rPr>
          <w:rFonts w:ascii="Times New Roman" w:eastAsia="Times New Roman" w:hAnsi="Times New Roman"/>
          <w:b/>
          <w:sz w:val="24"/>
          <w:szCs w:val="24"/>
        </w:rPr>
        <w:t xml:space="preserve"> (максимальный балл – 15)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 xml:space="preserve">Найдите соответствие «Город» - «Отличительная черта» 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Города: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Дубай, Амстердам, Бразилиа, Веллингтон, Вольфсбург, Ла-Пас, Лондон, Манчестер, Маскат, Монровия, Норильск, Рейкьявик, Сантьяго, Улан-Батор,  Эль-Кувейт.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Отличительные черты: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Столица крупнейшей по численности католической страны мира.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В водоснабжении основная роль принадлежит опресненным морским водам. 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Является самым высокорасположенным городом-миллионером и столицей (фактической столицей) в мире.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Город, расположенный в трёх полушариях.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Город с самым крупным промышленным предприятием за полярным кругом.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Столица, расположенная  ниже уровня моря.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Самая северная столица в мире.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Самая южная столица в мире.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>Столица с самой высокой среднегодовой температурой в мире.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Столица, подвергшаяся разрушительному землетрясению.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Город, в котором расположено самое высокое когда-либо существовавшее сооружение в мире. 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Столица с самой низкой среднегодовой температурой в мире.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Столица, характеризующаяся выпадением наибольшего количества осадков.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 Мировой центр торговли хлопчатобумажными тканями, где устанавливаются цены на пряжу и ткани.</w:t>
      </w:r>
    </w:p>
    <w:p w:rsidR="000E6236" w:rsidRPr="000E6236" w:rsidRDefault="000E6236" w:rsidP="000E623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Город, в котором расположен самый  масштабный </w:t>
      </w:r>
      <w:r w:rsidRPr="000E6236">
        <w:rPr>
          <w:rFonts w:ascii="Times New Roman" w:eastAsia="Times New Roman" w:hAnsi="Times New Roman"/>
          <w:bCs/>
          <w:sz w:val="24"/>
          <w:szCs w:val="24"/>
        </w:rPr>
        <w:t>в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6236">
        <w:rPr>
          <w:rFonts w:ascii="Times New Roman" w:eastAsia="Times New Roman" w:hAnsi="Times New Roman"/>
          <w:bCs/>
          <w:sz w:val="24"/>
          <w:szCs w:val="24"/>
        </w:rPr>
        <w:t>мире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конвейер, на котором происходит сбор автомобилей.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Задание №2</w:t>
      </w:r>
      <w:r w:rsidRPr="000E6236">
        <w:rPr>
          <w:rFonts w:ascii="Times New Roman" w:eastAsia="Times New Roman" w:hAnsi="Times New Roman"/>
          <w:b/>
          <w:sz w:val="24"/>
          <w:szCs w:val="24"/>
        </w:rPr>
        <w:t xml:space="preserve"> (максимальный балл – 15)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        Укажите, лица, какого пола преобладают в структуре населения следующих стран и территорий: </w:t>
      </w:r>
      <w:r w:rsidRPr="000E6236">
        <w:rPr>
          <w:rFonts w:ascii="Times New Roman" w:eastAsia="Times New Roman" w:hAnsi="Times New Roman"/>
          <w:b/>
          <w:sz w:val="24"/>
          <w:szCs w:val="24"/>
        </w:rPr>
        <w:t>Кувейт, Украина, Нагорный Карабах, Ботсвана, Куба.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        Укажите основную причину преобладания одного пола над другим в этих странах и территориях. 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         Подберите для каждой из этих стран аналогичный субъект Российской Федерации со сходной половой структурой населения и сходными причинами ее возникновения. Если для каких-то стран подобрать аналоги в России нельзя, напишите объяснение подобной ситуации.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Задание №3</w:t>
      </w:r>
      <w:r w:rsidRPr="000E6236">
        <w:rPr>
          <w:rFonts w:ascii="Times New Roman" w:eastAsia="Times New Roman" w:hAnsi="Times New Roman"/>
          <w:b/>
          <w:sz w:val="24"/>
          <w:szCs w:val="24"/>
        </w:rPr>
        <w:t xml:space="preserve"> (максимальный балл – 20)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Эта страна занимает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второе место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по площади на своём материке, а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по количеству стран-соседей не имеет себе равных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. Её можно было бы назвать внутриконтинентальной страной, если бы не 40 км береговая линия. 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Страна получила независимость в 1960 году, но в течение 85 лет она была колонией небольшого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европейского государства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, чья площадь в 77 раз  меньше!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Современная столица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– четырёхмиллионный город, основанный в 1881г на месте лагеря известного американского (английского) путешественника, и называвшийся ранее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по имени монарха страны-метрополии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расположен в 500-х километрах от океана на левом берегу реки давшей название стране. С 1971 по 1997г. страна, как и река, носила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другое название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Большую часть территории страны занимает впадина – заболоченная равнина образованная долинами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главной реки и её притоков.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Эта река по объёму воды выносимой в океан уступает только Амазонке. Несмотря на полноводность она судоходна только в своём среднем течении. Главной причиной этого стали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водопады, названные в честь великих путешественников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В восточной части страны располагаются высочайшие горные массивы континента и более 100 вулканов! Этот район характеризуется высокой сейсмичностью. Здесь же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в зоне разломов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 цепочкой протянулись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«великие» озёра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Более половины территории страны покрыто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лесами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, сохранению которых способствует широкая сеть заповедников и национальных парков. Особо охраняются два животных: символ страны -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«близкий родственник» жирафа, и самая крупная человекообразная обезьяна.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lastRenderedPageBreak/>
        <w:t xml:space="preserve">В лесах проживают и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самые необычные племена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: их рост всего 140-150 см – это самые низкорослые люди Земли. В стране проживает до 300 различных народностей. В стране два государственных языка: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первый, официальный – один из языков страны-метрополии; второй – язык межнационального общения</w:t>
      </w:r>
      <w:r w:rsidRPr="000E62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Основным источником существования для многих жителей остаётся натуральное и мелкотоварное сельское хозяйство. Преимущественно – растениеводство. Развитие животноводства в лесной зоне сдерживается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одним насекомым</w:t>
      </w:r>
      <w:r w:rsidRPr="000E6236">
        <w:rPr>
          <w:rFonts w:ascii="Times New Roman" w:eastAsia="Times New Roman" w:hAnsi="Times New Roman"/>
          <w:sz w:val="24"/>
          <w:szCs w:val="24"/>
        </w:rPr>
        <w:t>.</w:t>
      </w:r>
    </w:p>
    <w:p w:rsidR="000E6236" w:rsidRPr="000E6236" w:rsidRDefault="000E6236" w:rsidP="000E6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Страна настолько богата разнообразными минеральными ресурсами, что об этом иногда говорят как о «геологическом скандале». Особенно выделяется южная провинция страны, где располагаются </w:t>
      </w:r>
      <w:r w:rsidRPr="000E6236">
        <w:rPr>
          <w:rFonts w:ascii="Times New Roman" w:eastAsia="Times New Roman" w:hAnsi="Times New Roman"/>
          <w:sz w:val="24"/>
          <w:szCs w:val="24"/>
          <w:u w:val="single"/>
        </w:rPr>
        <w:t>месторождения полезного ископаемого Мирового значения</w:t>
      </w:r>
      <w:r w:rsidRPr="000E6236">
        <w:rPr>
          <w:rFonts w:ascii="Times New Roman" w:eastAsia="Times New Roman" w:hAnsi="Times New Roman"/>
          <w:sz w:val="24"/>
          <w:szCs w:val="24"/>
        </w:rPr>
        <w:t>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Определите: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Современное название страны.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Названия стран соседей.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Самую большую по площади страну материка.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Страну-метрополию.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Современную столицу и её прежнее название столицы.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Главную реку и  её другое название.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Водопады.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Разлом.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Озёра.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Основную природную зону.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Животных, о которых идёт речь в тексте.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Племя.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Государственные языки.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Насекомое.</w:t>
      </w:r>
    </w:p>
    <w:p w:rsidR="000E6236" w:rsidRPr="000E6236" w:rsidRDefault="000E6236" w:rsidP="000E623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6236">
        <w:rPr>
          <w:rFonts w:ascii="Times New Roman" w:eastAsia="Times New Roman" w:hAnsi="Times New Roman"/>
          <w:b/>
          <w:sz w:val="24"/>
          <w:szCs w:val="24"/>
        </w:rPr>
        <w:t>Месторождение полезного ископаемого.</w:t>
      </w: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0E6236" w:rsidRPr="000E6236" w:rsidRDefault="000E6236" w:rsidP="000E62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236">
        <w:rPr>
          <w:rFonts w:ascii="Times New Roman" w:eastAsia="Times New Roman" w:hAnsi="Times New Roman"/>
          <w:b/>
          <w:sz w:val="24"/>
          <w:szCs w:val="24"/>
          <w:u w:val="single"/>
        </w:rPr>
        <w:t>Задание №4</w:t>
      </w:r>
      <w:r w:rsidRPr="000E6236">
        <w:rPr>
          <w:rFonts w:ascii="Times New Roman" w:eastAsia="Times New Roman" w:hAnsi="Times New Roman"/>
          <w:b/>
          <w:sz w:val="24"/>
          <w:szCs w:val="24"/>
        </w:rPr>
        <w:t xml:space="preserve"> (максимальный балл – 15)</w:t>
      </w:r>
    </w:p>
    <w:p w:rsidR="000E6236" w:rsidRPr="000E6236" w:rsidRDefault="000E6236" w:rsidP="000E623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6236">
        <w:rPr>
          <w:rFonts w:ascii="Times New Roman" w:eastAsia="Times New Roman" w:hAnsi="Times New Roman"/>
          <w:sz w:val="24"/>
          <w:szCs w:val="24"/>
        </w:rPr>
        <w:t xml:space="preserve">Прочитайте фрагмент стихотворения А.В. Дегтярева,  подумайте и ответьте на вопросы. </w:t>
      </w:r>
    </w:p>
    <w:tbl>
      <w:tblPr>
        <w:tblW w:w="10988" w:type="dxa"/>
        <w:tblInd w:w="108" w:type="dxa"/>
        <w:tblLook w:val="00A0" w:firstRow="1" w:lastRow="0" w:firstColumn="1" w:lastColumn="0" w:noHBand="0" w:noVBand="0"/>
      </w:tblPr>
      <w:tblGrid>
        <w:gridCol w:w="5494"/>
        <w:gridCol w:w="5494"/>
      </w:tblGrid>
      <w:tr w:rsidR="000E6236" w:rsidRPr="000E6236" w:rsidTr="00AF4C81">
        <w:tc>
          <w:tcPr>
            <w:tcW w:w="5494" w:type="dxa"/>
          </w:tcPr>
          <w:p w:rsidR="000E6236" w:rsidRPr="000E6236" w:rsidRDefault="000E6236" w:rsidP="000E6236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t>«Сияет солнце над пустыней,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Лучом пески раскалены.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Не видно от деревьев теней,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Вдали мерцают  миражи.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Блестят глазам  кристаллы соли,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На чаше дна былой воды.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Зияют трещины неволи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Земли,  в оковах от жары.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Потоком воздух ввысь стремится,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От раскалённых всех камней.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На горизонте пыль клубится,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На месте высохших морей.</w:t>
            </w:r>
          </w:p>
        </w:tc>
        <w:tc>
          <w:tcPr>
            <w:tcW w:w="5494" w:type="dxa"/>
          </w:tcPr>
          <w:p w:rsidR="000E6236" w:rsidRPr="000E6236" w:rsidRDefault="000E6236" w:rsidP="000E6236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t>Барханы движутся песками,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воле дующих ветров.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Летят колючки вверх корнями,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От всех погибших тут ростков.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Остались лодки на приколе,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Живущих морем рыбаков.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Здесь не скрипит доска в причале,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Не видно бывших моряков.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Глоток воды спасает жизни,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Обугленных лучом людей.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Пустыня поглощает земли,</w:t>
            </w:r>
            <w:r w:rsidRPr="000E6236">
              <w:rPr>
                <w:rFonts w:ascii="Times New Roman" w:eastAsia="Times New Roman" w:hAnsi="Times New Roman"/>
                <w:sz w:val="24"/>
                <w:szCs w:val="24"/>
              </w:rPr>
              <w:br/>
              <w:t>Тут дует ныне суховей…»</w:t>
            </w:r>
          </w:p>
        </w:tc>
      </w:tr>
    </w:tbl>
    <w:p w:rsidR="000E6236" w:rsidRPr="000E6236" w:rsidRDefault="000E6236" w:rsidP="000E62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>О каком водном географическом объекте Средней Азии идёт речь в стихотворении?</w:t>
      </w: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>В чём заключается экологическая катастрофа водоёма, что с ним произошло?</w:t>
      </w: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>Какая главная антропогенная причина экологической катастрофы водоёма?</w:t>
      </w: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не более 5-ти негативных экологических последствий рассматриваемой катастрофы для самого водоёма и региона в целом.</w:t>
      </w: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не более 5-ти отрицательных  социально-экономических последствий в регионе, вызванных рассматриваемой экологической катастрофой.</w:t>
      </w:r>
    </w:p>
    <w:p w:rsidR="000E6236" w:rsidRPr="000E6236" w:rsidRDefault="000E6236" w:rsidP="000E623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2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Какие две реки питают водоём, через какие государства они протекают (одна через 3 государства, вторая через – четыре)? </w:t>
      </w:r>
    </w:p>
    <w:p w:rsidR="000E6236" w:rsidRDefault="000E6236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6236" w:rsidSect="00347C3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8B" w:rsidRDefault="00A5798B" w:rsidP="00064E1B">
      <w:pPr>
        <w:spacing w:after="0" w:line="240" w:lineRule="auto"/>
      </w:pPr>
      <w:r>
        <w:separator/>
      </w:r>
    </w:p>
  </w:endnote>
  <w:endnote w:type="continuationSeparator" w:id="0">
    <w:p w:rsidR="00A5798B" w:rsidRDefault="00A5798B" w:rsidP="0006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8B" w:rsidRDefault="00A5798B" w:rsidP="00064E1B">
      <w:pPr>
        <w:spacing w:after="0" w:line="240" w:lineRule="auto"/>
      </w:pPr>
      <w:r>
        <w:separator/>
      </w:r>
    </w:p>
  </w:footnote>
  <w:footnote w:type="continuationSeparator" w:id="0">
    <w:p w:rsidR="00A5798B" w:rsidRDefault="00A5798B" w:rsidP="0006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B41"/>
    <w:multiLevelType w:val="hybridMultilevel"/>
    <w:tmpl w:val="6AA47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370C8B"/>
    <w:multiLevelType w:val="hybridMultilevel"/>
    <w:tmpl w:val="D52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C42BF"/>
    <w:multiLevelType w:val="hybridMultilevel"/>
    <w:tmpl w:val="B09A8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F55C7F"/>
    <w:multiLevelType w:val="hybridMultilevel"/>
    <w:tmpl w:val="78C6B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BC7D03"/>
    <w:multiLevelType w:val="hybridMultilevel"/>
    <w:tmpl w:val="5838B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ED1EDD"/>
    <w:multiLevelType w:val="hybridMultilevel"/>
    <w:tmpl w:val="0EB4509E"/>
    <w:lvl w:ilvl="0" w:tplc="ABFC9852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D838BC"/>
    <w:multiLevelType w:val="hybridMultilevel"/>
    <w:tmpl w:val="62802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645475"/>
    <w:multiLevelType w:val="hybridMultilevel"/>
    <w:tmpl w:val="9C1AF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287073"/>
    <w:multiLevelType w:val="hybridMultilevel"/>
    <w:tmpl w:val="54B2A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C8003E"/>
    <w:multiLevelType w:val="hybridMultilevel"/>
    <w:tmpl w:val="E2486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361659"/>
    <w:multiLevelType w:val="hybridMultilevel"/>
    <w:tmpl w:val="EF0AD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9802E3"/>
    <w:multiLevelType w:val="hybridMultilevel"/>
    <w:tmpl w:val="E34C5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DD60BF"/>
    <w:multiLevelType w:val="hybridMultilevel"/>
    <w:tmpl w:val="AD1C89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51594F"/>
    <w:multiLevelType w:val="hybridMultilevel"/>
    <w:tmpl w:val="D3AAA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D876B6"/>
    <w:multiLevelType w:val="hybridMultilevel"/>
    <w:tmpl w:val="F11A2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15774C"/>
    <w:multiLevelType w:val="hybridMultilevel"/>
    <w:tmpl w:val="FC0E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66242D"/>
    <w:multiLevelType w:val="hybridMultilevel"/>
    <w:tmpl w:val="06D2F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A720ED"/>
    <w:multiLevelType w:val="hybridMultilevel"/>
    <w:tmpl w:val="936639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9C842DE"/>
    <w:multiLevelType w:val="hybridMultilevel"/>
    <w:tmpl w:val="E7D44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351723"/>
    <w:multiLevelType w:val="hybridMultilevel"/>
    <w:tmpl w:val="A278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1175C4"/>
    <w:multiLevelType w:val="hybridMultilevel"/>
    <w:tmpl w:val="3FA87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C225681"/>
    <w:multiLevelType w:val="hybridMultilevel"/>
    <w:tmpl w:val="989E5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9757C8"/>
    <w:multiLevelType w:val="hybridMultilevel"/>
    <w:tmpl w:val="A6407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187D26"/>
    <w:multiLevelType w:val="hybridMultilevel"/>
    <w:tmpl w:val="EDBA9F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46A7D16"/>
    <w:multiLevelType w:val="hybridMultilevel"/>
    <w:tmpl w:val="0D7E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B7B8C"/>
    <w:multiLevelType w:val="hybridMultilevel"/>
    <w:tmpl w:val="E4260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E047C3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8EA1BD0"/>
    <w:multiLevelType w:val="hybridMultilevel"/>
    <w:tmpl w:val="572A7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97D3065"/>
    <w:multiLevelType w:val="hybridMultilevel"/>
    <w:tmpl w:val="A9FE0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AC300D"/>
    <w:multiLevelType w:val="hybridMultilevel"/>
    <w:tmpl w:val="5D40D29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6CCF0279"/>
    <w:multiLevelType w:val="hybridMultilevel"/>
    <w:tmpl w:val="25AA5A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D6D3C37"/>
    <w:multiLevelType w:val="hybridMultilevel"/>
    <w:tmpl w:val="A43E8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2AB4CFD"/>
    <w:multiLevelType w:val="hybridMultilevel"/>
    <w:tmpl w:val="B9B4D5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3BC3277"/>
    <w:multiLevelType w:val="hybridMultilevel"/>
    <w:tmpl w:val="77A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DE76FC"/>
    <w:multiLevelType w:val="hybridMultilevel"/>
    <w:tmpl w:val="E2AEBB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701413C"/>
    <w:multiLevelType w:val="hybridMultilevel"/>
    <w:tmpl w:val="C06811E2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6">
    <w:nsid w:val="77596E84"/>
    <w:multiLevelType w:val="hybridMultilevel"/>
    <w:tmpl w:val="F6DE4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E2F37F8"/>
    <w:multiLevelType w:val="hybridMultilevel"/>
    <w:tmpl w:val="A1E2E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EAD76A2"/>
    <w:multiLevelType w:val="hybridMultilevel"/>
    <w:tmpl w:val="E3887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36"/>
  </w:num>
  <w:num w:numId="5">
    <w:abstractNumId w:val="10"/>
  </w:num>
  <w:num w:numId="6">
    <w:abstractNumId w:val="21"/>
  </w:num>
  <w:num w:numId="7">
    <w:abstractNumId w:val="2"/>
  </w:num>
  <w:num w:numId="8">
    <w:abstractNumId w:val="15"/>
  </w:num>
  <w:num w:numId="9">
    <w:abstractNumId w:val="20"/>
  </w:num>
  <w:num w:numId="10">
    <w:abstractNumId w:val="28"/>
  </w:num>
  <w:num w:numId="11">
    <w:abstractNumId w:val="23"/>
  </w:num>
  <w:num w:numId="12">
    <w:abstractNumId w:val="18"/>
  </w:num>
  <w:num w:numId="13">
    <w:abstractNumId w:val="27"/>
  </w:num>
  <w:num w:numId="14">
    <w:abstractNumId w:val="14"/>
  </w:num>
  <w:num w:numId="15">
    <w:abstractNumId w:val="25"/>
  </w:num>
  <w:num w:numId="16">
    <w:abstractNumId w:val="22"/>
  </w:num>
  <w:num w:numId="17">
    <w:abstractNumId w:val="6"/>
  </w:num>
  <w:num w:numId="18">
    <w:abstractNumId w:val="13"/>
  </w:num>
  <w:num w:numId="19">
    <w:abstractNumId w:val="38"/>
  </w:num>
  <w:num w:numId="20">
    <w:abstractNumId w:val="11"/>
  </w:num>
  <w:num w:numId="21">
    <w:abstractNumId w:val="5"/>
  </w:num>
  <w:num w:numId="22">
    <w:abstractNumId w:val="7"/>
  </w:num>
  <w:num w:numId="23">
    <w:abstractNumId w:val="35"/>
  </w:num>
  <w:num w:numId="24">
    <w:abstractNumId w:val="30"/>
  </w:num>
  <w:num w:numId="25">
    <w:abstractNumId w:val="34"/>
  </w:num>
  <w:num w:numId="26">
    <w:abstractNumId w:val="3"/>
  </w:num>
  <w:num w:numId="27">
    <w:abstractNumId w:val="12"/>
  </w:num>
  <w:num w:numId="28">
    <w:abstractNumId w:val="32"/>
  </w:num>
  <w:num w:numId="29">
    <w:abstractNumId w:val="0"/>
  </w:num>
  <w:num w:numId="30">
    <w:abstractNumId w:val="37"/>
  </w:num>
  <w:num w:numId="31">
    <w:abstractNumId w:val="4"/>
  </w:num>
  <w:num w:numId="32">
    <w:abstractNumId w:val="8"/>
  </w:num>
  <w:num w:numId="33">
    <w:abstractNumId w:val="16"/>
  </w:num>
  <w:num w:numId="34">
    <w:abstractNumId w:val="3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9"/>
  </w:num>
  <w:num w:numId="39">
    <w:abstractNumId w:val="3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C7"/>
    <w:rsid w:val="00024BD1"/>
    <w:rsid w:val="00032521"/>
    <w:rsid w:val="00064379"/>
    <w:rsid w:val="000644C3"/>
    <w:rsid w:val="00064E1B"/>
    <w:rsid w:val="000775B8"/>
    <w:rsid w:val="00082F75"/>
    <w:rsid w:val="00090763"/>
    <w:rsid w:val="000A3446"/>
    <w:rsid w:val="000B53EB"/>
    <w:rsid w:val="000B6BF7"/>
    <w:rsid w:val="000E25C2"/>
    <w:rsid w:val="000E6236"/>
    <w:rsid w:val="000F5F35"/>
    <w:rsid w:val="00113B8D"/>
    <w:rsid w:val="0011797C"/>
    <w:rsid w:val="001273B6"/>
    <w:rsid w:val="001324EB"/>
    <w:rsid w:val="001535A2"/>
    <w:rsid w:val="001743DB"/>
    <w:rsid w:val="00177A2F"/>
    <w:rsid w:val="00184BA7"/>
    <w:rsid w:val="001B617E"/>
    <w:rsid w:val="001E27BA"/>
    <w:rsid w:val="002037C0"/>
    <w:rsid w:val="00203F32"/>
    <w:rsid w:val="00220FAA"/>
    <w:rsid w:val="00246AE8"/>
    <w:rsid w:val="00293468"/>
    <w:rsid w:val="00297D1F"/>
    <w:rsid w:val="002A3CAD"/>
    <w:rsid w:val="002A6876"/>
    <w:rsid w:val="002C40EB"/>
    <w:rsid w:val="002F2672"/>
    <w:rsid w:val="00301732"/>
    <w:rsid w:val="0031659D"/>
    <w:rsid w:val="00323B69"/>
    <w:rsid w:val="00330BB6"/>
    <w:rsid w:val="00333B6F"/>
    <w:rsid w:val="00347C32"/>
    <w:rsid w:val="00393983"/>
    <w:rsid w:val="003A63E1"/>
    <w:rsid w:val="003B53AB"/>
    <w:rsid w:val="003F52E5"/>
    <w:rsid w:val="004332A6"/>
    <w:rsid w:val="00433CBD"/>
    <w:rsid w:val="0043406E"/>
    <w:rsid w:val="0043784D"/>
    <w:rsid w:val="004508DA"/>
    <w:rsid w:val="004710CA"/>
    <w:rsid w:val="004733C8"/>
    <w:rsid w:val="00484358"/>
    <w:rsid w:val="0049659B"/>
    <w:rsid w:val="004A056F"/>
    <w:rsid w:val="00516167"/>
    <w:rsid w:val="00522C1E"/>
    <w:rsid w:val="00533012"/>
    <w:rsid w:val="005401C7"/>
    <w:rsid w:val="00540EF6"/>
    <w:rsid w:val="00542F64"/>
    <w:rsid w:val="00552ACF"/>
    <w:rsid w:val="00593C7E"/>
    <w:rsid w:val="005B2C4E"/>
    <w:rsid w:val="005C5DD0"/>
    <w:rsid w:val="005D2951"/>
    <w:rsid w:val="005D4766"/>
    <w:rsid w:val="005D6C8A"/>
    <w:rsid w:val="00623295"/>
    <w:rsid w:val="00642FAB"/>
    <w:rsid w:val="006432A0"/>
    <w:rsid w:val="00690605"/>
    <w:rsid w:val="00696A8E"/>
    <w:rsid w:val="006A462F"/>
    <w:rsid w:val="006B3A53"/>
    <w:rsid w:val="006D2456"/>
    <w:rsid w:val="006E6505"/>
    <w:rsid w:val="006F0185"/>
    <w:rsid w:val="0070247C"/>
    <w:rsid w:val="0072311A"/>
    <w:rsid w:val="00731F2E"/>
    <w:rsid w:val="007E7F33"/>
    <w:rsid w:val="007F7AE8"/>
    <w:rsid w:val="00816E3A"/>
    <w:rsid w:val="008204C4"/>
    <w:rsid w:val="00827DAD"/>
    <w:rsid w:val="00853FF3"/>
    <w:rsid w:val="008836B0"/>
    <w:rsid w:val="008B5D7B"/>
    <w:rsid w:val="008E0105"/>
    <w:rsid w:val="00913F12"/>
    <w:rsid w:val="0093406E"/>
    <w:rsid w:val="00956494"/>
    <w:rsid w:val="00994572"/>
    <w:rsid w:val="009B0C81"/>
    <w:rsid w:val="009C1C77"/>
    <w:rsid w:val="009C6F18"/>
    <w:rsid w:val="009E2188"/>
    <w:rsid w:val="00A3500B"/>
    <w:rsid w:val="00A403FF"/>
    <w:rsid w:val="00A5798B"/>
    <w:rsid w:val="00A65161"/>
    <w:rsid w:val="00A65522"/>
    <w:rsid w:val="00A95579"/>
    <w:rsid w:val="00AB2035"/>
    <w:rsid w:val="00AB2064"/>
    <w:rsid w:val="00AB77DC"/>
    <w:rsid w:val="00AC0466"/>
    <w:rsid w:val="00AC6790"/>
    <w:rsid w:val="00AD463D"/>
    <w:rsid w:val="00B11DD4"/>
    <w:rsid w:val="00B171EA"/>
    <w:rsid w:val="00B230F9"/>
    <w:rsid w:val="00B33635"/>
    <w:rsid w:val="00B370B4"/>
    <w:rsid w:val="00B43802"/>
    <w:rsid w:val="00B5044E"/>
    <w:rsid w:val="00B56E51"/>
    <w:rsid w:val="00B9566F"/>
    <w:rsid w:val="00BB3A73"/>
    <w:rsid w:val="00BF7352"/>
    <w:rsid w:val="00C042C1"/>
    <w:rsid w:val="00C0699D"/>
    <w:rsid w:val="00C07269"/>
    <w:rsid w:val="00C13869"/>
    <w:rsid w:val="00C14982"/>
    <w:rsid w:val="00C14994"/>
    <w:rsid w:val="00C211B3"/>
    <w:rsid w:val="00C324DE"/>
    <w:rsid w:val="00C330B0"/>
    <w:rsid w:val="00C37C7F"/>
    <w:rsid w:val="00C52609"/>
    <w:rsid w:val="00C659FB"/>
    <w:rsid w:val="00C877FE"/>
    <w:rsid w:val="00C90CC9"/>
    <w:rsid w:val="00CC3C9E"/>
    <w:rsid w:val="00CD2F75"/>
    <w:rsid w:val="00CE2D6B"/>
    <w:rsid w:val="00CE39D9"/>
    <w:rsid w:val="00CE6A44"/>
    <w:rsid w:val="00CF0DDB"/>
    <w:rsid w:val="00CF50FD"/>
    <w:rsid w:val="00D102D0"/>
    <w:rsid w:val="00D10CED"/>
    <w:rsid w:val="00D11685"/>
    <w:rsid w:val="00D32DFC"/>
    <w:rsid w:val="00D41E7B"/>
    <w:rsid w:val="00D6237B"/>
    <w:rsid w:val="00D95ACC"/>
    <w:rsid w:val="00DA65D6"/>
    <w:rsid w:val="00DD41D9"/>
    <w:rsid w:val="00DE5364"/>
    <w:rsid w:val="00E01504"/>
    <w:rsid w:val="00E01A8A"/>
    <w:rsid w:val="00E01C0E"/>
    <w:rsid w:val="00E24D5C"/>
    <w:rsid w:val="00E27848"/>
    <w:rsid w:val="00E347A6"/>
    <w:rsid w:val="00E718FB"/>
    <w:rsid w:val="00E767B7"/>
    <w:rsid w:val="00EA00BB"/>
    <w:rsid w:val="00EB6C67"/>
    <w:rsid w:val="00EC1841"/>
    <w:rsid w:val="00F235AE"/>
    <w:rsid w:val="00F2619E"/>
    <w:rsid w:val="00F4362E"/>
    <w:rsid w:val="00F734B8"/>
    <w:rsid w:val="00FA0AC3"/>
    <w:rsid w:val="00FC62E1"/>
    <w:rsid w:val="00FC6A75"/>
    <w:rsid w:val="00FE51AC"/>
    <w:rsid w:val="00FF2A5C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72A9A-B5CD-49DB-8A4E-2F6C9FFF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1C7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64E1B"/>
    <w:rPr>
      <w:rFonts w:cs="Times New Roman"/>
    </w:rPr>
  </w:style>
  <w:style w:type="paragraph" w:styleId="a6">
    <w:name w:val="footer"/>
    <w:basedOn w:val="a"/>
    <w:link w:val="a7"/>
    <w:uiPriority w:val="99"/>
    <w:rsid w:val="000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64E1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9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65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49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тур муниципального этапа Всероссийской олимпиады школьников по географии 2012-13 учебный год. 10-11 класс</dc:title>
  <dc:subject/>
  <dc:creator>user</dc:creator>
  <cp:keywords/>
  <dc:description/>
  <cp:lastModifiedBy>никс</cp:lastModifiedBy>
  <cp:revision>4</cp:revision>
  <dcterms:created xsi:type="dcterms:W3CDTF">2014-11-18T05:43:00Z</dcterms:created>
  <dcterms:modified xsi:type="dcterms:W3CDTF">2017-01-13T11:18:00Z</dcterms:modified>
</cp:coreProperties>
</file>