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6F" w:rsidRPr="00A51D6F" w:rsidRDefault="00A51D6F" w:rsidP="00A51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Ответы и решения</w:t>
      </w:r>
    </w:p>
    <w:p w:rsidR="00A51D6F" w:rsidRPr="00A51D6F" w:rsidRDefault="00A51D6F" w:rsidP="00A51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Задания для муниципального этапа Всероссийской олимпиады </w:t>
      </w:r>
    </w:p>
    <w:p w:rsidR="00A51D6F" w:rsidRPr="00A51D6F" w:rsidRDefault="00A51D6F" w:rsidP="00A51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школьников по экономике в 2014-15 г. </w:t>
      </w:r>
    </w:p>
    <w:p w:rsidR="00A51D6F" w:rsidRPr="00A51D6F" w:rsidRDefault="00A51D6F" w:rsidP="00A51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7-8  классы </w:t>
      </w:r>
    </w:p>
    <w:p w:rsidR="00A51D6F" w:rsidRPr="00A51D6F" w:rsidRDefault="00A51D6F" w:rsidP="00A51D6F">
      <w:pPr>
        <w:spacing w:after="0" w:line="240" w:lineRule="auto"/>
        <w:ind w:left="-180"/>
        <w:jc w:val="both"/>
        <w:rPr>
          <w:rFonts w:ascii="Times New Roman" w:eastAsia="Calibri" w:hAnsi="Times New Roman" w:cs="Times New Roman"/>
          <w:b/>
          <w:lang w:bidi="en-US"/>
        </w:rPr>
      </w:pPr>
      <w:r w:rsidRPr="00A51D6F">
        <w:rPr>
          <w:rFonts w:ascii="Times New Roman" w:eastAsia="Calibri" w:hAnsi="Times New Roman" w:cs="Times New Roman"/>
          <w:b/>
          <w:lang w:bidi="en-US"/>
        </w:rPr>
        <w:t>Тест 1.</w:t>
      </w:r>
    </w:p>
    <w:p w:rsidR="00A51D6F" w:rsidRPr="00A51D6F" w:rsidRDefault="00A51D6F" w:rsidP="00A51D6F">
      <w:pPr>
        <w:spacing w:after="0" w:line="240" w:lineRule="auto"/>
        <w:ind w:left="-180"/>
        <w:jc w:val="both"/>
        <w:rPr>
          <w:rFonts w:ascii="Times New Roman" w:eastAsia="Calibri" w:hAnsi="Times New Roman" w:cs="Times New Roman"/>
          <w:lang w:bidi="en-US"/>
        </w:rPr>
      </w:pPr>
      <w:r w:rsidRPr="00A51D6F">
        <w:rPr>
          <w:rFonts w:ascii="Times New Roman" w:eastAsia="Calibri" w:hAnsi="Times New Roman" w:cs="Times New Roman"/>
          <w:lang w:bidi="en-US"/>
        </w:rPr>
        <w:t>Тест включает 10 вопросов типа «Да/Нет». Каждый ответ оценивается в 1 балл. Итого по тесту - 10 баллов.</w:t>
      </w:r>
    </w:p>
    <w:p w:rsidR="00A51D6F" w:rsidRPr="00A51D6F" w:rsidRDefault="00A51D6F" w:rsidP="00A51D6F">
      <w:pPr>
        <w:spacing w:after="0" w:line="240" w:lineRule="auto"/>
        <w:ind w:left="-180"/>
        <w:jc w:val="both"/>
        <w:rPr>
          <w:rFonts w:ascii="Times New Roman" w:eastAsia="Calibri" w:hAnsi="Times New Roman" w:cs="Times New Roman"/>
          <w:lang w:bidi="en-US"/>
        </w:rPr>
      </w:pPr>
    </w:p>
    <w:p w:rsidR="00A51D6F" w:rsidRPr="00A51D6F" w:rsidRDefault="00A51D6F" w:rsidP="00A51D6F">
      <w:pPr>
        <w:spacing w:after="0" w:line="240" w:lineRule="auto"/>
        <w:ind w:left="-180"/>
        <w:jc w:val="both"/>
        <w:rPr>
          <w:rFonts w:ascii="Times New Roman" w:eastAsia="Calibri" w:hAnsi="Times New Roman" w:cs="Times New Roman"/>
          <w:b/>
          <w:lang w:bidi="en-US"/>
        </w:rPr>
      </w:pPr>
      <w:r w:rsidRPr="00A51D6F">
        <w:rPr>
          <w:rFonts w:ascii="Times New Roman" w:eastAsia="Calibri" w:hAnsi="Times New Roman" w:cs="Times New Roman"/>
          <w:b/>
          <w:lang w:bidi="en-US"/>
        </w:rPr>
        <w:t>Тест 2.</w:t>
      </w:r>
    </w:p>
    <w:p w:rsidR="00A51D6F" w:rsidRPr="00A51D6F" w:rsidRDefault="00A51D6F" w:rsidP="00A51D6F">
      <w:pPr>
        <w:spacing w:after="0" w:line="240" w:lineRule="auto"/>
        <w:ind w:left="-180"/>
        <w:jc w:val="both"/>
        <w:rPr>
          <w:rFonts w:ascii="Times New Roman" w:eastAsia="Calibri" w:hAnsi="Times New Roman" w:cs="Times New Roman"/>
          <w:lang w:bidi="en-US"/>
        </w:rPr>
      </w:pPr>
      <w:r w:rsidRPr="00A51D6F">
        <w:rPr>
          <w:rFonts w:ascii="Times New Roman" w:eastAsia="Calibri" w:hAnsi="Times New Roman" w:cs="Times New Roman"/>
          <w:lang w:bidi="en-US"/>
        </w:rPr>
        <w:t>Тест включает 15 вопросов, каждый из которых содержит несколько вариантов ответов, из которых нужно выбрать единственный наиболее верный ответ. Каждый ответ оценивается в 2 балла. Итого по тесту - 30 баллов.</w:t>
      </w:r>
    </w:p>
    <w:p w:rsidR="00A51D6F" w:rsidRPr="00A51D6F" w:rsidRDefault="00A51D6F" w:rsidP="00A51D6F">
      <w:pPr>
        <w:spacing w:after="0" w:line="240" w:lineRule="auto"/>
        <w:ind w:left="-180"/>
        <w:jc w:val="both"/>
        <w:rPr>
          <w:rFonts w:ascii="Times New Roman" w:eastAsia="Calibri" w:hAnsi="Times New Roman" w:cs="Times New Roman"/>
          <w:lang w:bidi="en-US"/>
        </w:rPr>
      </w:pPr>
    </w:p>
    <w:p w:rsidR="00A51D6F" w:rsidRPr="00A51D6F" w:rsidRDefault="00A51D6F" w:rsidP="00A51D6F">
      <w:pPr>
        <w:spacing w:after="0" w:line="240" w:lineRule="auto"/>
        <w:ind w:left="-180"/>
        <w:jc w:val="both"/>
        <w:rPr>
          <w:rFonts w:ascii="Times New Roman" w:eastAsia="Calibri" w:hAnsi="Times New Roman" w:cs="Times New Roman"/>
          <w:b/>
          <w:lang w:bidi="en-US"/>
        </w:rPr>
      </w:pPr>
      <w:r w:rsidRPr="00A51D6F">
        <w:rPr>
          <w:rFonts w:ascii="Times New Roman" w:eastAsia="Calibri" w:hAnsi="Times New Roman" w:cs="Times New Roman"/>
          <w:b/>
          <w:lang w:bidi="en-US"/>
        </w:rPr>
        <w:t>Всего по тестам можно набрать 40 баллов.</w:t>
      </w:r>
    </w:p>
    <w:p w:rsidR="00A51D6F" w:rsidRPr="00A51D6F" w:rsidRDefault="00A51D6F" w:rsidP="00A51D6F">
      <w:pPr>
        <w:spacing w:after="0" w:line="240" w:lineRule="auto"/>
        <w:ind w:left="-180"/>
        <w:jc w:val="both"/>
        <w:rPr>
          <w:rFonts w:ascii="Times New Roman" w:eastAsia="Calibri" w:hAnsi="Times New Roman" w:cs="Times New Roman"/>
          <w:b/>
          <w:lang w:bidi="en-US"/>
        </w:rPr>
      </w:pPr>
      <w:r w:rsidRPr="00A51D6F">
        <w:rPr>
          <w:rFonts w:ascii="Times New Roman" w:eastAsia="Calibri" w:hAnsi="Times New Roman" w:cs="Times New Roman"/>
          <w:b/>
          <w:lang w:bidi="en-US"/>
        </w:rPr>
        <w:t>Задачи –  45  баллов</w:t>
      </w:r>
    </w:p>
    <w:p w:rsidR="00A51D6F" w:rsidRPr="00A51D6F" w:rsidRDefault="00A51D6F" w:rsidP="00A51D6F">
      <w:pPr>
        <w:spacing w:after="0" w:line="240" w:lineRule="auto"/>
        <w:ind w:left="21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51D6F" w:rsidRPr="00A51D6F" w:rsidRDefault="00A51D6F" w:rsidP="00A51D6F">
      <w:pPr>
        <w:spacing w:after="0" w:line="240" w:lineRule="auto"/>
        <w:ind w:left="2160" w:hanging="2340"/>
        <w:jc w:val="both"/>
        <w:rPr>
          <w:rFonts w:ascii="Times New Roman" w:eastAsia="Calibri" w:hAnsi="Times New Roman" w:cs="Times New Roman"/>
          <w:b/>
          <w:lang w:bidi="en-US"/>
        </w:rPr>
      </w:pPr>
      <w:r w:rsidRPr="00A51D6F">
        <w:rPr>
          <w:rFonts w:ascii="Times New Roman" w:eastAsia="Calibri" w:hAnsi="Times New Roman" w:cs="Times New Roman"/>
          <w:b/>
          <w:lang w:bidi="en-US"/>
        </w:rPr>
        <w:t>Тест 1. Выберите  единственный верный ответ</w:t>
      </w:r>
    </w:p>
    <w:p w:rsidR="00A51D6F" w:rsidRPr="00A51D6F" w:rsidRDefault="00A51D6F" w:rsidP="00A51D6F">
      <w:pPr>
        <w:spacing w:after="0" w:line="240" w:lineRule="auto"/>
        <w:ind w:left="2160" w:hanging="2340"/>
        <w:rPr>
          <w:rFonts w:ascii="Times New Roman" w:eastAsia="Calibri" w:hAnsi="Times New Roman" w:cs="Times New Roman"/>
          <w:b/>
          <w:lang w:bidi="en-US"/>
        </w:rPr>
      </w:pPr>
      <w:r w:rsidRPr="00A51D6F">
        <w:rPr>
          <w:rFonts w:ascii="Times New Roman" w:eastAsia="Calibri" w:hAnsi="Times New Roman" w:cs="Times New Roman"/>
          <w:b/>
          <w:lang w:bidi="en-US"/>
        </w:rPr>
        <w:t>(Всего 10 баллов: 1 балл за верный ответ и 0 баллов при неверном ответе)</w:t>
      </w:r>
    </w:p>
    <w:p w:rsidR="00A51D6F" w:rsidRPr="00A51D6F" w:rsidRDefault="00A51D6F" w:rsidP="00A51D6F">
      <w:pPr>
        <w:spacing w:after="0" w:line="240" w:lineRule="auto"/>
        <w:ind w:left="2160" w:hanging="2340"/>
        <w:rPr>
          <w:rFonts w:ascii="Times New Roman" w:eastAsia="Calibri" w:hAnsi="Times New Roman" w:cs="Times New Roman"/>
          <w:b/>
          <w:lang w:bidi="en-US"/>
        </w:rPr>
      </w:pPr>
    </w:p>
    <w:p w:rsidR="00A51D6F" w:rsidRPr="00A51D6F" w:rsidRDefault="00A51D6F" w:rsidP="00A51D6F">
      <w:pPr>
        <w:numPr>
          <w:ilvl w:val="0"/>
          <w:numId w:val="1"/>
        </w:numPr>
        <w:spacing w:line="288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Главная проблема экономики состоит в том, что люди всегда должны делать выбор при использовании ограниченных ресурсов.</w:t>
      </w:r>
    </w:p>
    <w:p w:rsidR="00A51D6F" w:rsidRPr="00A51D6F" w:rsidRDefault="00A51D6F" w:rsidP="00A51D6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lang w:bidi="en-US"/>
        </w:rPr>
      </w:pPr>
      <w:r w:rsidRPr="00A51D6F">
        <w:rPr>
          <w:rFonts w:ascii="Times New Roman" w:eastAsia="Calibri" w:hAnsi="Times New Roman" w:cs="Times New Roman"/>
          <w:lang w:bidi="en-US"/>
        </w:rPr>
        <w:t xml:space="preserve">                              + 1) да</w:t>
      </w:r>
      <w:r w:rsidRPr="00A51D6F">
        <w:rPr>
          <w:rFonts w:ascii="Times New Roman" w:eastAsia="Calibri" w:hAnsi="Times New Roman" w:cs="Times New Roman"/>
          <w:lang w:bidi="en-US"/>
        </w:rPr>
        <w:tab/>
      </w:r>
      <w:r w:rsidRPr="00A51D6F">
        <w:rPr>
          <w:rFonts w:ascii="Times New Roman" w:eastAsia="Calibri" w:hAnsi="Times New Roman" w:cs="Times New Roman"/>
          <w:lang w:bidi="en-US"/>
        </w:rPr>
        <w:tab/>
      </w:r>
      <w:r w:rsidRPr="00A51D6F">
        <w:rPr>
          <w:rFonts w:ascii="Times New Roman" w:eastAsia="Calibri" w:hAnsi="Times New Roman" w:cs="Times New Roman"/>
          <w:lang w:bidi="en-US"/>
        </w:rPr>
        <w:tab/>
        <w:t>2) нет</w:t>
      </w:r>
    </w:p>
    <w:p w:rsidR="00A51D6F" w:rsidRPr="00A51D6F" w:rsidRDefault="00A51D6F" w:rsidP="00A51D6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lang w:bidi="en-US"/>
        </w:rPr>
      </w:pPr>
    </w:p>
    <w:p w:rsidR="00A51D6F" w:rsidRPr="00A51D6F" w:rsidRDefault="00A51D6F" w:rsidP="00A51D6F">
      <w:pPr>
        <w:numPr>
          <w:ilvl w:val="0"/>
          <w:numId w:val="1"/>
        </w:numPr>
        <w:spacing w:line="288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Свободными неэкономическими благами являются блага неограниченные.</w:t>
      </w:r>
    </w:p>
    <w:p w:rsidR="00A51D6F" w:rsidRPr="00A51D6F" w:rsidRDefault="00A51D6F" w:rsidP="00A51D6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lang w:bidi="en-US"/>
        </w:rPr>
      </w:pPr>
      <w:r w:rsidRPr="00A51D6F">
        <w:rPr>
          <w:rFonts w:ascii="Times New Roman" w:eastAsia="Calibri" w:hAnsi="Times New Roman" w:cs="Times New Roman"/>
          <w:lang w:bidi="en-US"/>
        </w:rPr>
        <w:t xml:space="preserve">                             + 1) да</w:t>
      </w:r>
      <w:r w:rsidRPr="00A51D6F">
        <w:rPr>
          <w:rFonts w:ascii="Times New Roman" w:eastAsia="Calibri" w:hAnsi="Times New Roman" w:cs="Times New Roman"/>
          <w:lang w:bidi="en-US"/>
        </w:rPr>
        <w:tab/>
      </w:r>
      <w:r w:rsidRPr="00A51D6F">
        <w:rPr>
          <w:rFonts w:ascii="Times New Roman" w:eastAsia="Calibri" w:hAnsi="Times New Roman" w:cs="Times New Roman"/>
          <w:lang w:bidi="en-US"/>
        </w:rPr>
        <w:tab/>
      </w:r>
      <w:r w:rsidRPr="00A51D6F">
        <w:rPr>
          <w:rFonts w:ascii="Times New Roman" w:eastAsia="Calibri" w:hAnsi="Times New Roman" w:cs="Times New Roman"/>
          <w:lang w:bidi="en-US"/>
        </w:rPr>
        <w:tab/>
        <w:t>2) нет</w:t>
      </w:r>
    </w:p>
    <w:p w:rsidR="00A51D6F" w:rsidRPr="00A51D6F" w:rsidRDefault="00A51D6F" w:rsidP="00A51D6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lang w:bidi="en-US"/>
        </w:rPr>
      </w:pPr>
    </w:p>
    <w:p w:rsidR="00A51D6F" w:rsidRPr="00A51D6F" w:rsidRDefault="00A51D6F" w:rsidP="00A51D6F">
      <w:pPr>
        <w:numPr>
          <w:ilvl w:val="0"/>
          <w:numId w:val="1"/>
        </w:numPr>
        <w:spacing w:line="288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Свободные цены и конкуренция являются основными элементами любой экономической системы.</w:t>
      </w:r>
    </w:p>
    <w:p w:rsidR="00A51D6F" w:rsidRPr="00A51D6F" w:rsidRDefault="00A51D6F" w:rsidP="00A51D6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lang w:bidi="en-US"/>
        </w:rPr>
      </w:pPr>
      <w:r w:rsidRPr="00A51D6F">
        <w:rPr>
          <w:rFonts w:ascii="Times New Roman" w:eastAsia="Calibri" w:hAnsi="Times New Roman" w:cs="Times New Roman"/>
          <w:lang w:bidi="en-US"/>
        </w:rPr>
        <w:t xml:space="preserve">                                1) да</w:t>
      </w:r>
      <w:r w:rsidRPr="00A51D6F">
        <w:rPr>
          <w:rFonts w:ascii="Times New Roman" w:eastAsia="Calibri" w:hAnsi="Times New Roman" w:cs="Times New Roman"/>
          <w:lang w:bidi="en-US"/>
        </w:rPr>
        <w:tab/>
      </w:r>
      <w:r w:rsidRPr="00A51D6F">
        <w:rPr>
          <w:rFonts w:ascii="Times New Roman" w:eastAsia="Calibri" w:hAnsi="Times New Roman" w:cs="Times New Roman"/>
          <w:lang w:bidi="en-US"/>
        </w:rPr>
        <w:tab/>
      </w:r>
      <w:r w:rsidRPr="00A51D6F">
        <w:rPr>
          <w:rFonts w:ascii="Times New Roman" w:eastAsia="Calibri" w:hAnsi="Times New Roman" w:cs="Times New Roman"/>
          <w:lang w:bidi="en-US"/>
        </w:rPr>
        <w:tab/>
        <w:t>+2) нет</w:t>
      </w:r>
    </w:p>
    <w:p w:rsidR="00A51D6F" w:rsidRPr="00A51D6F" w:rsidRDefault="00A51D6F" w:rsidP="00A51D6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lang w:bidi="en-US"/>
        </w:rPr>
      </w:pPr>
    </w:p>
    <w:p w:rsidR="00A51D6F" w:rsidRPr="00A51D6F" w:rsidRDefault="00A51D6F" w:rsidP="00A51D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lang w:bidi="en-US"/>
        </w:rPr>
      </w:pPr>
      <w:r w:rsidRPr="00A51D6F">
        <w:rPr>
          <w:rFonts w:ascii="Times New Roman" w:eastAsia="Calibri" w:hAnsi="Times New Roman" w:cs="Times New Roman"/>
          <w:b/>
          <w:lang w:bidi="en-US"/>
        </w:rPr>
        <w:t>Основной функцией Центрального банка является эмиссия денег в стране.</w:t>
      </w:r>
    </w:p>
    <w:p w:rsidR="00A51D6F" w:rsidRPr="00A51D6F" w:rsidRDefault="00A51D6F" w:rsidP="00A51D6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lang w:bidi="en-US"/>
        </w:rPr>
      </w:pPr>
      <w:r w:rsidRPr="00A51D6F">
        <w:rPr>
          <w:rFonts w:ascii="Times New Roman" w:eastAsia="Calibri" w:hAnsi="Times New Roman" w:cs="Times New Roman"/>
          <w:lang w:bidi="en-US"/>
        </w:rPr>
        <w:t xml:space="preserve">                              +  1) да</w:t>
      </w:r>
      <w:r w:rsidRPr="00A51D6F">
        <w:rPr>
          <w:rFonts w:ascii="Times New Roman" w:eastAsia="Calibri" w:hAnsi="Times New Roman" w:cs="Times New Roman"/>
          <w:lang w:bidi="en-US"/>
        </w:rPr>
        <w:tab/>
      </w:r>
      <w:r w:rsidRPr="00A51D6F">
        <w:rPr>
          <w:rFonts w:ascii="Times New Roman" w:eastAsia="Calibri" w:hAnsi="Times New Roman" w:cs="Times New Roman"/>
          <w:lang w:bidi="en-US"/>
        </w:rPr>
        <w:tab/>
      </w:r>
      <w:r w:rsidRPr="00A51D6F">
        <w:rPr>
          <w:rFonts w:ascii="Times New Roman" w:eastAsia="Calibri" w:hAnsi="Times New Roman" w:cs="Times New Roman"/>
          <w:lang w:bidi="en-US"/>
        </w:rPr>
        <w:tab/>
        <w:t>2) нет</w:t>
      </w:r>
    </w:p>
    <w:p w:rsidR="00A51D6F" w:rsidRPr="00A51D6F" w:rsidRDefault="00A51D6F" w:rsidP="00A51D6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lang w:bidi="en-US"/>
        </w:rPr>
      </w:pPr>
    </w:p>
    <w:p w:rsidR="00A51D6F" w:rsidRPr="00A51D6F" w:rsidRDefault="00A51D6F" w:rsidP="00A51D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lang w:bidi="en-US"/>
        </w:rPr>
      </w:pPr>
      <w:r w:rsidRPr="00A51D6F">
        <w:rPr>
          <w:rFonts w:ascii="Times New Roman" w:eastAsia="Calibri" w:hAnsi="Times New Roman" w:cs="Times New Roman"/>
          <w:b/>
          <w:lang w:bidi="en-US"/>
        </w:rPr>
        <w:t>Ревальвация— повышение курса национальной валюты по отношению к валютам других стран, международным счётным денежным единицам, золоту.</w:t>
      </w:r>
    </w:p>
    <w:p w:rsidR="00A51D6F" w:rsidRPr="00A51D6F" w:rsidRDefault="00A51D6F" w:rsidP="00A51D6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lang w:bidi="en-US"/>
        </w:rPr>
      </w:pPr>
      <w:r w:rsidRPr="00A51D6F">
        <w:rPr>
          <w:rFonts w:ascii="Times New Roman" w:eastAsia="Calibri" w:hAnsi="Times New Roman" w:cs="Times New Roman"/>
          <w:lang w:bidi="en-US"/>
        </w:rPr>
        <w:t xml:space="preserve">                              + 1) да</w:t>
      </w:r>
      <w:r w:rsidRPr="00A51D6F">
        <w:rPr>
          <w:rFonts w:ascii="Times New Roman" w:eastAsia="Calibri" w:hAnsi="Times New Roman" w:cs="Times New Roman"/>
          <w:lang w:bidi="en-US"/>
        </w:rPr>
        <w:tab/>
      </w:r>
      <w:r w:rsidRPr="00A51D6F">
        <w:rPr>
          <w:rFonts w:ascii="Times New Roman" w:eastAsia="Calibri" w:hAnsi="Times New Roman" w:cs="Times New Roman"/>
          <w:lang w:bidi="en-US"/>
        </w:rPr>
        <w:tab/>
      </w:r>
      <w:r w:rsidRPr="00A51D6F">
        <w:rPr>
          <w:rFonts w:ascii="Times New Roman" w:eastAsia="Calibri" w:hAnsi="Times New Roman" w:cs="Times New Roman"/>
          <w:lang w:bidi="en-US"/>
        </w:rPr>
        <w:tab/>
        <w:t>2) нет</w:t>
      </w:r>
    </w:p>
    <w:p w:rsidR="00A51D6F" w:rsidRPr="00A51D6F" w:rsidRDefault="00A51D6F" w:rsidP="00A51D6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lang w:bidi="en-US"/>
        </w:rPr>
      </w:pPr>
    </w:p>
    <w:p w:rsidR="00A51D6F" w:rsidRPr="00A51D6F" w:rsidRDefault="00A51D6F" w:rsidP="00A51D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lang w:bidi="en-US"/>
        </w:rPr>
      </w:pPr>
      <w:r w:rsidRPr="00A51D6F">
        <w:rPr>
          <w:rFonts w:ascii="Times New Roman" w:eastAsia="Calibri" w:hAnsi="Times New Roman" w:cs="Times New Roman"/>
          <w:b/>
          <w:lang w:bidi="en-US"/>
        </w:rPr>
        <w:t>Владелец индивидуального предприятия несет ответственность по долгам личным имуществом.</w:t>
      </w:r>
    </w:p>
    <w:p w:rsidR="00A51D6F" w:rsidRPr="00A51D6F" w:rsidRDefault="00A51D6F" w:rsidP="00A51D6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lang w:bidi="en-US"/>
        </w:rPr>
      </w:pPr>
      <w:r w:rsidRPr="00A51D6F">
        <w:rPr>
          <w:rFonts w:ascii="Times New Roman" w:eastAsia="Calibri" w:hAnsi="Times New Roman" w:cs="Times New Roman"/>
          <w:lang w:bidi="en-US"/>
        </w:rPr>
        <w:t xml:space="preserve">                              + 1) да</w:t>
      </w:r>
      <w:r w:rsidRPr="00A51D6F">
        <w:rPr>
          <w:rFonts w:ascii="Times New Roman" w:eastAsia="Calibri" w:hAnsi="Times New Roman" w:cs="Times New Roman"/>
          <w:lang w:bidi="en-US"/>
        </w:rPr>
        <w:tab/>
      </w:r>
      <w:r w:rsidRPr="00A51D6F">
        <w:rPr>
          <w:rFonts w:ascii="Times New Roman" w:eastAsia="Calibri" w:hAnsi="Times New Roman" w:cs="Times New Roman"/>
          <w:lang w:bidi="en-US"/>
        </w:rPr>
        <w:tab/>
      </w:r>
      <w:r w:rsidRPr="00A51D6F">
        <w:rPr>
          <w:rFonts w:ascii="Times New Roman" w:eastAsia="Calibri" w:hAnsi="Times New Roman" w:cs="Times New Roman"/>
          <w:lang w:bidi="en-US"/>
        </w:rPr>
        <w:tab/>
        <w:t>2) нет</w:t>
      </w:r>
    </w:p>
    <w:p w:rsidR="00A51D6F" w:rsidRPr="00A51D6F" w:rsidRDefault="00A51D6F" w:rsidP="00A51D6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lang w:bidi="en-US"/>
        </w:rPr>
      </w:pPr>
    </w:p>
    <w:p w:rsidR="00A51D6F" w:rsidRPr="00A51D6F" w:rsidRDefault="00A51D6F" w:rsidP="00A51D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lang w:bidi="en-US"/>
        </w:rPr>
      </w:pPr>
      <w:r w:rsidRPr="00A51D6F">
        <w:rPr>
          <w:rFonts w:ascii="Times New Roman" w:eastAsia="Calibri" w:hAnsi="Times New Roman" w:cs="Times New Roman"/>
          <w:b/>
          <w:lang w:bidi="en-US"/>
        </w:rPr>
        <w:t>Производственная организация, соединяющая в одном месте все ресурсы, чтобы создавать новые – это фирма.</w:t>
      </w:r>
    </w:p>
    <w:p w:rsidR="00A51D6F" w:rsidRPr="00A51D6F" w:rsidRDefault="00A51D6F" w:rsidP="00A51D6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lang w:bidi="en-US"/>
        </w:rPr>
      </w:pPr>
      <w:r w:rsidRPr="00A51D6F">
        <w:rPr>
          <w:rFonts w:ascii="Times New Roman" w:eastAsia="Calibri" w:hAnsi="Times New Roman" w:cs="Times New Roman"/>
          <w:lang w:bidi="en-US"/>
        </w:rPr>
        <w:t xml:space="preserve">                               1) да</w:t>
      </w:r>
      <w:r w:rsidRPr="00A51D6F">
        <w:rPr>
          <w:rFonts w:ascii="Times New Roman" w:eastAsia="Calibri" w:hAnsi="Times New Roman" w:cs="Times New Roman"/>
          <w:lang w:bidi="en-US"/>
        </w:rPr>
        <w:tab/>
      </w:r>
      <w:r w:rsidRPr="00A51D6F">
        <w:rPr>
          <w:rFonts w:ascii="Times New Roman" w:eastAsia="Calibri" w:hAnsi="Times New Roman" w:cs="Times New Roman"/>
          <w:lang w:bidi="en-US"/>
        </w:rPr>
        <w:tab/>
      </w:r>
      <w:r w:rsidRPr="00A51D6F">
        <w:rPr>
          <w:rFonts w:ascii="Times New Roman" w:eastAsia="Calibri" w:hAnsi="Times New Roman" w:cs="Times New Roman"/>
          <w:lang w:bidi="en-US"/>
        </w:rPr>
        <w:tab/>
        <w:t>+2) нет</w:t>
      </w:r>
    </w:p>
    <w:p w:rsidR="00A51D6F" w:rsidRPr="00A51D6F" w:rsidRDefault="00A51D6F" w:rsidP="00A51D6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lang w:bidi="en-US"/>
        </w:rPr>
      </w:pPr>
    </w:p>
    <w:p w:rsidR="00A51D6F" w:rsidRPr="00A51D6F" w:rsidRDefault="00A51D6F" w:rsidP="00A51D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lang w:bidi="en-US"/>
        </w:rPr>
      </w:pPr>
      <w:r w:rsidRPr="00A51D6F">
        <w:rPr>
          <w:rFonts w:ascii="Times New Roman" w:eastAsia="Calibri" w:hAnsi="Times New Roman" w:cs="Times New Roman"/>
          <w:b/>
          <w:lang w:bidi="en-US"/>
        </w:rPr>
        <w:t>Термин «инфляция» буквально означает «вздутие».</w:t>
      </w:r>
    </w:p>
    <w:p w:rsidR="00A51D6F" w:rsidRPr="00A51D6F" w:rsidRDefault="00A51D6F" w:rsidP="00A51D6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lang w:bidi="en-US"/>
        </w:rPr>
      </w:pPr>
      <w:r w:rsidRPr="00A51D6F">
        <w:rPr>
          <w:rFonts w:ascii="Times New Roman" w:eastAsia="Calibri" w:hAnsi="Times New Roman" w:cs="Times New Roman"/>
          <w:lang w:bidi="en-US"/>
        </w:rPr>
        <w:t xml:space="preserve">                             + 1) да</w:t>
      </w:r>
      <w:r w:rsidRPr="00A51D6F">
        <w:rPr>
          <w:rFonts w:ascii="Times New Roman" w:eastAsia="Calibri" w:hAnsi="Times New Roman" w:cs="Times New Roman"/>
          <w:lang w:bidi="en-US"/>
        </w:rPr>
        <w:tab/>
      </w:r>
      <w:r w:rsidRPr="00A51D6F">
        <w:rPr>
          <w:rFonts w:ascii="Times New Roman" w:eastAsia="Calibri" w:hAnsi="Times New Roman" w:cs="Times New Roman"/>
          <w:lang w:bidi="en-US"/>
        </w:rPr>
        <w:tab/>
      </w:r>
      <w:r w:rsidRPr="00A51D6F">
        <w:rPr>
          <w:rFonts w:ascii="Times New Roman" w:eastAsia="Calibri" w:hAnsi="Times New Roman" w:cs="Times New Roman"/>
          <w:lang w:bidi="en-US"/>
        </w:rPr>
        <w:tab/>
        <w:t>2) нет</w:t>
      </w:r>
    </w:p>
    <w:p w:rsidR="00A51D6F" w:rsidRPr="00A51D6F" w:rsidRDefault="00A51D6F" w:rsidP="00A51D6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lang w:bidi="en-US"/>
        </w:rPr>
      </w:pPr>
    </w:p>
    <w:p w:rsidR="00A51D6F" w:rsidRPr="00A51D6F" w:rsidRDefault="00A51D6F" w:rsidP="00A51D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lang w:bidi="en-US"/>
        </w:rPr>
      </w:pPr>
      <w:r w:rsidRPr="00A51D6F">
        <w:rPr>
          <w:rFonts w:ascii="Times New Roman" w:eastAsia="Calibri" w:hAnsi="Times New Roman" w:cs="Times New Roman"/>
          <w:b/>
          <w:lang w:bidi="en-US"/>
        </w:rPr>
        <w:t>Падение покупательной способности денег – это следствие бюджетного дефицита.</w:t>
      </w:r>
    </w:p>
    <w:p w:rsidR="00A51D6F" w:rsidRPr="00A51D6F" w:rsidRDefault="00A51D6F" w:rsidP="00A51D6F">
      <w:pPr>
        <w:spacing w:after="0" w:line="240" w:lineRule="auto"/>
        <w:ind w:left="360"/>
        <w:rPr>
          <w:rFonts w:ascii="Times New Roman" w:eastAsia="Calibri" w:hAnsi="Times New Roman" w:cs="Times New Roman"/>
          <w:lang w:bidi="en-US"/>
        </w:rPr>
      </w:pPr>
      <w:r w:rsidRPr="00A51D6F">
        <w:rPr>
          <w:rFonts w:ascii="Times New Roman" w:eastAsia="Calibri" w:hAnsi="Times New Roman" w:cs="Times New Roman"/>
          <w:lang w:bidi="en-US"/>
        </w:rPr>
        <w:t xml:space="preserve">                                     1) да</w:t>
      </w:r>
      <w:r w:rsidRPr="00A51D6F">
        <w:rPr>
          <w:rFonts w:ascii="Times New Roman" w:eastAsia="Calibri" w:hAnsi="Times New Roman" w:cs="Times New Roman"/>
          <w:lang w:bidi="en-US"/>
        </w:rPr>
        <w:tab/>
      </w:r>
      <w:r w:rsidRPr="00A51D6F">
        <w:rPr>
          <w:rFonts w:ascii="Times New Roman" w:eastAsia="Calibri" w:hAnsi="Times New Roman" w:cs="Times New Roman"/>
          <w:lang w:bidi="en-US"/>
        </w:rPr>
        <w:tab/>
        <w:t xml:space="preserve">        + 2) нет</w:t>
      </w:r>
    </w:p>
    <w:p w:rsidR="00A51D6F" w:rsidRPr="00A51D6F" w:rsidRDefault="00A51D6F" w:rsidP="00A51D6F">
      <w:pPr>
        <w:spacing w:after="0" w:line="240" w:lineRule="auto"/>
        <w:ind w:left="360"/>
        <w:rPr>
          <w:rFonts w:ascii="Times New Roman" w:eastAsia="Calibri" w:hAnsi="Times New Roman" w:cs="Times New Roman"/>
          <w:lang w:bidi="en-US"/>
        </w:rPr>
      </w:pPr>
    </w:p>
    <w:p w:rsidR="00A51D6F" w:rsidRPr="00A51D6F" w:rsidRDefault="00A51D6F" w:rsidP="00A51D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lang w:bidi="en-US"/>
        </w:rPr>
      </w:pPr>
      <w:r w:rsidRPr="00A51D6F">
        <w:rPr>
          <w:rFonts w:ascii="Times New Roman" w:eastAsia="Calibri" w:hAnsi="Times New Roman" w:cs="Times New Roman"/>
          <w:b/>
          <w:lang w:bidi="en-US"/>
        </w:rPr>
        <w:t>Работник, который уволился по собственному желанию – это пример структурной безработицы.</w:t>
      </w:r>
    </w:p>
    <w:p w:rsidR="00A51D6F" w:rsidRPr="00A51D6F" w:rsidRDefault="00A51D6F" w:rsidP="00A51D6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lang w:bidi="en-US"/>
        </w:rPr>
      </w:pPr>
      <w:r w:rsidRPr="00A51D6F">
        <w:rPr>
          <w:rFonts w:ascii="Times New Roman" w:eastAsia="Calibri" w:hAnsi="Times New Roman" w:cs="Times New Roman"/>
          <w:lang w:bidi="en-US"/>
        </w:rPr>
        <w:t xml:space="preserve">                           1) да</w:t>
      </w:r>
      <w:r w:rsidRPr="00A51D6F">
        <w:rPr>
          <w:rFonts w:ascii="Times New Roman" w:eastAsia="Calibri" w:hAnsi="Times New Roman" w:cs="Times New Roman"/>
          <w:lang w:bidi="en-US"/>
        </w:rPr>
        <w:tab/>
      </w:r>
      <w:r w:rsidRPr="00A51D6F">
        <w:rPr>
          <w:rFonts w:ascii="Times New Roman" w:eastAsia="Calibri" w:hAnsi="Times New Roman" w:cs="Times New Roman"/>
          <w:lang w:bidi="en-US"/>
        </w:rPr>
        <w:tab/>
      </w:r>
      <w:r w:rsidRPr="00A51D6F">
        <w:rPr>
          <w:rFonts w:ascii="Times New Roman" w:eastAsia="Calibri" w:hAnsi="Times New Roman" w:cs="Times New Roman"/>
          <w:lang w:bidi="en-US"/>
        </w:rPr>
        <w:tab/>
        <w:t>+2) нет</w:t>
      </w:r>
    </w:p>
    <w:p w:rsidR="00A51D6F" w:rsidRPr="00A51D6F" w:rsidRDefault="00A51D6F" w:rsidP="00A51D6F">
      <w:pPr>
        <w:spacing w:line="288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A51D6F" w:rsidRPr="00A51D6F" w:rsidRDefault="00A51D6F" w:rsidP="00A51D6F">
      <w:pPr>
        <w:spacing w:after="0" w:line="240" w:lineRule="auto"/>
        <w:ind w:left="2160" w:hanging="1979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lastRenderedPageBreak/>
        <w:t>Тест 2. Выберите  единственный верный ответ</w:t>
      </w:r>
    </w:p>
    <w:p w:rsidR="00A51D6F" w:rsidRPr="00A51D6F" w:rsidRDefault="00A51D6F" w:rsidP="00A51D6F">
      <w:pPr>
        <w:spacing w:after="0" w:line="240" w:lineRule="auto"/>
        <w:ind w:left="2160" w:hanging="1979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(Всего 30 баллов: 2 балла за верный ответ и 0 баллов при неверном ответе)</w:t>
      </w:r>
    </w:p>
    <w:p w:rsidR="00A51D6F" w:rsidRPr="00A51D6F" w:rsidRDefault="00A51D6F" w:rsidP="00A51D6F">
      <w:pPr>
        <w:spacing w:line="288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A51D6F" w:rsidRPr="00A51D6F" w:rsidRDefault="00A51D6F" w:rsidP="00A51D6F">
      <w:pPr>
        <w:numPr>
          <w:ilvl w:val="0"/>
          <w:numId w:val="1"/>
        </w:numPr>
        <w:spacing w:line="288" w:lineRule="auto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>В каком из вариантов отражены основные вопросы экономики?</w:t>
      </w:r>
    </w:p>
    <w:p w:rsidR="00A51D6F" w:rsidRPr="00A51D6F" w:rsidRDefault="00A51D6F" w:rsidP="00A51D6F">
      <w:pPr>
        <w:spacing w:line="288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>А) Что? Как? Кем?</w:t>
      </w:r>
    </w:p>
    <w:p w:rsidR="00A51D6F" w:rsidRPr="00A51D6F" w:rsidRDefault="00A51D6F" w:rsidP="00A51D6F">
      <w:pPr>
        <w:spacing w:line="288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>Б) Что? Кто? Как?</w:t>
      </w:r>
    </w:p>
    <w:p w:rsidR="00A51D6F" w:rsidRPr="00A51D6F" w:rsidRDefault="00A51D6F" w:rsidP="00A51D6F">
      <w:pPr>
        <w:spacing w:line="288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В) Что? Как? Для кого?</w:t>
      </w:r>
    </w:p>
    <w:p w:rsidR="00A51D6F" w:rsidRPr="00A51D6F" w:rsidRDefault="00A51D6F" w:rsidP="00A51D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12. При росте производительности труда величина стоимости единицы продукции….</w:t>
      </w:r>
    </w:p>
    <w:p w:rsidR="00A51D6F" w:rsidRPr="00A51D6F" w:rsidRDefault="00A51D6F" w:rsidP="00A51D6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А) Уменьшится;</w:t>
      </w:r>
    </w:p>
    <w:p w:rsidR="00A51D6F" w:rsidRPr="00A51D6F" w:rsidRDefault="00A51D6F" w:rsidP="00A51D6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>Б) Увеличится;</w:t>
      </w:r>
    </w:p>
    <w:p w:rsidR="00A51D6F" w:rsidRPr="00A51D6F" w:rsidRDefault="00A51D6F" w:rsidP="00A51D6F">
      <w:pPr>
        <w:spacing w:line="288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>В) Не изменится.</w:t>
      </w:r>
    </w:p>
    <w:p w:rsidR="00A51D6F" w:rsidRPr="00A51D6F" w:rsidRDefault="00A51D6F" w:rsidP="00A51D6F">
      <w:pPr>
        <w:spacing w:line="288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51D6F" w:rsidRPr="00A51D6F" w:rsidRDefault="00A51D6F" w:rsidP="00A51D6F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>Владелец кафе, испытывающий сильную конкуренцию, опасается повысить цены даже на 1,5%, утверждая, что потеряет при этом половину своих постоянных  клиентов. Если  это действительно так, то спрос в данном случае...</w:t>
      </w:r>
    </w:p>
    <w:p w:rsidR="00A51D6F" w:rsidRPr="00A51D6F" w:rsidRDefault="00A51D6F" w:rsidP="00A51D6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А) имеет высокую эластичность;</w:t>
      </w:r>
    </w:p>
    <w:p w:rsidR="00A51D6F" w:rsidRPr="00A51D6F" w:rsidRDefault="00A51D6F" w:rsidP="00A51D6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Б) имеет единичную эластичность;</w:t>
      </w:r>
    </w:p>
    <w:p w:rsidR="00A51D6F" w:rsidRPr="00A51D6F" w:rsidRDefault="00A51D6F" w:rsidP="00A51D6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В) имеет низкую эластичность;</w:t>
      </w:r>
    </w:p>
    <w:p w:rsidR="00A51D6F" w:rsidRPr="00A51D6F" w:rsidRDefault="00A51D6F" w:rsidP="00A51D6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Г) абсолютно неэластичен.</w:t>
      </w:r>
    </w:p>
    <w:p w:rsidR="00A51D6F" w:rsidRPr="00A51D6F" w:rsidRDefault="00A51D6F" w:rsidP="00A51D6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51D6F" w:rsidRPr="00A51D6F" w:rsidRDefault="00A51D6F" w:rsidP="00A51D6F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>Увеличение ставок налогов является примером...</w:t>
      </w:r>
    </w:p>
    <w:p w:rsidR="00A51D6F" w:rsidRPr="00A51D6F" w:rsidRDefault="00A51D6F" w:rsidP="00A51D6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А) торговой политики;</w:t>
      </w:r>
    </w:p>
    <w:p w:rsidR="00A51D6F" w:rsidRPr="00A51D6F" w:rsidRDefault="00A51D6F" w:rsidP="00A51D6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Б) фискальной политики;</w:t>
      </w:r>
    </w:p>
    <w:p w:rsidR="00A51D6F" w:rsidRPr="00A51D6F" w:rsidRDefault="00A51D6F" w:rsidP="00A51D6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В) монетарной политики;</w:t>
      </w:r>
    </w:p>
    <w:p w:rsidR="00A51D6F" w:rsidRPr="00A51D6F" w:rsidRDefault="00A51D6F" w:rsidP="00A51D6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Г) внешней политики.</w:t>
      </w:r>
    </w:p>
    <w:p w:rsidR="00A51D6F" w:rsidRPr="00A51D6F" w:rsidRDefault="00A51D6F" w:rsidP="00A51D6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51D6F" w:rsidRPr="00A51D6F" w:rsidRDefault="00A51D6F" w:rsidP="00A51D6F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val="en-US" w:bidi="en-US"/>
        </w:rPr>
        <w:t>Дивидендами называется...</w:t>
      </w:r>
    </w:p>
    <w:p w:rsidR="00A51D6F" w:rsidRPr="00A51D6F" w:rsidRDefault="00A51D6F" w:rsidP="00A51D6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А) доля в акционерном капитале, свидетельствующая о праве собственности в    </w:t>
      </w:r>
    </w:p>
    <w:p w:rsidR="00A51D6F" w:rsidRPr="00A51D6F" w:rsidRDefault="00A51D6F" w:rsidP="00A51D6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компании;</w:t>
      </w:r>
    </w:p>
    <w:p w:rsidR="00A51D6F" w:rsidRPr="00A51D6F" w:rsidRDefault="00A51D6F" w:rsidP="00A51D6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Б) плата, взыскиваемая брокером с клиента за покупку и продажу ценных бумаг;</w:t>
      </w:r>
    </w:p>
    <w:p w:rsidR="00A51D6F" w:rsidRPr="00A51D6F" w:rsidRDefault="00A51D6F" w:rsidP="00A51D6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В) документ, свидетельствующий о праве на владение имуществом, товаром, </w:t>
      </w:r>
    </w:p>
    <w:p w:rsidR="00A51D6F" w:rsidRPr="00A51D6F" w:rsidRDefault="00A51D6F" w:rsidP="00A51D6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производством или о долге, который должен быть выплачен владельцу ценных бумаг;</w:t>
      </w:r>
    </w:p>
    <w:p w:rsidR="00A51D6F" w:rsidRPr="00A51D6F" w:rsidRDefault="00A51D6F" w:rsidP="00A51D6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Г) доля прибыли, выплачиваемая владельцам акций по решению собрания акционеров   компании.</w:t>
      </w:r>
    </w:p>
    <w:p w:rsidR="00A51D6F" w:rsidRPr="00A51D6F" w:rsidRDefault="00A51D6F" w:rsidP="00A51D6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A51D6F" w:rsidRPr="00A51D6F" w:rsidRDefault="00A51D6F" w:rsidP="00A51D6F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16.  Если частнопрактикующий врач лечит людей со средним достатком  за одну плату, а пациентов, имеющих высокие доходы, за более высокую плату, то это пример… </w:t>
      </w:r>
    </w:p>
    <w:p w:rsidR="00A51D6F" w:rsidRPr="00A51D6F" w:rsidRDefault="00A51D6F" w:rsidP="00A51D6F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А) ценовой дискриминации;</w:t>
      </w:r>
    </w:p>
    <w:p w:rsidR="00A51D6F" w:rsidRPr="00A51D6F" w:rsidRDefault="00A51D6F" w:rsidP="00A51D6F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Б) превышения спроса над предложением;</w:t>
      </w:r>
    </w:p>
    <w:p w:rsidR="00A51D6F" w:rsidRPr="00A51D6F" w:rsidRDefault="00A51D6F" w:rsidP="00A51D6F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В) предложения с высокой эластичностью;</w:t>
      </w:r>
    </w:p>
    <w:p w:rsidR="00A51D6F" w:rsidRPr="00A51D6F" w:rsidRDefault="00A51D6F" w:rsidP="00A51D6F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Г) неэффективного использования трудовых ресурсов.</w:t>
      </w:r>
    </w:p>
    <w:p w:rsidR="00A51D6F" w:rsidRPr="00A51D6F" w:rsidRDefault="00A51D6F" w:rsidP="00A51D6F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51D6F" w:rsidRPr="00A51D6F" w:rsidRDefault="00A51D6F" w:rsidP="00A51D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17. Каковы общие условия выдачи кредита? </w:t>
      </w:r>
    </w:p>
    <w:p w:rsidR="00A51D6F" w:rsidRPr="00A51D6F" w:rsidRDefault="00A51D6F" w:rsidP="00A51D6F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А) срочность, платность, возвратность;</w:t>
      </w:r>
    </w:p>
    <w:p w:rsidR="00A51D6F" w:rsidRPr="00A51D6F" w:rsidRDefault="00A51D6F" w:rsidP="00A51D6F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Б) выгодность, платность, срочность;</w:t>
      </w:r>
    </w:p>
    <w:p w:rsidR="00A51D6F" w:rsidRPr="00A51D6F" w:rsidRDefault="00A51D6F" w:rsidP="00A51D6F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В) безвозмездность, возвратность, срочность; </w:t>
      </w:r>
    </w:p>
    <w:p w:rsidR="00A51D6F" w:rsidRPr="00A51D6F" w:rsidRDefault="00A51D6F" w:rsidP="00A51D6F">
      <w:pPr>
        <w:spacing w:line="288" w:lineRule="auto"/>
        <w:ind w:left="709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Г) бессрочность, возвратность, платность.</w:t>
      </w:r>
    </w:p>
    <w:p w:rsidR="00A51D6F" w:rsidRPr="00A51D6F" w:rsidRDefault="00A51D6F" w:rsidP="00A51D6F">
      <w:pPr>
        <w:spacing w:line="288" w:lineRule="auto"/>
        <w:ind w:left="709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51D6F" w:rsidRPr="00A51D6F" w:rsidRDefault="00A51D6F" w:rsidP="00A51D6F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 xml:space="preserve">18.  Какое из перечисленных ниже событий повлияет на предложение говядины иначе, чем остальные три? </w:t>
      </w:r>
    </w:p>
    <w:p w:rsidR="00A51D6F" w:rsidRPr="00A51D6F" w:rsidRDefault="00A51D6F" w:rsidP="00A51D6F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А) цена на корм для крупного рогатого скота выросла </w:t>
      </w:r>
    </w:p>
    <w:p w:rsidR="00A51D6F" w:rsidRPr="00A51D6F" w:rsidRDefault="00A51D6F" w:rsidP="00A51D6F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Б) снизились налоги на прибыль фермеров</w:t>
      </w:r>
    </w:p>
    <w:p w:rsidR="00A51D6F" w:rsidRPr="00A51D6F" w:rsidRDefault="00A51D6F" w:rsidP="00A51D6F">
      <w:pPr>
        <w:spacing w:after="0" w:line="240" w:lineRule="auto"/>
        <w:ind w:left="851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В) падеж скота в ряде регионов</w:t>
      </w:r>
    </w:p>
    <w:p w:rsidR="00A51D6F" w:rsidRPr="00A51D6F" w:rsidRDefault="00A51D6F" w:rsidP="00A51D6F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Г) значительно повысились цены на молоко</w:t>
      </w:r>
    </w:p>
    <w:p w:rsidR="00A51D6F" w:rsidRPr="00A51D6F" w:rsidRDefault="00A51D6F" w:rsidP="00A51D6F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51D6F" w:rsidRPr="00A51D6F" w:rsidRDefault="00A51D6F" w:rsidP="00A51D6F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19. Трансфертные платежи могут поступать населению в виде… </w:t>
      </w:r>
    </w:p>
    <w:p w:rsidR="00A51D6F" w:rsidRPr="00A51D6F" w:rsidRDefault="00A51D6F" w:rsidP="00A51D6F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А) пособий по безработице;</w:t>
      </w:r>
    </w:p>
    <w:p w:rsidR="00A51D6F" w:rsidRPr="00A51D6F" w:rsidRDefault="00A51D6F" w:rsidP="00A51D6F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Б) пенсий по старости; </w:t>
      </w:r>
    </w:p>
    <w:p w:rsidR="00A51D6F" w:rsidRPr="00A51D6F" w:rsidRDefault="00A51D6F" w:rsidP="00A51D6F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В) студенческих стипендий; </w:t>
      </w:r>
    </w:p>
    <w:p w:rsidR="00A51D6F" w:rsidRPr="00A51D6F" w:rsidRDefault="00A51D6F" w:rsidP="00A51D6F">
      <w:pPr>
        <w:spacing w:after="0" w:line="240" w:lineRule="auto"/>
        <w:ind w:left="851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Г) всё вышеперечисленное верно.</w:t>
      </w:r>
    </w:p>
    <w:p w:rsidR="00A51D6F" w:rsidRPr="00A51D6F" w:rsidRDefault="00A51D6F" w:rsidP="00A51D6F">
      <w:pPr>
        <w:spacing w:after="0" w:line="240" w:lineRule="auto"/>
        <w:ind w:left="851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A51D6F" w:rsidRPr="00A51D6F" w:rsidRDefault="00A51D6F" w:rsidP="00A51D6F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20.  Предметом экономической теории являются: </w:t>
      </w:r>
    </w:p>
    <w:p w:rsidR="00A51D6F" w:rsidRPr="00A51D6F" w:rsidRDefault="00A51D6F" w:rsidP="00A51D6F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А) Отношения людей по рациональной организации производства;</w:t>
      </w:r>
    </w:p>
    <w:p w:rsidR="00A51D6F" w:rsidRPr="00A51D6F" w:rsidRDefault="00A51D6F" w:rsidP="00A51D6F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Б) Отношение людей в процессе их потребительских предпочтений;</w:t>
      </w:r>
    </w:p>
    <w:p w:rsidR="00A51D6F" w:rsidRPr="00A51D6F" w:rsidRDefault="00A51D6F" w:rsidP="00A51D6F">
      <w:p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В) Отношения людей по поводу купли-продажи товаров и услуг;</w:t>
      </w:r>
    </w:p>
    <w:p w:rsidR="00A51D6F" w:rsidRPr="00A51D6F" w:rsidRDefault="00A51D6F" w:rsidP="00A51D6F">
      <w:pPr>
        <w:spacing w:after="0" w:line="240" w:lineRule="auto"/>
        <w:ind w:left="851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Г) Отношения людей в процессе их хозяйственной деятельности.</w:t>
      </w:r>
    </w:p>
    <w:p w:rsidR="00A51D6F" w:rsidRPr="00A51D6F" w:rsidRDefault="00A51D6F" w:rsidP="00A51D6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A51D6F" w:rsidRPr="00A51D6F" w:rsidRDefault="00A51D6F" w:rsidP="00A51D6F">
      <w:p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>21. Ирине, Олегу, Ларисе и Петру по 24 года. Ирина — инвалид 2 группы. Игорь — студент техникума. Лариса, активно искавшая работу в прошлом году, отчаялась ее найти и прекратила поиски, хотя по-прежнему хочет работать. Иван не работает и состоит на учете в службе занятости. Кто из четверых считается безработным?</w:t>
      </w:r>
    </w:p>
    <w:p w:rsidR="00A51D6F" w:rsidRPr="00A51D6F" w:rsidRDefault="00A51D6F" w:rsidP="00A51D6F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А) Все четверо.</w:t>
      </w:r>
    </w:p>
    <w:p w:rsidR="00A51D6F" w:rsidRPr="00A51D6F" w:rsidRDefault="00A51D6F" w:rsidP="00A51D6F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Б) Лариса и Иван.</w:t>
      </w:r>
    </w:p>
    <w:p w:rsidR="00A51D6F" w:rsidRPr="00A51D6F" w:rsidRDefault="00A51D6F" w:rsidP="00A51D6F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В) Только Иван.</w:t>
      </w:r>
    </w:p>
    <w:p w:rsidR="00A51D6F" w:rsidRPr="00A51D6F" w:rsidRDefault="00A51D6F" w:rsidP="00A51D6F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Г) Только Лариса.</w:t>
      </w:r>
    </w:p>
    <w:p w:rsidR="00A51D6F" w:rsidRPr="00A51D6F" w:rsidRDefault="00A51D6F" w:rsidP="00A51D6F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51D6F" w:rsidRPr="00A51D6F" w:rsidRDefault="00A51D6F" w:rsidP="00A51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22.  Добавленная стоимость – это:</w:t>
      </w:r>
    </w:p>
    <w:p w:rsidR="00A51D6F" w:rsidRPr="00A51D6F" w:rsidRDefault="00A51D6F" w:rsidP="00A51D6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А) разность между валовой выручкой и прибавочной стоимостью;</w:t>
      </w:r>
    </w:p>
    <w:p w:rsidR="00A51D6F" w:rsidRPr="00A51D6F" w:rsidRDefault="00A51D6F" w:rsidP="00A51D6F">
      <w:pPr>
        <w:spacing w:after="0" w:line="240" w:lineRule="auto"/>
        <w:ind w:left="709" w:firstLine="282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Б) разность между выручкой и оборотом предметов труда;</w:t>
      </w:r>
    </w:p>
    <w:p w:rsidR="00A51D6F" w:rsidRPr="00A51D6F" w:rsidRDefault="00A51D6F" w:rsidP="00A51D6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В) сумма прибавочной стоимости и переменного капитала;</w:t>
      </w:r>
    </w:p>
    <w:p w:rsidR="00A51D6F" w:rsidRPr="00A51D6F" w:rsidRDefault="00A51D6F" w:rsidP="00A51D6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Г) сумма амортизации и прибавочной стоимости.</w:t>
      </w:r>
    </w:p>
    <w:p w:rsidR="00A51D6F" w:rsidRPr="00A51D6F" w:rsidRDefault="00A51D6F" w:rsidP="00A51D6F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51D6F" w:rsidRPr="00A51D6F" w:rsidRDefault="00A51D6F" w:rsidP="00A51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23. Собственность как экономическая категория представляет собой единство:</w:t>
      </w:r>
    </w:p>
    <w:p w:rsidR="00A51D6F" w:rsidRPr="00A51D6F" w:rsidRDefault="00A51D6F" w:rsidP="00A51D6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А) присвоения и владения;                            </w:t>
      </w:r>
    </w:p>
    <w:p w:rsidR="00A51D6F" w:rsidRPr="00A51D6F" w:rsidRDefault="00A51D6F" w:rsidP="00A51D6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Б) присвоения и отчуждения;</w:t>
      </w:r>
    </w:p>
    <w:p w:rsidR="00A51D6F" w:rsidRPr="00A51D6F" w:rsidRDefault="00A51D6F" w:rsidP="00A51D6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В) владения и распоряжения;                       </w:t>
      </w:r>
    </w:p>
    <w:p w:rsidR="00A51D6F" w:rsidRPr="00A51D6F" w:rsidRDefault="00A51D6F" w:rsidP="00A51D6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Г) распоряжения и управления.</w:t>
      </w:r>
    </w:p>
    <w:p w:rsidR="00A51D6F" w:rsidRPr="00A51D6F" w:rsidRDefault="00A51D6F" w:rsidP="00A51D6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A51D6F" w:rsidRPr="00A51D6F" w:rsidRDefault="00A51D6F" w:rsidP="00A51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24. Законы спроса и предложения действуют на:</w:t>
      </w:r>
    </w:p>
    <w:p w:rsidR="00A51D6F" w:rsidRPr="00A51D6F" w:rsidRDefault="00A51D6F" w:rsidP="00A51D6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А) товарном рынке;                             </w:t>
      </w:r>
    </w:p>
    <w:p w:rsidR="00A51D6F" w:rsidRPr="00A51D6F" w:rsidRDefault="00A51D6F" w:rsidP="00A51D6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Б) рынке труда;</w:t>
      </w:r>
    </w:p>
    <w:p w:rsidR="00A51D6F" w:rsidRPr="00A51D6F" w:rsidRDefault="00A51D6F" w:rsidP="00A51D6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В) валютном рынке;                               </w:t>
      </w:r>
    </w:p>
    <w:p w:rsidR="00A51D6F" w:rsidRPr="00A51D6F" w:rsidRDefault="00A51D6F" w:rsidP="00A51D6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Г) любом рынке.</w:t>
      </w:r>
    </w:p>
    <w:p w:rsidR="00A51D6F" w:rsidRPr="00A51D6F" w:rsidRDefault="00A51D6F" w:rsidP="00A51D6F">
      <w:pPr>
        <w:spacing w:after="0" w:line="240" w:lineRule="auto"/>
        <w:ind w:left="426"/>
        <w:jc w:val="both"/>
        <w:rPr>
          <w:rFonts w:ascii="Calibri" w:eastAsia="Calibri" w:hAnsi="Calibri" w:cs="Times New Roman"/>
          <w:color w:val="5A5A5A"/>
          <w:sz w:val="20"/>
          <w:szCs w:val="20"/>
          <w:lang w:bidi="en-US"/>
        </w:rPr>
      </w:pPr>
    </w:p>
    <w:p w:rsidR="00A51D6F" w:rsidRPr="00A51D6F" w:rsidRDefault="00A51D6F" w:rsidP="00A51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25. Три главные функции денег: </w:t>
      </w:r>
    </w:p>
    <w:p w:rsidR="00A51D6F" w:rsidRPr="00A51D6F" w:rsidRDefault="00A51D6F" w:rsidP="00A51D6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А) средство обращения, мера стоимости, средство накопления сокровищ;</w:t>
      </w:r>
    </w:p>
    <w:p w:rsidR="00A51D6F" w:rsidRPr="00A51D6F" w:rsidRDefault="00A51D6F" w:rsidP="00A51D6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>Б) средство накопления сокровищ, международное платежное средство, средство платежа;</w:t>
      </w:r>
    </w:p>
    <w:p w:rsidR="00A51D6F" w:rsidRPr="00A51D6F" w:rsidRDefault="00A51D6F" w:rsidP="00A51D6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>В) мера стоимости, средство обращения, средство платежа;</w:t>
      </w:r>
    </w:p>
    <w:p w:rsidR="00A51D6F" w:rsidRPr="00A51D6F" w:rsidRDefault="00A51D6F" w:rsidP="00A51D6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>Г) мера стоимости, международное платежное средство, средство накопления сокровищ.</w:t>
      </w:r>
    </w:p>
    <w:p w:rsidR="00A51D6F" w:rsidRPr="00A51D6F" w:rsidRDefault="00A51D6F" w:rsidP="00A51D6F">
      <w:pPr>
        <w:spacing w:after="0" w:line="240" w:lineRule="auto"/>
        <w:ind w:left="111"/>
        <w:contextualSpacing/>
        <w:rPr>
          <w:rFonts w:ascii="Times New Roman" w:eastAsia="Calibri" w:hAnsi="Times New Roman" w:cs="Times New Roman"/>
          <w:b/>
          <w:color w:val="5A5A5A"/>
          <w:sz w:val="24"/>
          <w:szCs w:val="24"/>
          <w:lang w:bidi="en-US"/>
        </w:rPr>
      </w:pPr>
    </w:p>
    <w:p w:rsidR="00A51D6F" w:rsidRPr="00A51D6F" w:rsidRDefault="00A51D6F" w:rsidP="00A51D6F">
      <w:pPr>
        <w:spacing w:after="0" w:line="240" w:lineRule="auto"/>
        <w:ind w:left="111"/>
        <w:contextualSpacing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Задачи.  </w:t>
      </w:r>
    </w:p>
    <w:p w:rsidR="00A51D6F" w:rsidRPr="00A51D6F" w:rsidRDefault="00A51D6F" w:rsidP="00A51D6F">
      <w:pPr>
        <w:spacing w:after="0" w:line="240" w:lineRule="auto"/>
        <w:ind w:left="111"/>
        <w:contextualSpacing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Задача 1. (15 баллов)</w:t>
      </w:r>
    </w:p>
    <w:p w:rsidR="00A51D6F" w:rsidRPr="00A51D6F" w:rsidRDefault="00A51D6F" w:rsidP="00A51D6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>Господин Сидоров арендует Дом и платит за аренду 1400000 рублей в год. Остальные деньги он хранит в банке, что приносит ему 12% годовых. Стоит ли господину Сидорову приобретать этот Дом, если представится такая возможность, если стоимость Дома – 7800000 рублей?</w:t>
      </w:r>
    </w:p>
    <w:p w:rsidR="00A51D6F" w:rsidRPr="00A51D6F" w:rsidRDefault="00A51D6F" w:rsidP="00A51D6F">
      <w:pPr>
        <w:spacing w:after="0" w:line="240" w:lineRule="auto"/>
        <w:ind w:left="357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A51D6F" w:rsidRPr="00A51D6F" w:rsidRDefault="00A51D6F" w:rsidP="00A51D6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Решение</w:t>
      </w:r>
    </w:p>
    <w:p w:rsidR="00A51D6F" w:rsidRPr="00A51D6F" w:rsidRDefault="00A51D6F" w:rsidP="00A51D6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Если господин Сидоров приобретет Дом, то он потеряет возможность получать 7800000 * 0,12 = 936</w:t>
      </w:r>
      <w:r w:rsidRPr="00A51D6F">
        <w:rPr>
          <w:rFonts w:ascii="Times New Roman" w:eastAsia="Calibri" w:hAnsi="Times New Roman" w:cs="Times New Roman"/>
          <w:b/>
          <w:sz w:val="24"/>
          <w:szCs w:val="24"/>
          <w:lang w:val="en-US" w:bidi="en-US"/>
        </w:rPr>
        <w:t> </w:t>
      </w: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000 рублей в год. Покупать этот дом стоит, т.к. годовая арендная плата больше.</w:t>
      </w:r>
    </w:p>
    <w:p w:rsidR="00A51D6F" w:rsidRPr="00A51D6F" w:rsidRDefault="00A51D6F" w:rsidP="00A51D6F">
      <w:pPr>
        <w:spacing w:line="288" w:lineRule="auto"/>
        <w:ind w:left="36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51D6F" w:rsidRPr="00A51D6F" w:rsidRDefault="00A51D6F" w:rsidP="00A51D6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NewRomanPSMT" w:eastAsia="Calibri" w:hAnsi="TimesNewRomanPSMT" w:cs="TimesNewRomanPSMT"/>
          <w:b/>
          <w:sz w:val="24"/>
          <w:szCs w:val="24"/>
          <w:lang w:bidi="en-US"/>
        </w:rPr>
      </w:pPr>
      <w:r w:rsidRPr="00A51D6F">
        <w:rPr>
          <w:rFonts w:ascii="TimesNewRomanPSMT" w:eastAsia="Calibri" w:hAnsi="TimesNewRomanPSMT" w:cs="TimesNewRomanPSMT"/>
          <w:b/>
          <w:sz w:val="24"/>
          <w:szCs w:val="24"/>
          <w:lang w:bidi="en-US"/>
        </w:rPr>
        <w:t>Задача 2. (15 баллов)</w:t>
      </w:r>
    </w:p>
    <w:p w:rsidR="00A51D6F" w:rsidRPr="00A51D6F" w:rsidRDefault="00A51D6F" w:rsidP="00A51D6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>Ожидаемая норма прибыли от инвестиций – 8%, рыночная ставка процента 12%, ежегодный темп инфляции – 7%. Будет ли осуществляться данный проект инвестиций с точки зрения рационального экономического поведения?</w:t>
      </w:r>
    </w:p>
    <w:p w:rsidR="00A51D6F" w:rsidRPr="00A51D6F" w:rsidRDefault="00A51D6F" w:rsidP="00A51D6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51D6F" w:rsidRPr="00A51D6F" w:rsidRDefault="00A51D6F" w:rsidP="00A51D6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Решение</w:t>
      </w:r>
    </w:p>
    <w:p w:rsidR="00A51D6F" w:rsidRPr="00A51D6F" w:rsidRDefault="00A51D6F" w:rsidP="00A51D6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Реальная ставка процента: 12% - 7% = 5%. Если сравнить ожидаемую норму прибыли, т. е. 8%, с реальной ставкой – 5%, то проект капиталовложения окажется возможным.</w:t>
      </w:r>
    </w:p>
    <w:p w:rsidR="00A51D6F" w:rsidRPr="00A51D6F" w:rsidRDefault="00A51D6F" w:rsidP="00A51D6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color w:val="5A5A5A"/>
          <w:sz w:val="24"/>
          <w:szCs w:val="24"/>
          <w:lang w:bidi="en-US"/>
        </w:rPr>
      </w:pPr>
    </w:p>
    <w:p w:rsidR="00A51D6F" w:rsidRPr="00A51D6F" w:rsidRDefault="00A51D6F" w:rsidP="00A51D6F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3. (15 баллов)</w:t>
      </w:r>
    </w:p>
    <w:p w:rsidR="00A51D6F" w:rsidRPr="00A51D6F" w:rsidRDefault="00A51D6F" w:rsidP="00A51D6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D6F">
        <w:rPr>
          <w:rFonts w:ascii="Times New Roman" w:eastAsia="Calibri" w:hAnsi="Times New Roman" w:cs="Times New Roman"/>
          <w:sz w:val="24"/>
          <w:szCs w:val="24"/>
        </w:rPr>
        <w:t xml:space="preserve">Владелец крупного торгового центра сдает помещения в аренду продавцам разных товаров и услуг и взимает с каждого из них арендную плату величиной 1 млн. рублей в год. </w:t>
      </w:r>
    </w:p>
    <w:p w:rsidR="00A51D6F" w:rsidRPr="00A51D6F" w:rsidRDefault="00A51D6F" w:rsidP="00A51D6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D6F">
        <w:rPr>
          <w:rFonts w:ascii="Times New Roman" w:eastAsia="Calibri" w:hAnsi="Times New Roman" w:cs="Times New Roman"/>
          <w:sz w:val="24"/>
          <w:szCs w:val="24"/>
        </w:rPr>
        <w:t xml:space="preserve">В 2013 году каждый арендатор сам платил за потраченную им электроэнергию. В конце года владелец торгового центра обнаружил, что счета всех арендаторов за электроэнергию оказались одинаковыми: каждый из них за год заплатил ровно 100 </w:t>
      </w:r>
      <w:bookmarkStart w:id="0" w:name="_GoBack"/>
      <w:bookmarkEnd w:id="0"/>
      <w:r w:rsidRPr="00A51D6F">
        <w:rPr>
          <w:rFonts w:ascii="Times New Roman" w:eastAsia="Calibri" w:hAnsi="Times New Roman" w:cs="Times New Roman"/>
          <w:sz w:val="24"/>
          <w:szCs w:val="24"/>
        </w:rPr>
        <w:t xml:space="preserve">тыс. рублей. Чтобы облегчить жизнь арендаторам, владелец решил изменить механизм оплаты. В 2014 году включил плату за электроэнергию в арендную плату (то есть повысить ее до 1,1 млн. рублей) и оплачивал счета за электричество самостоятельно из своего дохода. </w:t>
      </w:r>
    </w:p>
    <w:p w:rsidR="00A51D6F" w:rsidRPr="00A51D6F" w:rsidRDefault="00A51D6F" w:rsidP="00A51D6F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>По его расчетам, новая политика оплаты не повлияла на его собственную прибыль и прибыль его клиентов, зато теперь магазинам, расположенным в его торговом центре, не нужно будет возиться со счетами по оплате электричества самим. Как вы думаете, оправдан ли этот расчет? Считайте, что цена единицы электроэнергии в 2013 и 2014 годах</w:t>
      </w:r>
      <w:r w:rsidRPr="00A51D6F">
        <w:rPr>
          <w:rFonts w:ascii="Calibri" w:eastAsia="Calibri" w:hAnsi="Calibri" w:cs="Times New Roman"/>
          <w:color w:val="5A5A5A"/>
          <w:sz w:val="23"/>
          <w:szCs w:val="23"/>
          <w:lang w:bidi="en-US"/>
        </w:rPr>
        <w:t xml:space="preserve"> </w:t>
      </w:r>
      <w:r w:rsidRPr="00A51D6F">
        <w:rPr>
          <w:rFonts w:ascii="Times New Roman" w:eastAsia="Calibri" w:hAnsi="Times New Roman" w:cs="Times New Roman"/>
          <w:sz w:val="24"/>
          <w:szCs w:val="24"/>
          <w:lang w:bidi="en-US"/>
        </w:rPr>
        <w:t>одинаковая.</w:t>
      </w:r>
    </w:p>
    <w:p w:rsidR="00A51D6F" w:rsidRPr="00A51D6F" w:rsidRDefault="00A51D6F" w:rsidP="00A51D6F">
      <w:pPr>
        <w:spacing w:after="0" w:line="240" w:lineRule="auto"/>
        <w:ind w:left="567"/>
        <w:rPr>
          <w:rFonts w:ascii="Calibri" w:eastAsia="Calibri" w:hAnsi="Calibri" w:cs="Times New Roman"/>
          <w:color w:val="5A5A5A"/>
          <w:sz w:val="23"/>
          <w:szCs w:val="23"/>
          <w:lang w:bidi="en-US"/>
        </w:rPr>
      </w:pPr>
    </w:p>
    <w:p w:rsidR="00A51D6F" w:rsidRPr="00A51D6F" w:rsidRDefault="00A51D6F" w:rsidP="00A51D6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1D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Решение </w:t>
      </w:r>
    </w:p>
    <w:p w:rsidR="00A51D6F" w:rsidRPr="00A51D6F" w:rsidRDefault="00A51D6F" w:rsidP="00A51D6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51D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Нет, не оправдан. Раньше фирмы выбирали, сколько энергии потратить, принимая во внимание то, что их расходы зависят от ее потребления. Теперь же они могут тратить любое ее количество и платить 100 тысяч, так что, вероятно, захотят тратить ее больше. В итоге стоимость потраченной энергии возрастет, уменьшив тем самым прибыль владельца ТЦ (ему будет оставаться меньше 1 млн. с арендной платы). </w:t>
      </w:r>
    </w:p>
    <w:p w:rsidR="00A51D6F" w:rsidRPr="00A51D6F" w:rsidRDefault="00A51D6F" w:rsidP="00A51D6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lang w:bidi="en-US"/>
        </w:rPr>
      </w:pPr>
    </w:p>
    <w:p w:rsidR="00A51D6F" w:rsidRPr="00A51D6F" w:rsidRDefault="00A51D6F" w:rsidP="00A51D6F">
      <w:pPr>
        <w:spacing w:after="0" w:line="240" w:lineRule="auto"/>
        <w:rPr>
          <w:rFonts w:ascii="Times New Roman" w:eastAsia="Calibri" w:hAnsi="Times New Roman" w:cs="Times New Roman"/>
          <w:lang w:bidi="en-US"/>
        </w:rPr>
      </w:pPr>
      <w:r w:rsidRPr="00A51D6F">
        <w:rPr>
          <w:rFonts w:ascii="Times New Roman" w:eastAsia="Calibri" w:hAnsi="Times New Roman" w:cs="Times New Roman"/>
          <w:lang w:bidi="en-US"/>
        </w:rPr>
        <w:tab/>
      </w:r>
    </w:p>
    <w:p w:rsidR="00A51D6F" w:rsidRPr="00A51D6F" w:rsidRDefault="00A51D6F" w:rsidP="00A51D6F">
      <w:pPr>
        <w:spacing w:line="288" w:lineRule="auto"/>
        <w:ind w:left="2160"/>
        <w:rPr>
          <w:rFonts w:ascii="Calibri" w:eastAsia="Calibri" w:hAnsi="Calibri" w:cs="Times New Roman"/>
          <w:color w:val="5A5A5A"/>
          <w:sz w:val="20"/>
          <w:szCs w:val="20"/>
          <w:lang w:bidi="en-US"/>
        </w:rPr>
      </w:pPr>
    </w:p>
    <w:p w:rsidR="00984511" w:rsidRDefault="00984511"/>
    <w:sectPr w:rsidR="00984511" w:rsidSect="0050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E7A47"/>
    <w:multiLevelType w:val="hybridMultilevel"/>
    <w:tmpl w:val="86029966"/>
    <w:lvl w:ilvl="0" w:tplc="BA7A5AD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1509BB"/>
    <w:multiLevelType w:val="hybridMultilevel"/>
    <w:tmpl w:val="2D9652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B4"/>
    <w:rsid w:val="00715EB4"/>
    <w:rsid w:val="00984511"/>
    <w:rsid w:val="00A5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7EB95-214D-4136-82CD-E41A2D05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1255</Words>
  <Characters>7156</Characters>
  <Application>Microsoft Office Word</Application>
  <DocSecurity>0</DocSecurity>
  <Lines>59</Lines>
  <Paragraphs>16</Paragraphs>
  <ScaleCrop>false</ScaleCrop>
  <Company/>
  <LinksUpToDate>false</LinksUpToDate>
  <CharactersWithSpaces>8395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Стенищина</dc:creator>
  <cp:keywords/>
  <dc:description/>
  <cp:lastModifiedBy>Евгения Стенищина</cp:lastModifiedBy>
  <cp:revision>2</cp:revision>
  <dcterms:created xsi:type="dcterms:W3CDTF">2015-03-10T12:54:00Z</dcterms:created>
  <dcterms:modified xsi:type="dcterms:W3CDTF">2015-03-10T12:54:00Z</dcterms:modified>
</cp:coreProperties>
</file>