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F3" w:rsidRPr="006F6D33" w:rsidRDefault="00D408F3" w:rsidP="00D408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6F6D33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МУНИЦИПАЛЬНЫЙ ЭТАП </w:t>
      </w:r>
    </w:p>
    <w:p w:rsidR="00D408F3" w:rsidRPr="006F6D33" w:rsidRDefault="00D408F3" w:rsidP="00D408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</w:rPr>
      </w:pPr>
      <w:r w:rsidRPr="006F6D33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ВСЕРОССИЙСКОЙ ОЛИМПИАДЫ ШКОЛЬНИКОВ</w:t>
      </w:r>
    </w:p>
    <w:p w:rsidR="00D408F3" w:rsidRPr="006F6D33" w:rsidRDefault="00D408F3" w:rsidP="00D408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</w:rPr>
      </w:pPr>
      <w:r w:rsidRPr="006F6D33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БИОЛОГИИ</w:t>
      </w:r>
    </w:p>
    <w:p w:rsidR="00D408F3" w:rsidRPr="006F6D33" w:rsidRDefault="00D408F3" w:rsidP="00D408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F6D3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2018/2019 уч. г.</w:t>
      </w:r>
    </w:p>
    <w:p w:rsidR="00D408F3" w:rsidRPr="006F6D33" w:rsidRDefault="00D408F3" w:rsidP="00D408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4"/>
          <w:szCs w:val="28"/>
        </w:rPr>
      </w:pPr>
    </w:p>
    <w:p w:rsidR="00D408F3" w:rsidRDefault="00D408F3" w:rsidP="00D408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>ласс</w:t>
      </w:r>
    </w:p>
    <w:p w:rsidR="00C85EE3" w:rsidRPr="00C85EE3" w:rsidRDefault="00C85EE3" w:rsidP="00C85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EE3">
        <w:rPr>
          <w:rFonts w:ascii="Times New Roman" w:hAnsi="Times New Roman" w:cs="Times New Roman"/>
          <w:b/>
          <w:sz w:val="28"/>
          <w:szCs w:val="28"/>
        </w:rPr>
        <w:br/>
        <w:t>(max – 3</w:t>
      </w:r>
      <w:r w:rsidR="00416497">
        <w:rPr>
          <w:rFonts w:ascii="Times New Roman" w:hAnsi="Times New Roman" w:cs="Times New Roman"/>
          <w:b/>
          <w:sz w:val="28"/>
          <w:szCs w:val="28"/>
        </w:rPr>
        <w:t>3</w:t>
      </w:r>
      <w:r w:rsidRPr="00C85EE3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416497">
        <w:rPr>
          <w:rFonts w:ascii="Times New Roman" w:hAnsi="Times New Roman" w:cs="Times New Roman"/>
          <w:b/>
          <w:sz w:val="28"/>
          <w:szCs w:val="28"/>
        </w:rPr>
        <w:t>а</w:t>
      </w:r>
      <w:r w:rsidRPr="00C85EE3">
        <w:rPr>
          <w:rFonts w:ascii="Times New Roman" w:hAnsi="Times New Roman" w:cs="Times New Roman"/>
          <w:b/>
          <w:sz w:val="28"/>
          <w:szCs w:val="28"/>
        </w:rPr>
        <w:t>)</w:t>
      </w:r>
    </w:p>
    <w:p w:rsidR="00C85EE3" w:rsidRDefault="00C85EE3" w:rsidP="00417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9FA" w:rsidRPr="00C85EE3" w:rsidRDefault="00093A89" w:rsidP="004179F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5EE3">
        <w:rPr>
          <w:rFonts w:ascii="Times New Roman" w:hAnsi="Times New Roman" w:cs="Times New Roman"/>
          <w:b/>
          <w:sz w:val="28"/>
          <w:szCs w:val="28"/>
        </w:rPr>
        <w:t>Часть 1.</w:t>
      </w:r>
      <w:r w:rsidR="004179FA" w:rsidRPr="00C85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79FA" w:rsidRPr="00C85EE3">
        <w:rPr>
          <w:rFonts w:ascii="Times New Roman" w:hAnsi="Times New Roman" w:cs="Times New Roman"/>
          <w:sz w:val="28"/>
          <w:szCs w:val="28"/>
        </w:rPr>
        <w:t xml:space="preserve">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20 (по 1 баллу за каждое тестовое задание). Индекс ответа, который Вы считаете наиболее полным и правильным, укажите </w:t>
      </w:r>
      <w:r w:rsidR="00D408F3">
        <w:rPr>
          <w:rFonts w:ascii="Times New Roman" w:hAnsi="Times New Roman" w:cs="Times New Roman"/>
          <w:sz w:val="28"/>
          <w:szCs w:val="28"/>
        </w:rPr>
        <w:t>на своих листах</w:t>
      </w:r>
      <w:r w:rsidR="004179FA" w:rsidRPr="00C85EE3">
        <w:rPr>
          <w:rFonts w:ascii="Times New Roman" w:hAnsi="Times New Roman" w:cs="Times New Roman"/>
          <w:sz w:val="28"/>
          <w:szCs w:val="28"/>
        </w:rPr>
        <w:t>.</w:t>
      </w:r>
    </w:p>
    <w:p w:rsidR="00093A89" w:rsidRPr="008471E2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1. Болезнь человека, вызываемая бактериями: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D408F3">
          <w:footerReference w:type="default" r:id="rId7"/>
          <w:pgSz w:w="11906" w:h="16838"/>
          <w:pgMar w:top="709" w:right="850" w:bottom="1134" w:left="1560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а) ветряная оспа;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б) газовая гангрена;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в) паротит;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г) полиомиелит.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3A89" w:rsidRPr="008471E2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2. Запасным веществом грибов является: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а) крахмал;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б) гликоген;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в) инулин;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г) целлюлоза.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43F0" w:rsidRPr="00D043F0" w:rsidRDefault="00D043F0" w:rsidP="00D04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043F0" w:rsidRPr="00C32FF6" w:rsidRDefault="00D043F0" w:rsidP="00D0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3. Покрытосеменные растения объединяют в семейства на основе:</w:t>
      </w:r>
    </w:p>
    <w:p w:rsidR="00D043F0" w:rsidRDefault="00D043F0" w:rsidP="00D0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043F0" w:rsidSect="00C32F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43F0" w:rsidRPr="00C32FF6" w:rsidRDefault="00D043F0" w:rsidP="00D0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внутреннего строения стебля;</w:t>
      </w:r>
    </w:p>
    <w:p w:rsidR="00D043F0" w:rsidRPr="00C32FF6" w:rsidRDefault="00D043F0" w:rsidP="00D0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жилкования листьев;</w:t>
      </w:r>
    </w:p>
    <w:p w:rsidR="00D043F0" w:rsidRPr="00C32FF6" w:rsidRDefault="00D043F0" w:rsidP="00D0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строения корневой системы;</w:t>
      </w:r>
    </w:p>
    <w:p w:rsidR="00D043F0" w:rsidRPr="00C32FF6" w:rsidRDefault="00D043F0" w:rsidP="00D0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строения цветка и плода.</w:t>
      </w:r>
    </w:p>
    <w:p w:rsidR="00D043F0" w:rsidRDefault="00D043F0" w:rsidP="00D0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043F0" w:rsidSect="00C32F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43F0" w:rsidRPr="00D043F0" w:rsidRDefault="00D043F0" w:rsidP="00D04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4. Водоросли поглощают воду и минеральные вещества: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а) ризоидами;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б) листь</w:t>
      </w:r>
      <w:r w:rsidR="004179FA" w:rsidRPr="00C85EE3">
        <w:rPr>
          <w:rFonts w:ascii="Times New Roman" w:hAnsi="Times New Roman" w:cs="Times New Roman"/>
          <w:sz w:val="28"/>
          <w:szCs w:val="28"/>
        </w:rPr>
        <w:t>я</w:t>
      </w:r>
      <w:r w:rsidRPr="00C85EE3">
        <w:rPr>
          <w:rFonts w:ascii="Times New Roman" w:hAnsi="Times New Roman" w:cs="Times New Roman"/>
          <w:sz w:val="28"/>
          <w:szCs w:val="28"/>
        </w:rPr>
        <w:t>ми;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в) корнями;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г) всей поверхностью тела.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3A89" w:rsidRPr="008471E2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5. Многоклеточное строение таллома имеет водоросль: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а) хлорелла;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б) хламидомонада;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в) ульва;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г) хлорококкум.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3A89" w:rsidRPr="008471E2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6. По морфологии таллом ксантории</w:t>
      </w:r>
      <w:r w:rsidR="00D06E20">
        <w:rPr>
          <w:rFonts w:ascii="Times New Roman" w:hAnsi="Times New Roman" w:cs="Times New Roman"/>
          <w:sz w:val="28"/>
          <w:szCs w:val="28"/>
        </w:rPr>
        <w:t xml:space="preserve"> </w:t>
      </w:r>
      <w:r w:rsidRPr="00C85EE3">
        <w:rPr>
          <w:rFonts w:ascii="Times New Roman" w:hAnsi="Times New Roman" w:cs="Times New Roman"/>
          <w:sz w:val="28"/>
          <w:szCs w:val="28"/>
        </w:rPr>
        <w:t xml:space="preserve">постенной является: 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а) листоватым;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б) чешуйчатым;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в) кустистым;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г) накипным.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3A89" w:rsidRPr="008471E2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7. К низшим споровым растениям относятся: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 xml:space="preserve">а) мхи; 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б) водоросли;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в) хвощи;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г) плауны.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3A89" w:rsidRPr="008471E2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8. Какие ткани выполняют проводящие функции: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а) паренхима, колленхима, склеренхима;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б) меристема, перидерма, ксилема;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в) ксилема, флоэма;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г) лубяные волокна, камбий, перицикл.</w:t>
      </w:r>
    </w:p>
    <w:p w:rsidR="00093A89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D408F3" w:rsidRPr="008471E2" w:rsidRDefault="00D408F3" w:rsidP="00093A89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lastRenderedPageBreak/>
        <w:t>9. Двулетним растением является: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 xml:space="preserve">а) яблоня; 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б) малина;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в) огурец;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г) петрушка.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43F0" w:rsidRDefault="00D043F0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10. Поступление в растение воды, необходимой для фотосинтеза, зависит от: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а) корневого давления и испарения воды листьями;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б) скорости оттока питательных веществ из листьев ко всем органам;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в) скорости роста и развития растения;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г) процесса деления и роста клеток корня.</w:t>
      </w:r>
    </w:p>
    <w:p w:rsidR="00093A89" w:rsidRPr="008471E2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11. Половое размножение неизвестно у следующего представителя простейших:</w:t>
      </w:r>
    </w:p>
    <w:p w:rsidR="00C85EE3" w:rsidRDefault="00C85EE3" w:rsidP="00093A89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а) амеба-протей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б) малярийный плазмодий</w:t>
      </w:r>
      <w:r w:rsidR="00C85EE3">
        <w:rPr>
          <w:b w:val="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в) инфузория-туфелька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г) инфузория-трубач</w:t>
      </w:r>
      <w:r w:rsidR="00C85EE3">
        <w:rPr>
          <w:b w:val="0"/>
          <w:sz w:val="28"/>
          <w:szCs w:val="28"/>
        </w:rPr>
        <w:t>.</w:t>
      </w:r>
    </w:p>
    <w:p w:rsidR="00C85EE3" w:rsidRDefault="00C85EE3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3A89" w:rsidRPr="008471E2" w:rsidRDefault="00093A89" w:rsidP="008471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12. Сернокислый стронций может входить в состав скелета следующих простейших:</w:t>
      </w:r>
    </w:p>
    <w:p w:rsidR="00C85EE3" w:rsidRDefault="00C85EE3" w:rsidP="00093A89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а) фораминиферы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б) радиолярии</w:t>
      </w:r>
      <w:r w:rsidR="00C85EE3">
        <w:rPr>
          <w:b w:val="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в) солнечники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г) инфузории</w:t>
      </w:r>
      <w:r w:rsidR="00C85EE3">
        <w:rPr>
          <w:b w:val="0"/>
          <w:sz w:val="28"/>
          <w:szCs w:val="28"/>
        </w:rPr>
        <w:t>.</w:t>
      </w:r>
    </w:p>
    <w:p w:rsidR="00C85EE3" w:rsidRDefault="00C85EE3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3A89" w:rsidRPr="008471E2" w:rsidRDefault="00093A89" w:rsidP="008471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13. Переносчик возбудителя лейшманиоза:</w:t>
      </w:r>
    </w:p>
    <w:p w:rsidR="00C85EE3" w:rsidRDefault="00C85EE3" w:rsidP="00093A89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а) комнатная муха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б) слепень</w:t>
      </w:r>
      <w:r w:rsidR="00C85EE3">
        <w:rPr>
          <w:b w:val="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в) муха цеце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г) москит</w:t>
      </w:r>
      <w:r w:rsidR="00C85EE3">
        <w:rPr>
          <w:b w:val="0"/>
          <w:sz w:val="28"/>
          <w:szCs w:val="28"/>
        </w:rPr>
        <w:t>.</w:t>
      </w:r>
    </w:p>
    <w:p w:rsidR="00C85EE3" w:rsidRDefault="00C85EE3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3A89" w:rsidRPr="008471E2" w:rsidRDefault="00093A89" w:rsidP="008471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14. Одиночный коралл – это:</w:t>
      </w:r>
    </w:p>
    <w:p w:rsidR="00C85EE3" w:rsidRDefault="00C85EE3" w:rsidP="00093A89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а) гидра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б) полип</w:t>
      </w:r>
      <w:r w:rsidR="00C85EE3">
        <w:rPr>
          <w:b w:val="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в) актиния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г) медуза</w:t>
      </w:r>
      <w:r w:rsidR="00C85EE3">
        <w:rPr>
          <w:b w:val="0"/>
          <w:sz w:val="28"/>
          <w:szCs w:val="28"/>
        </w:rPr>
        <w:t>.</w:t>
      </w:r>
    </w:p>
    <w:p w:rsidR="00C85EE3" w:rsidRDefault="00C85EE3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3A89" w:rsidRPr="008471E2" w:rsidRDefault="00093A89" w:rsidP="008471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15. Обыкновенный волосатик паразитирует в: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а) беспозвоночных (личинки)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 xml:space="preserve">б) </w:t>
      </w:r>
      <w:r w:rsidRPr="00C85EE3">
        <w:rPr>
          <w:b w:val="0"/>
          <w:color w:val="000000"/>
          <w:sz w:val="28"/>
          <w:szCs w:val="28"/>
        </w:rPr>
        <w:t>беспозвоночных (личинки и взрослые черви)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в) позвоночных (личинки)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 xml:space="preserve">г) </w:t>
      </w:r>
      <w:r w:rsidRPr="00C85EE3">
        <w:rPr>
          <w:b w:val="0"/>
          <w:color w:val="000000"/>
          <w:sz w:val="28"/>
          <w:szCs w:val="28"/>
        </w:rPr>
        <w:t>позвоночных (личинки и взрослые черви)</w:t>
      </w:r>
      <w:r w:rsidR="00C85EE3">
        <w:rPr>
          <w:b w:val="0"/>
          <w:color w:val="000000"/>
          <w:sz w:val="28"/>
          <w:szCs w:val="28"/>
        </w:rPr>
        <w:t>.</w:t>
      </w:r>
    </w:p>
    <w:p w:rsidR="00093A89" w:rsidRPr="008471E2" w:rsidRDefault="00093A89" w:rsidP="008471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16. Среди многоножек детритофагом является:</w:t>
      </w:r>
    </w:p>
    <w:p w:rsidR="00C85EE3" w:rsidRDefault="00C85EE3" w:rsidP="00093A89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а) кивсяк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б) костянка</w:t>
      </w:r>
      <w:r w:rsidR="00C85EE3">
        <w:rPr>
          <w:b w:val="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в) геофил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г) сколопендра</w:t>
      </w:r>
      <w:r w:rsidR="00C85EE3">
        <w:rPr>
          <w:b w:val="0"/>
          <w:sz w:val="28"/>
          <w:szCs w:val="28"/>
        </w:rPr>
        <w:t>.</w:t>
      </w:r>
    </w:p>
    <w:p w:rsidR="00C85EE3" w:rsidRDefault="00C85EE3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3A89" w:rsidRPr="008471E2" w:rsidRDefault="00093A89" w:rsidP="008471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17. Брюхоногие моллюски, способные питаться древесиной:</w:t>
      </w:r>
    </w:p>
    <w:p w:rsidR="00C85EE3" w:rsidRDefault="00C85EE3" w:rsidP="00093A89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а) морской финик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б) морское сверло</w:t>
      </w:r>
      <w:r w:rsidR="00C85EE3">
        <w:rPr>
          <w:b w:val="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в) ксилофаг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г) корабельный червь</w:t>
      </w:r>
      <w:r w:rsidR="00C85EE3">
        <w:rPr>
          <w:b w:val="0"/>
          <w:sz w:val="28"/>
          <w:szCs w:val="28"/>
        </w:rPr>
        <w:t>.</w:t>
      </w:r>
    </w:p>
    <w:p w:rsidR="00C85EE3" w:rsidRDefault="00C85EE3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3A89" w:rsidRPr="008471E2" w:rsidRDefault="00093A89" w:rsidP="008471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18. Вставьте пропущенное название животного в знаменитой фразе «Если бы Создатель действительно щедро наделил свое лучшее создание собственным обликом, креационист, несомненно, сделал бы вывод, что Бог похож на …»</w:t>
      </w:r>
    </w:p>
    <w:p w:rsidR="00C85EE3" w:rsidRDefault="00C85EE3" w:rsidP="00093A89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а) дельфина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б) кальмара</w:t>
      </w:r>
      <w:r w:rsidR="00C85EE3">
        <w:rPr>
          <w:b w:val="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в) льва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г) лебедя</w:t>
      </w:r>
      <w:r w:rsidR="00C85EE3">
        <w:rPr>
          <w:b w:val="0"/>
          <w:sz w:val="28"/>
          <w:szCs w:val="28"/>
        </w:rPr>
        <w:t>.</w:t>
      </w:r>
    </w:p>
    <w:p w:rsidR="00C85EE3" w:rsidRDefault="00C85EE3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lastRenderedPageBreak/>
        <w:t>19. Брюхоногий моллюск:</w:t>
      </w:r>
    </w:p>
    <w:p w:rsidR="00C85EE3" w:rsidRDefault="00C85EE3" w:rsidP="00093A89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а) морской заяц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б) морской волк</w:t>
      </w:r>
      <w:r w:rsidR="00C85EE3">
        <w:rPr>
          <w:b w:val="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в) морской медведь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г) морская лисица</w:t>
      </w:r>
      <w:r w:rsidR="00C85EE3">
        <w:rPr>
          <w:b w:val="0"/>
          <w:sz w:val="28"/>
          <w:szCs w:val="28"/>
        </w:rPr>
        <w:t>.</w:t>
      </w:r>
    </w:p>
    <w:p w:rsidR="00C85EE3" w:rsidRDefault="00C85EE3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08F3" w:rsidRPr="00D408F3" w:rsidRDefault="00D408F3" w:rsidP="00093A89">
      <w:pPr>
        <w:pStyle w:val="5"/>
        <w:spacing w:before="0" w:beforeAutospacing="0" w:after="0" w:afterAutospacing="0"/>
        <w:jc w:val="both"/>
        <w:rPr>
          <w:b w:val="0"/>
          <w:sz w:val="18"/>
          <w:szCs w:val="28"/>
        </w:r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20. Козелок – это: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>а) детеныш козы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б) род полорогих млекопитающих</w:t>
      </w:r>
      <w:r w:rsidR="00C85EE3">
        <w:rPr>
          <w:b w:val="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color w:val="000000"/>
          <w:sz w:val="28"/>
          <w:szCs w:val="28"/>
        </w:rPr>
        <w:t xml:space="preserve">в) вырост наружной слуховой раковины </w:t>
      </w:r>
      <w:r w:rsidR="000253D5" w:rsidRPr="00D043F0">
        <w:rPr>
          <w:b w:val="0"/>
          <w:color w:val="000000"/>
          <w:sz w:val="28"/>
          <w:szCs w:val="28"/>
        </w:rPr>
        <w:t>некоторых млекопитающих</w:t>
      </w:r>
      <w:r w:rsidR="00C85EE3">
        <w:rPr>
          <w:b w:val="0"/>
          <w:color w:val="000000"/>
          <w:sz w:val="28"/>
          <w:szCs w:val="28"/>
        </w:rPr>
        <w:t>;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г) вырост летательной перепонки рукокрылых</w:t>
      </w:r>
      <w:r w:rsidR="00C85EE3">
        <w:rPr>
          <w:b w:val="0"/>
          <w:sz w:val="28"/>
          <w:szCs w:val="28"/>
        </w:rPr>
        <w:t>.</w:t>
      </w:r>
    </w:p>
    <w:p w:rsidR="00093A89" w:rsidRPr="00D408F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E00714" w:rsidRPr="00C85EE3" w:rsidRDefault="00093A89" w:rsidP="00E0071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5EE3">
        <w:rPr>
          <w:rFonts w:ascii="Times New Roman" w:hAnsi="Times New Roman" w:cs="Times New Roman"/>
          <w:b/>
          <w:sz w:val="28"/>
          <w:szCs w:val="28"/>
        </w:rPr>
        <w:t>Часть 2.</w:t>
      </w:r>
      <w:r w:rsidR="00E00714" w:rsidRPr="00C85EE3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5 (по 1 баллу за каждое тестовое задание). Индекс ответа, который Вы считаете наиболее полным и правильным, укажите </w:t>
      </w:r>
      <w:r w:rsidR="00D408F3">
        <w:rPr>
          <w:rFonts w:ascii="Times New Roman" w:hAnsi="Times New Roman" w:cs="Times New Roman"/>
          <w:sz w:val="28"/>
          <w:szCs w:val="28"/>
        </w:rPr>
        <w:t>на своих листах</w:t>
      </w:r>
      <w:r w:rsidR="00E00714" w:rsidRPr="00C85EE3">
        <w:rPr>
          <w:rFonts w:ascii="Times New Roman" w:hAnsi="Times New Roman" w:cs="Times New Roman"/>
          <w:sz w:val="28"/>
          <w:szCs w:val="28"/>
        </w:rPr>
        <w:t>.</w:t>
      </w:r>
    </w:p>
    <w:p w:rsidR="00093A89" w:rsidRPr="00D408F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 xml:space="preserve">1. К пластинчатым грибам относятся: 1) белый гриб; 2) рыжик сосновый; </w:t>
      </w:r>
      <w:r w:rsidR="008471E2">
        <w:rPr>
          <w:rFonts w:ascii="Times New Roman" w:hAnsi="Times New Roman" w:cs="Times New Roman"/>
          <w:sz w:val="28"/>
          <w:szCs w:val="28"/>
        </w:rPr>
        <w:br/>
      </w:r>
      <w:r w:rsidRPr="00C85EE3">
        <w:rPr>
          <w:rFonts w:ascii="Times New Roman" w:hAnsi="Times New Roman" w:cs="Times New Roman"/>
          <w:sz w:val="28"/>
          <w:szCs w:val="28"/>
        </w:rPr>
        <w:t>3) дождевик</w:t>
      </w:r>
      <w:r w:rsidR="00332A93" w:rsidRPr="00C85EE3">
        <w:rPr>
          <w:rFonts w:ascii="Times New Roman" w:hAnsi="Times New Roman" w:cs="Times New Roman"/>
          <w:sz w:val="28"/>
          <w:szCs w:val="28"/>
        </w:rPr>
        <w:t xml:space="preserve"> </w:t>
      </w:r>
      <w:r w:rsidRPr="00C85EE3">
        <w:rPr>
          <w:rFonts w:ascii="Times New Roman" w:hAnsi="Times New Roman" w:cs="Times New Roman"/>
          <w:sz w:val="28"/>
          <w:szCs w:val="28"/>
        </w:rPr>
        <w:t>жемчужный; 4) подгруздок белый; 5) дубовик обыкновенный.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а) 1, 2;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б) 3, 5;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в) 2, 4;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г) 1, 3, 5;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д) 1, 2, 3, 4, 5.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3A89" w:rsidRPr="00D408F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 xml:space="preserve">2. Простые листья характерны для следующих растений: </w:t>
      </w:r>
      <w:r w:rsidR="008471E2">
        <w:rPr>
          <w:rFonts w:ascii="Times New Roman" w:hAnsi="Times New Roman" w:cs="Times New Roman"/>
          <w:sz w:val="28"/>
          <w:szCs w:val="28"/>
        </w:rPr>
        <w:br/>
      </w:r>
      <w:r w:rsidRPr="00C85EE3">
        <w:rPr>
          <w:rFonts w:ascii="Times New Roman" w:hAnsi="Times New Roman" w:cs="Times New Roman"/>
          <w:sz w:val="28"/>
          <w:szCs w:val="28"/>
        </w:rPr>
        <w:t>1) фасоль обыкновенная;</w:t>
      </w:r>
      <w:r w:rsidR="008471E2">
        <w:rPr>
          <w:rFonts w:ascii="Times New Roman" w:hAnsi="Times New Roman" w:cs="Times New Roman"/>
          <w:sz w:val="28"/>
          <w:szCs w:val="28"/>
        </w:rPr>
        <w:t xml:space="preserve"> </w:t>
      </w:r>
      <w:r w:rsidRPr="00C85EE3">
        <w:rPr>
          <w:rFonts w:ascii="Times New Roman" w:hAnsi="Times New Roman" w:cs="Times New Roman"/>
          <w:sz w:val="28"/>
          <w:szCs w:val="28"/>
        </w:rPr>
        <w:t xml:space="preserve">2) вяз гладкий; 3) лещина обыкновенная; </w:t>
      </w:r>
      <w:r w:rsidR="008471E2">
        <w:rPr>
          <w:rFonts w:ascii="Times New Roman" w:hAnsi="Times New Roman" w:cs="Times New Roman"/>
          <w:sz w:val="28"/>
          <w:szCs w:val="28"/>
        </w:rPr>
        <w:br/>
      </w:r>
      <w:r w:rsidRPr="00C85EE3">
        <w:rPr>
          <w:rFonts w:ascii="Times New Roman" w:hAnsi="Times New Roman" w:cs="Times New Roman"/>
          <w:sz w:val="28"/>
          <w:szCs w:val="28"/>
        </w:rPr>
        <w:t>4) ясень обыкновенный; 5) вяз мелколистный.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а) 2, 4, 5;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б) 1, 3, 5;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в) 2, 3, 5;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г) 1, 4, 5;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д) 2, 4.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3A89" w:rsidRPr="00D408F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3. Растения приспосабливаются к недостатку влаги за счет:</w:t>
      </w:r>
      <w:r w:rsidR="008471E2">
        <w:rPr>
          <w:rFonts w:ascii="Times New Roman" w:hAnsi="Times New Roman" w:cs="Times New Roman"/>
          <w:sz w:val="28"/>
          <w:szCs w:val="28"/>
        </w:rPr>
        <w:br/>
      </w:r>
      <w:r w:rsidRPr="00C85EE3">
        <w:rPr>
          <w:rFonts w:ascii="Times New Roman" w:hAnsi="Times New Roman" w:cs="Times New Roman"/>
          <w:sz w:val="28"/>
          <w:szCs w:val="28"/>
        </w:rPr>
        <w:t>1) глубоких корней;</w:t>
      </w:r>
      <w:r w:rsidR="008471E2">
        <w:rPr>
          <w:rFonts w:ascii="Times New Roman" w:hAnsi="Times New Roman" w:cs="Times New Roman"/>
          <w:sz w:val="28"/>
          <w:szCs w:val="28"/>
        </w:rPr>
        <w:t xml:space="preserve"> </w:t>
      </w:r>
      <w:r w:rsidRPr="00C85EE3">
        <w:rPr>
          <w:rFonts w:ascii="Times New Roman" w:hAnsi="Times New Roman" w:cs="Times New Roman"/>
          <w:sz w:val="28"/>
          <w:szCs w:val="28"/>
        </w:rPr>
        <w:t>2) запасания капель масла в клетках;</w:t>
      </w:r>
      <w:r w:rsidR="008471E2">
        <w:rPr>
          <w:rFonts w:ascii="Times New Roman" w:hAnsi="Times New Roman" w:cs="Times New Roman"/>
          <w:sz w:val="28"/>
          <w:szCs w:val="28"/>
        </w:rPr>
        <w:t xml:space="preserve"> </w:t>
      </w:r>
      <w:r w:rsidR="008471E2">
        <w:rPr>
          <w:rFonts w:ascii="Times New Roman" w:hAnsi="Times New Roman" w:cs="Times New Roman"/>
          <w:sz w:val="28"/>
          <w:szCs w:val="28"/>
        </w:rPr>
        <w:br/>
      </w:r>
      <w:r w:rsidRPr="00C85EE3">
        <w:rPr>
          <w:rFonts w:ascii="Times New Roman" w:hAnsi="Times New Roman" w:cs="Times New Roman"/>
          <w:sz w:val="28"/>
          <w:szCs w:val="28"/>
        </w:rPr>
        <w:t>3) мелких листьев;</w:t>
      </w:r>
      <w:r w:rsidR="00B82A81">
        <w:rPr>
          <w:rFonts w:ascii="Times New Roman" w:hAnsi="Times New Roman" w:cs="Times New Roman"/>
          <w:sz w:val="28"/>
          <w:szCs w:val="28"/>
        </w:rPr>
        <w:t xml:space="preserve"> </w:t>
      </w:r>
      <w:r w:rsidRPr="00C85EE3">
        <w:rPr>
          <w:rFonts w:ascii="Times New Roman" w:hAnsi="Times New Roman" w:cs="Times New Roman"/>
          <w:sz w:val="28"/>
          <w:szCs w:val="28"/>
        </w:rPr>
        <w:t>4) небольшого количества устьиц;</w:t>
      </w:r>
      <w:r w:rsidR="00B82A81">
        <w:rPr>
          <w:rFonts w:ascii="Times New Roman" w:hAnsi="Times New Roman" w:cs="Times New Roman"/>
          <w:sz w:val="28"/>
          <w:szCs w:val="28"/>
        </w:rPr>
        <w:t xml:space="preserve"> </w:t>
      </w:r>
      <w:r w:rsidRPr="00C85EE3">
        <w:rPr>
          <w:rFonts w:ascii="Times New Roman" w:hAnsi="Times New Roman" w:cs="Times New Roman"/>
          <w:sz w:val="28"/>
          <w:szCs w:val="28"/>
        </w:rPr>
        <w:t>5) мясистых стеблей.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а) 1, 2, 5;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б) 1, 3, 4, 5;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в) 2, 4, 5;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г) 1, 5;</w:t>
      </w: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д) 2, 5.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3A89" w:rsidRPr="00D408F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4. В образовании скелета губок могут участвовать:</w:t>
      </w:r>
    </w:p>
    <w:p w:rsidR="00093A89" w:rsidRPr="00C85EE3" w:rsidRDefault="00093A89" w:rsidP="00093A89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85EE3">
        <w:rPr>
          <w:sz w:val="28"/>
          <w:szCs w:val="28"/>
        </w:rPr>
        <w:t>1) карбонат кальция; 2) фосфат кальция;</w:t>
      </w:r>
      <w:r w:rsidR="00B82A81">
        <w:rPr>
          <w:sz w:val="28"/>
          <w:szCs w:val="28"/>
        </w:rPr>
        <w:t xml:space="preserve"> </w:t>
      </w:r>
      <w:r w:rsidRPr="00C85EE3">
        <w:rPr>
          <w:sz w:val="28"/>
          <w:szCs w:val="28"/>
        </w:rPr>
        <w:t>3) сульфат меди;</w:t>
      </w:r>
      <w:r w:rsidR="00B82A81">
        <w:rPr>
          <w:sz w:val="28"/>
          <w:szCs w:val="28"/>
        </w:rPr>
        <w:br/>
      </w:r>
      <w:r w:rsidRPr="00C85EE3">
        <w:rPr>
          <w:sz w:val="28"/>
          <w:szCs w:val="28"/>
        </w:rPr>
        <w:t>4) диоксид кремния;</w:t>
      </w:r>
      <w:r w:rsidR="000253D5">
        <w:rPr>
          <w:sz w:val="28"/>
          <w:szCs w:val="28"/>
        </w:rPr>
        <w:t xml:space="preserve"> </w:t>
      </w:r>
      <w:r w:rsidRPr="00C85EE3">
        <w:rPr>
          <w:sz w:val="28"/>
          <w:szCs w:val="28"/>
        </w:rPr>
        <w:t>5) сульфат стронция.</w:t>
      </w:r>
    </w:p>
    <w:p w:rsidR="00C85EE3" w:rsidRDefault="00C85EE3" w:rsidP="00093A89">
      <w:pPr>
        <w:pStyle w:val="a5"/>
        <w:spacing w:before="0" w:beforeAutospacing="0" w:after="0"/>
        <w:jc w:val="both"/>
        <w:rPr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85EE3">
        <w:rPr>
          <w:sz w:val="28"/>
          <w:szCs w:val="28"/>
        </w:rPr>
        <w:t>а) 1, 2</w:t>
      </w:r>
      <w:r w:rsidR="00C85EE3">
        <w:rPr>
          <w:sz w:val="28"/>
          <w:szCs w:val="28"/>
        </w:rPr>
        <w:t>;</w:t>
      </w:r>
    </w:p>
    <w:p w:rsidR="00093A89" w:rsidRPr="00C85EE3" w:rsidRDefault="00093A89" w:rsidP="00093A89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85EE3">
        <w:rPr>
          <w:sz w:val="28"/>
          <w:szCs w:val="28"/>
        </w:rPr>
        <w:t>б) 1, 4</w:t>
      </w:r>
      <w:r w:rsidR="00C85EE3">
        <w:rPr>
          <w:sz w:val="28"/>
          <w:szCs w:val="28"/>
        </w:rPr>
        <w:t>;</w:t>
      </w:r>
    </w:p>
    <w:p w:rsidR="00093A89" w:rsidRPr="00C85EE3" w:rsidRDefault="00093A89" w:rsidP="00093A89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85EE3">
        <w:rPr>
          <w:sz w:val="28"/>
          <w:szCs w:val="28"/>
        </w:rPr>
        <w:t>в) 2, 3, 5</w:t>
      </w:r>
      <w:r w:rsidR="00C85EE3">
        <w:rPr>
          <w:sz w:val="28"/>
          <w:szCs w:val="28"/>
        </w:rPr>
        <w:t>;</w:t>
      </w:r>
    </w:p>
    <w:p w:rsidR="00093A89" w:rsidRPr="00C85EE3" w:rsidRDefault="00093A89" w:rsidP="00093A89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85EE3">
        <w:rPr>
          <w:sz w:val="28"/>
          <w:szCs w:val="28"/>
        </w:rPr>
        <w:t>г) 4, 5</w:t>
      </w:r>
      <w:r w:rsidR="00C85EE3">
        <w:rPr>
          <w:sz w:val="28"/>
          <w:szCs w:val="28"/>
        </w:rPr>
        <w:t>;</w:t>
      </w:r>
    </w:p>
    <w:p w:rsidR="00093A89" w:rsidRPr="00C85EE3" w:rsidRDefault="00093A89" w:rsidP="00093A89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85EE3">
        <w:rPr>
          <w:sz w:val="28"/>
          <w:szCs w:val="28"/>
        </w:rPr>
        <w:t>д) 2</w:t>
      </w:r>
      <w:r w:rsidR="00C85EE3">
        <w:rPr>
          <w:sz w:val="28"/>
          <w:szCs w:val="28"/>
        </w:rPr>
        <w:t>.</w:t>
      </w:r>
    </w:p>
    <w:p w:rsidR="00C85EE3" w:rsidRDefault="00C85EE3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2C4D" w:rsidRPr="00D408F3" w:rsidRDefault="00A82C4D" w:rsidP="00A82C4D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093A89" w:rsidRPr="00C85EE3" w:rsidRDefault="00093A89" w:rsidP="0009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E3">
        <w:rPr>
          <w:rFonts w:ascii="Times New Roman" w:hAnsi="Times New Roman" w:cs="Times New Roman"/>
          <w:sz w:val="28"/>
          <w:szCs w:val="28"/>
        </w:rPr>
        <w:t>5. Заметные суточные колебания температуры тела свойственны следующим млекопитающим:</w:t>
      </w:r>
      <w:r w:rsidR="00A82C4D">
        <w:rPr>
          <w:rFonts w:ascii="Times New Roman" w:hAnsi="Times New Roman" w:cs="Times New Roman"/>
          <w:sz w:val="28"/>
          <w:szCs w:val="28"/>
        </w:rPr>
        <w:t xml:space="preserve"> </w:t>
      </w:r>
      <w:r w:rsidRPr="00C85EE3">
        <w:rPr>
          <w:rFonts w:ascii="Times New Roman" w:hAnsi="Times New Roman" w:cs="Times New Roman"/>
          <w:sz w:val="28"/>
          <w:szCs w:val="28"/>
        </w:rPr>
        <w:t>1) ехидна; 2) ленивец;</w:t>
      </w:r>
      <w:r w:rsidR="00C85EE3">
        <w:rPr>
          <w:rFonts w:ascii="Times New Roman" w:hAnsi="Times New Roman" w:cs="Times New Roman"/>
          <w:sz w:val="28"/>
          <w:szCs w:val="28"/>
        </w:rPr>
        <w:t xml:space="preserve"> </w:t>
      </w:r>
      <w:r w:rsidRPr="00C85EE3">
        <w:rPr>
          <w:rFonts w:ascii="Times New Roman" w:hAnsi="Times New Roman" w:cs="Times New Roman"/>
          <w:sz w:val="28"/>
          <w:szCs w:val="28"/>
        </w:rPr>
        <w:t>3) сурок;</w:t>
      </w:r>
      <w:r w:rsidR="00C85EE3">
        <w:rPr>
          <w:rFonts w:ascii="Times New Roman" w:hAnsi="Times New Roman" w:cs="Times New Roman"/>
          <w:sz w:val="28"/>
          <w:szCs w:val="28"/>
        </w:rPr>
        <w:t xml:space="preserve"> </w:t>
      </w:r>
      <w:r w:rsidRPr="00C85EE3">
        <w:rPr>
          <w:rFonts w:ascii="Times New Roman" w:hAnsi="Times New Roman" w:cs="Times New Roman"/>
          <w:sz w:val="28"/>
          <w:szCs w:val="28"/>
        </w:rPr>
        <w:t>4) ласка;</w:t>
      </w:r>
      <w:r w:rsidR="00C85EE3">
        <w:rPr>
          <w:rFonts w:ascii="Times New Roman" w:hAnsi="Times New Roman" w:cs="Times New Roman"/>
          <w:sz w:val="28"/>
          <w:szCs w:val="28"/>
        </w:rPr>
        <w:t xml:space="preserve"> </w:t>
      </w:r>
      <w:r w:rsidRPr="00C85EE3">
        <w:rPr>
          <w:rFonts w:ascii="Times New Roman" w:hAnsi="Times New Roman" w:cs="Times New Roman"/>
          <w:sz w:val="28"/>
          <w:szCs w:val="28"/>
        </w:rPr>
        <w:t>5) даман.</w:t>
      </w:r>
    </w:p>
    <w:p w:rsidR="00C85EE3" w:rsidRDefault="00C85EE3" w:rsidP="00093A89">
      <w:pPr>
        <w:pStyle w:val="a5"/>
        <w:spacing w:before="0" w:beforeAutospacing="0" w:after="0"/>
        <w:jc w:val="both"/>
        <w:rPr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A89" w:rsidRPr="00C85EE3" w:rsidRDefault="00093A89" w:rsidP="00093A89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85EE3">
        <w:rPr>
          <w:sz w:val="28"/>
          <w:szCs w:val="28"/>
        </w:rPr>
        <w:t>а) 1, 4, 5</w:t>
      </w:r>
      <w:r w:rsidR="00C85EE3">
        <w:rPr>
          <w:sz w:val="28"/>
          <w:szCs w:val="28"/>
        </w:rPr>
        <w:t>;</w:t>
      </w:r>
    </w:p>
    <w:p w:rsidR="00093A89" w:rsidRPr="00C85EE3" w:rsidRDefault="00093A89" w:rsidP="00093A89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85EE3">
        <w:rPr>
          <w:sz w:val="28"/>
          <w:szCs w:val="28"/>
        </w:rPr>
        <w:t>б) 1, 2, 5</w:t>
      </w:r>
      <w:r w:rsidR="00C85EE3">
        <w:rPr>
          <w:sz w:val="28"/>
          <w:szCs w:val="28"/>
        </w:rPr>
        <w:t>;</w:t>
      </w:r>
    </w:p>
    <w:p w:rsidR="00093A89" w:rsidRPr="00C85EE3" w:rsidRDefault="00093A89" w:rsidP="00093A89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85EE3">
        <w:rPr>
          <w:sz w:val="28"/>
          <w:szCs w:val="28"/>
        </w:rPr>
        <w:t>в) 1, 2, 3</w:t>
      </w:r>
      <w:r w:rsidR="00C85EE3">
        <w:rPr>
          <w:sz w:val="28"/>
          <w:szCs w:val="28"/>
        </w:rPr>
        <w:t>;</w:t>
      </w:r>
    </w:p>
    <w:p w:rsidR="00093A89" w:rsidRPr="00C85EE3" w:rsidRDefault="00093A89" w:rsidP="00093A89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85EE3">
        <w:rPr>
          <w:sz w:val="28"/>
          <w:szCs w:val="28"/>
        </w:rPr>
        <w:t>г) 2, 3, 5</w:t>
      </w:r>
      <w:r w:rsidR="00C85EE3">
        <w:rPr>
          <w:sz w:val="28"/>
          <w:szCs w:val="28"/>
        </w:rPr>
        <w:t>;</w:t>
      </w:r>
    </w:p>
    <w:p w:rsidR="00093A89" w:rsidRPr="00C85EE3" w:rsidRDefault="00093A89" w:rsidP="00093A89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85EE3">
        <w:rPr>
          <w:sz w:val="28"/>
          <w:szCs w:val="28"/>
        </w:rPr>
        <w:t>д) 3, 4</w:t>
      </w:r>
      <w:r w:rsidR="00C85EE3">
        <w:rPr>
          <w:sz w:val="28"/>
          <w:szCs w:val="28"/>
        </w:rPr>
        <w:t>.</w:t>
      </w:r>
    </w:p>
    <w:p w:rsidR="00C85EE3" w:rsidRDefault="00C85EE3" w:rsidP="00093A89">
      <w:pPr>
        <w:pStyle w:val="a5"/>
        <w:spacing w:before="0" w:beforeAutospacing="0" w:after="0"/>
        <w:jc w:val="both"/>
        <w:rPr>
          <w:sz w:val="28"/>
          <w:szCs w:val="28"/>
        </w:rPr>
        <w:sectPr w:rsidR="00C85EE3" w:rsidSect="00C85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0714" w:rsidRPr="00C85EE3" w:rsidRDefault="00093A89" w:rsidP="00E00714">
      <w:pPr>
        <w:pStyle w:val="a5"/>
        <w:spacing w:before="0" w:beforeAutospacing="0" w:after="0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C85EE3">
        <w:rPr>
          <w:b/>
          <w:sz w:val="28"/>
          <w:szCs w:val="28"/>
        </w:rPr>
        <w:lastRenderedPageBreak/>
        <w:t>Часть 3.</w:t>
      </w:r>
      <w:r w:rsidR="00E00714" w:rsidRPr="00C85EE3">
        <w:rPr>
          <w:b/>
          <w:sz w:val="28"/>
          <w:szCs w:val="28"/>
        </w:rPr>
        <w:t xml:space="preserve"> </w:t>
      </w:r>
      <w:r w:rsidR="00E00714" w:rsidRPr="00C85EE3">
        <w:rPr>
          <w:sz w:val="28"/>
          <w:szCs w:val="28"/>
        </w:rPr>
        <w:t xml:space="preserve">Вам предлагаются тестовые задания в виде суждений, с каждым из которых следует либо согласиться, либо отклонить. </w:t>
      </w:r>
      <w:r w:rsidR="00D408F3">
        <w:rPr>
          <w:sz w:val="28"/>
          <w:szCs w:val="28"/>
        </w:rPr>
        <w:t>На своих листах</w:t>
      </w:r>
      <w:r w:rsidR="00E00714" w:rsidRPr="00C85EE3">
        <w:rPr>
          <w:sz w:val="28"/>
          <w:szCs w:val="28"/>
        </w:rPr>
        <w:t xml:space="preserve"> укажите </w:t>
      </w:r>
      <w:r w:rsidR="00D408F3">
        <w:rPr>
          <w:sz w:val="28"/>
          <w:szCs w:val="28"/>
        </w:rPr>
        <w:t xml:space="preserve">номер задания, номер суждения и </w:t>
      </w:r>
      <w:r w:rsidR="00E00714" w:rsidRPr="00C85EE3">
        <w:rPr>
          <w:sz w:val="28"/>
          <w:szCs w:val="28"/>
        </w:rPr>
        <w:t>вариант ответа «да» или «нет». Максимальное количество баллов, которое можно набрать – 5 (по 1 баллу за каждое тестовое задание).</w:t>
      </w:r>
    </w:p>
    <w:p w:rsidR="00093A89" w:rsidRPr="00C85EE3" w:rsidRDefault="00093A89" w:rsidP="00093A89">
      <w:pPr>
        <w:pStyle w:val="a5"/>
        <w:spacing w:before="0" w:beforeAutospacing="0" w:after="0"/>
        <w:jc w:val="both"/>
        <w:rPr>
          <w:b/>
          <w:sz w:val="28"/>
          <w:szCs w:val="28"/>
        </w:rPr>
      </w:pP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rFonts w:eastAsiaTheme="minorEastAsia"/>
          <w:b w:val="0"/>
          <w:bCs w:val="0"/>
          <w:sz w:val="28"/>
          <w:szCs w:val="28"/>
        </w:rPr>
      </w:pPr>
      <w:r w:rsidRPr="00C85EE3">
        <w:rPr>
          <w:rFonts w:eastAsiaTheme="minorEastAsia"/>
          <w:b w:val="0"/>
          <w:bCs w:val="0"/>
          <w:sz w:val="28"/>
          <w:szCs w:val="28"/>
        </w:rPr>
        <w:t>1)</w:t>
      </w:r>
      <w:r w:rsidR="00C85EE3">
        <w:rPr>
          <w:rFonts w:eastAsiaTheme="minorEastAsia"/>
          <w:b w:val="0"/>
          <w:bCs w:val="0"/>
          <w:sz w:val="28"/>
          <w:szCs w:val="28"/>
        </w:rPr>
        <w:t> </w:t>
      </w:r>
      <w:r w:rsidRPr="00C85EE3">
        <w:rPr>
          <w:rFonts w:eastAsiaTheme="minorEastAsia"/>
          <w:b w:val="0"/>
          <w:bCs w:val="0"/>
          <w:sz w:val="28"/>
          <w:szCs w:val="28"/>
        </w:rPr>
        <w:t xml:space="preserve">Все бактерии способны создавать органические вещества из неорганических веществ. 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rFonts w:eastAsiaTheme="minorEastAsia"/>
          <w:b w:val="0"/>
          <w:bCs w:val="0"/>
          <w:sz w:val="28"/>
          <w:szCs w:val="28"/>
        </w:rPr>
      </w:pPr>
      <w:r w:rsidRPr="00C85EE3">
        <w:rPr>
          <w:rFonts w:eastAsiaTheme="minorEastAsia"/>
          <w:b w:val="0"/>
          <w:bCs w:val="0"/>
          <w:sz w:val="28"/>
          <w:szCs w:val="28"/>
        </w:rPr>
        <w:t>2)</w:t>
      </w:r>
      <w:r w:rsidR="00C85EE3">
        <w:rPr>
          <w:rFonts w:eastAsiaTheme="minorEastAsia"/>
          <w:b w:val="0"/>
          <w:bCs w:val="0"/>
          <w:sz w:val="28"/>
          <w:szCs w:val="28"/>
        </w:rPr>
        <w:t> </w:t>
      </w:r>
      <w:r w:rsidRPr="00C85EE3">
        <w:rPr>
          <w:rFonts w:eastAsiaTheme="minorEastAsia"/>
          <w:b w:val="0"/>
          <w:bCs w:val="0"/>
          <w:sz w:val="28"/>
          <w:szCs w:val="28"/>
        </w:rPr>
        <w:t>Гифы мицелия грибов могут быть только многоклеточными.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3)</w:t>
      </w:r>
      <w:r w:rsidR="00C85EE3">
        <w:rPr>
          <w:b w:val="0"/>
          <w:sz w:val="28"/>
          <w:szCs w:val="28"/>
        </w:rPr>
        <w:t> </w:t>
      </w:r>
      <w:r w:rsidRPr="00C85EE3">
        <w:rPr>
          <w:b w:val="0"/>
          <w:sz w:val="28"/>
          <w:szCs w:val="28"/>
        </w:rPr>
        <w:t xml:space="preserve">Ломехуза – жук, поддерживающий мутуалистические (взаимовыгодные) отношения с муравьями. </w:t>
      </w:r>
    </w:p>
    <w:p w:rsidR="00093A89" w:rsidRPr="00C85EE3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4)</w:t>
      </w:r>
      <w:r w:rsidR="00C85EE3">
        <w:rPr>
          <w:b w:val="0"/>
          <w:sz w:val="28"/>
          <w:szCs w:val="28"/>
        </w:rPr>
        <w:t> </w:t>
      </w:r>
      <w:r w:rsidRPr="00C85EE3">
        <w:rPr>
          <w:b w:val="0"/>
          <w:sz w:val="28"/>
          <w:szCs w:val="28"/>
        </w:rPr>
        <w:t>Несмотря на отсутствие легких, многие безлегочные саламандры ведут наземный образ жизни.</w:t>
      </w:r>
    </w:p>
    <w:p w:rsidR="00093A89" w:rsidRPr="008471E2" w:rsidRDefault="00093A89" w:rsidP="00093A8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5EE3">
        <w:rPr>
          <w:b w:val="0"/>
          <w:sz w:val="28"/>
          <w:szCs w:val="28"/>
        </w:rPr>
        <w:t>5)</w:t>
      </w:r>
      <w:r w:rsidR="00C85EE3">
        <w:rPr>
          <w:b w:val="0"/>
          <w:sz w:val="28"/>
          <w:szCs w:val="28"/>
        </w:rPr>
        <w:t> </w:t>
      </w:r>
      <w:r w:rsidRPr="00C85EE3">
        <w:rPr>
          <w:b w:val="0"/>
          <w:sz w:val="28"/>
          <w:szCs w:val="28"/>
        </w:rPr>
        <w:t xml:space="preserve">Южноамериканский козодой гуахаро обладает способностью к эхолокации. </w:t>
      </w:r>
    </w:p>
    <w:p w:rsidR="00093A89" w:rsidRPr="00C85EE3" w:rsidRDefault="00093A89" w:rsidP="008471E2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E00714" w:rsidRPr="00C85EE3" w:rsidRDefault="00093A89" w:rsidP="00E0071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5EE3">
        <w:rPr>
          <w:rFonts w:ascii="Times New Roman" w:hAnsi="Times New Roman" w:cs="Times New Roman"/>
          <w:b/>
          <w:sz w:val="28"/>
          <w:szCs w:val="28"/>
        </w:rPr>
        <w:t>Часть 4.</w:t>
      </w:r>
      <w:r w:rsidR="00E00714" w:rsidRPr="00C85EE3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задания, требующие установления соответствия. Максимальное количество баллов, которое можно набрать – 3. </w:t>
      </w:r>
      <w:r w:rsidR="00D408F3">
        <w:rPr>
          <w:rFonts w:ascii="Times New Roman" w:hAnsi="Times New Roman" w:cs="Times New Roman"/>
          <w:sz w:val="28"/>
          <w:szCs w:val="28"/>
        </w:rPr>
        <w:t>О</w:t>
      </w:r>
      <w:r w:rsidR="00E00714" w:rsidRPr="00C85EE3">
        <w:rPr>
          <w:rFonts w:ascii="Times New Roman" w:hAnsi="Times New Roman" w:cs="Times New Roman"/>
          <w:sz w:val="28"/>
          <w:szCs w:val="28"/>
        </w:rPr>
        <w:t>твет</w:t>
      </w:r>
      <w:r w:rsidR="00D408F3">
        <w:rPr>
          <w:rFonts w:ascii="Times New Roman" w:hAnsi="Times New Roman" w:cs="Times New Roman"/>
          <w:sz w:val="28"/>
          <w:szCs w:val="28"/>
        </w:rPr>
        <w:t xml:space="preserve"> напишите на своих листах в </w:t>
      </w:r>
      <w:r w:rsidR="00E00714" w:rsidRPr="00C85EE3">
        <w:rPr>
          <w:rFonts w:ascii="Times New Roman" w:hAnsi="Times New Roman" w:cs="Times New Roman"/>
          <w:sz w:val="28"/>
          <w:szCs w:val="28"/>
        </w:rPr>
        <w:t>соответствии с требованиями заданий.</w:t>
      </w:r>
    </w:p>
    <w:p w:rsidR="00093A89" w:rsidRPr="00C85EE3" w:rsidRDefault="00093A89" w:rsidP="00093A89">
      <w:pPr>
        <w:pStyle w:val="a5"/>
        <w:spacing w:before="0" w:beforeAutospacing="0" w:after="0"/>
        <w:jc w:val="both"/>
        <w:rPr>
          <w:b/>
          <w:sz w:val="28"/>
          <w:szCs w:val="28"/>
        </w:rPr>
      </w:pPr>
    </w:p>
    <w:p w:rsidR="00093A89" w:rsidRPr="00C85EE3" w:rsidRDefault="00093A89" w:rsidP="00093A89">
      <w:pPr>
        <w:pStyle w:val="a5"/>
        <w:spacing w:before="0" w:beforeAutospacing="0" w:after="0"/>
        <w:jc w:val="both"/>
        <w:rPr>
          <w:b/>
          <w:sz w:val="28"/>
          <w:szCs w:val="28"/>
        </w:rPr>
      </w:pPr>
      <w:r w:rsidRPr="00C85EE3">
        <w:rPr>
          <w:b/>
          <w:sz w:val="28"/>
          <w:szCs w:val="28"/>
        </w:rPr>
        <w:t>Установите соответствие между отделами растений и характерными для них признаками.</w:t>
      </w:r>
    </w:p>
    <w:p w:rsidR="00093A89" w:rsidRPr="00C85EE3" w:rsidRDefault="00093A89" w:rsidP="00093A89">
      <w:pPr>
        <w:pStyle w:val="a5"/>
        <w:spacing w:before="0" w:beforeAutospacing="0" w:after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3A89" w:rsidRPr="00C85EE3" w:rsidTr="00595A91">
        <w:tc>
          <w:tcPr>
            <w:tcW w:w="4785" w:type="dxa"/>
          </w:tcPr>
          <w:p w:rsidR="00093A89" w:rsidRPr="00C85EE3" w:rsidRDefault="00093A89" w:rsidP="00595A91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C85EE3">
              <w:rPr>
                <w:b/>
                <w:sz w:val="28"/>
                <w:szCs w:val="28"/>
              </w:rPr>
              <w:t>Характерные признаки:</w:t>
            </w:r>
          </w:p>
        </w:tc>
        <w:tc>
          <w:tcPr>
            <w:tcW w:w="4786" w:type="dxa"/>
          </w:tcPr>
          <w:p w:rsidR="00093A89" w:rsidRPr="00C85EE3" w:rsidRDefault="00093A89" w:rsidP="00595A91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C85EE3">
              <w:rPr>
                <w:b/>
                <w:sz w:val="28"/>
                <w:szCs w:val="28"/>
              </w:rPr>
              <w:t>Название отдела:</w:t>
            </w:r>
          </w:p>
          <w:p w:rsidR="00093A89" w:rsidRPr="00C85EE3" w:rsidRDefault="00093A89" w:rsidP="00595A91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093A89" w:rsidRPr="00C85EE3" w:rsidTr="00595A91">
        <w:tc>
          <w:tcPr>
            <w:tcW w:w="4785" w:type="dxa"/>
          </w:tcPr>
          <w:p w:rsidR="00093A89" w:rsidRPr="000253D5" w:rsidRDefault="00093A89" w:rsidP="00595A91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253D5">
              <w:rPr>
                <w:sz w:val="28"/>
                <w:szCs w:val="28"/>
              </w:rPr>
              <w:t>1) листостебельные растения, не имеющие корней;</w:t>
            </w:r>
          </w:p>
          <w:p w:rsidR="00093A89" w:rsidRPr="000253D5" w:rsidRDefault="00093A89" w:rsidP="00595A91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253D5">
              <w:rPr>
                <w:sz w:val="28"/>
                <w:szCs w:val="28"/>
              </w:rPr>
              <w:t>2) имеют листья, стебли и корни;</w:t>
            </w:r>
          </w:p>
          <w:p w:rsidR="00093A89" w:rsidRPr="000253D5" w:rsidRDefault="00A82C4D" w:rsidP="00595A91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253D5">
              <w:rPr>
                <w:sz w:val="28"/>
                <w:szCs w:val="28"/>
              </w:rPr>
              <w:t>3</w:t>
            </w:r>
            <w:r w:rsidR="00093A89" w:rsidRPr="000253D5">
              <w:rPr>
                <w:sz w:val="28"/>
                <w:szCs w:val="28"/>
              </w:rPr>
              <w:t>) имеют хорошо развитую проводящую систему;</w:t>
            </w:r>
          </w:p>
          <w:p w:rsidR="00093A89" w:rsidRPr="000253D5" w:rsidRDefault="00A82C4D" w:rsidP="00595A91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253D5">
              <w:rPr>
                <w:sz w:val="28"/>
                <w:szCs w:val="28"/>
              </w:rPr>
              <w:t>4</w:t>
            </w:r>
            <w:r w:rsidR="00093A89" w:rsidRPr="000253D5">
              <w:rPr>
                <w:sz w:val="28"/>
                <w:szCs w:val="28"/>
              </w:rPr>
              <w:t>) некоторые растения содержат водоносные клетки, в которых запасается вода;</w:t>
            </w:r>
          </w:p>
          <w:p w:rsidR="00093A89" w:rsidRPr="000253D5" w:rsidRDefault="00A82C4D" w:rsidP="00595A91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253D5">
              <w:rPr>
                <w:sz w:val="28"/>
                <w:szCs w:val="28"/>
              </w:rPr>
              <w:t>5</w:t>
            </w:r>
            <w:r w:rsidR="00093A89" w:rsidRPr="000253D5">
              <w:rPr>
                <w:sz w:val="28"/>
                <w:szCs w:val="28"/>
              </w:rPr>
              <w:t>) недоразвита проводящая система, поэтому рост растения ограничен;</w:t>
            </w:r>
          </w:p>
          <w:p w:rsidR="00093A89" w:rsidRPr="000253D5" w:rsidRDefault="00A82C4D" w:rsidP="00595A91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253D5">
              <w:rPr>
                <w:sz w:val="28"/>
                <w:szCs w:val="28"/>
              </w:rPr>
              <w:t>6</w:t>
            </w:r>
            <w:r w:rsidR="00093A89" w:rsidRPr="000253D5">
              <w:rPr>
                <w:sz w:val="28"/>
                <w:szCs w:val="28"/>
              </w:rPr>
              <w:t>) половое поколение (гаметофит) преобладает над бесполым (спорофитом);</w:t>
            </w:r>
          </w:p>
          <w:p w:rsidR="00093A89" w:rsidRPr="000253D5" w:rsidRDefault="00A82C4D" w:rsidP="00595A91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253D5">
              <w:rPr>
                <w:sz w:val="28"/>
                <w:szCs w:val="28"/>
              </w:rPr>
              <w:t>7</w:t>
            </w:r>
            <w:r w:rsidR="00093A89" w:rsidRPr="000253D5">
              <w:rPr>
                <w:sz w:val="28"/>
                <w:szCs w:val="28"/>
              </w:rPr>
              <w:t>) спорофит преобладает над гаметофитом.</w:t>
            </w:r>
          </w:p>
          <w:p w:rsidR="00093A89" w:rsidRPr="00C85EE3" w:rsidRDefault="00093A89" w:rsidP="00595A91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93A89" w:rsidRPr="00C85EE3" w:rsidRDefault="00093A89" w:rsidP="00595A91">
            <w:pPr>
              <w:pStyle w:val="a5"/>
              <w:spacing w:before="0" w:beforeAutospacing="0" w:after="0"/>
              <w:ind w:left="885"/>
              <w:jc w:val="both"/>
              <w:rPr>
                <w:sz w:val="28"/>
                <w:szCs w:val="28"/>
              </w:rPr>
            </w:pPr>
            <w:r w:rsidRPr="00C85EE3">
              <w:rPr>
                <w:sz w:val="28"/>
                <w:szCs w:val="28"/>
              </w:rPr>
              <w:t>А – Моховидные;</w:t>
            </w:r>
          </w:p>
          <w:p w:rsidR="00093A89" w:rsidRPr="00C85EE3" w:rsidRDefault="00093A89" w:rsidP="00595A91">
            <w:pPr>
              <w:pStyle w:val="a5"/>
              <w:spacing w:before="0" w:beforeAutospacing="0" w:after="0"/>
              <w:ind w:left="885"/>
              <w:jc w:val="both"/>
              <w:rPr>
                <w:sz w:val="28"/>
                <w:szCs w:val="28"/>
              </w:rPr>
            </w:pPr>
          </w:p>
          <w:p w:rsidR="00093A89" w:rsidRPr="00C85EE3" w:rsidRDefault="00093A89" w:rsidP="00595A91">
            <w:pPr>
              <w:pStyle w:val="a5"/>
              <w:spacing w:before="0" w:beforeAutospacing="0" w:after="0"/>
              <w:ind w:left="885"/>
              <w:jc w:val="both"/>
              <w:rPr>
                <w:sz w:val="28"/>
                <w:szCs w:val="28"/>
              </w:rPr>
            </w:pPr>
            <w:r w:rsidRPr="00C85EE3">
              <w:rPr>
                <w:sz w:val="28"/>
                <w:szCs w:val="28"/>
              </w:rPr>
              <w:t>Б – Папоротниковидные.</w:t>
            </w:r>
          </w:p>
        </w:tc>
      </w:tr>
    </w:tbl>
    <w:p w:rsidR="00093A89" w:rsidRPr="00C85EE3" w:rsidRDefault="00093A89" w:rsidP="00EB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3A89" w:rsidRPr="00C85EE3" w:rsidSect="00C85E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10" w:rsidRDefault="00845010" w:rsidP="00093A89">
      <w:pPr>
        <w:spacing w:after="0" w:line="240" w:lineRule="auto"/>
      </w:pPr>
      <w:r>
        <w:separator/>
      </w:r>
    </w:p>
  </w:endnote>
  <w:endnote w:type="continuationSeparator" w:id="0">
    <w:p w:rsidR="00845010" w:rsidRDefault="00845010" w:rsidP="0009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110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85EE3" w:rsidRPr="00C85EE3" w:rsidRDefault="00CF75BF" w:rsidP="00C85EE3">
        <w:pPr>
          <w:pStyle w:val="a8"/>
          <w:jc w:val="center"/>
          <w:rPr>
            <w:rFonts w:ascii="Times New Roman" w:hAnsi="Times New Roman" w:cs="Times New Roman"/>
          </w:rPr>
        </w:pPr>
        <w:r w:rsidRPr="00C85EE3">
          <w:rPr>
            <w:rFonts w:ascii="Times New Roman" w:hAnsi="Times New Roman" w:cs="Times New Roman"/>
          </w:rPr>
          <w:fldChar w:fldCharType="begin"/>
        </w:r>
        <w:r w:rsidR="00C85EE3" w:rsidRPr="00C85EE3">
          <w:rPr>
            <w:rFonts w:ascii="Times New Roman" w:hAnsi="Times New Roman" w:cs="Times New Roman"/>
          </w:rPr>
          <w:instrText xml:space="preserve"> PAGE   \* MERGEFORMAT </w:instrText>
        </w:r>
        <w:r w:rsidRPr="00C85EE3">
          <w:rPr>
            <w:rFonts w:ascii="Times New Roman" w:hAnsi="Times New Roman" w:cs="Times New Roman"/>
          </w:rPr>
          <w:fldChar w:fldCharType="separate"/>
        </w:r>
        <w:r w:rsidR="00D408F3">
          <w:rPr>
            <w:rFonts w:ascii="Times New Roman" w:hAnsi="Times New Roman" w:cs="Times New Roman"/>
            <w:noProof/>
          </w:rPr>
          <w:t>4</w:t>
        </w:r>
        <w:r w:rsidRPr="00C85EE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10" w:rsidRDefault="00845010" w:rsidP="00093A89">
      <w:pPr>
        <w:spacing w:after="0" w:line="240" w:lineRule="auto"/>
      </w:pPr>
      <w:r>
        <w:separator/>
      </w:r>
    </w:p>
  </w:footnote>
  <w:footnote w:type="continuationSeparator" w:id="0">
    <w:p w:rsidR="00845010" w:rsidRDefault="00845010" w:rsidP="00093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E540C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42CF"/>
    <w:multiLevelType w:val="hybridMultilevel"/>
    <w:tmpl w:val="A6BA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96"/>
    <w:rsid w:val="000253D5"/>
    <w:rsid w:val="00035577"/>
    <w:rsid w:val="00093A89"/>
    <w:rsid w:val="001463E0"/>
    <w:rsid w:val="002F5BE4"/>
    <w:rsid w:val="00332A93"/>
    <w:rsid w:val="003A299D"/>
    <w:rsid w:val="003C7707"/>
    <w:rsid w:val="00416497"/>
    <w:rsid w:val="004179FA"/>
    <w:rsid w:val="004F3C42"/>
    <w:rsid w:val="00533F2F"/>
    <w:rsid w:val="005F31BC"/>
    <w:rsid w:val="00630550"/>
    <w:rsid w:val="006C2974"/>
    <w:rsid w:val="006E67C3"/>
    <w:rsid w:val="00845010"/>
    <w:rsid w:val="008471E2"/>
    <w:rsid w:val="008928B1"/>
    <w:rsid w:val="009979A6"/>
    <w:rsid w:val="009E2741"/>
    <w:rsid w:val="00A82C4D"/>
    <w:rsid w:val="00AD18C4"/>
    <w:rsid w:val="00B25988"/>
    <w:rsid w:val="00B45DBC"/>
    <w:rsid w:val="00B82A81"/>
    <w:rsid w:val="00BB0DD3"/>
    <w:rsid w:val="00BE5359"/>
    <w:rsid w:val="00C85EE3"/>
    <w:rsid w:val="00CF75BF"/>
    <w:rsid w:val="00D0050F"/>
    <w:rsid w:val="00D043F0"/>
    <w:rsid w:val="00D06E20"/>
    <w:rsid w:val="00D408F3"/>
    <w:rsid w:val="00DF5586"/>
    <w:rsid w:val="00E00714"/>
    <w:rsid w:val="00E5262A"/>
    <w:rsid w:val="00EB1996"/>
    <w:rsid w:val="00F0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ACEDA-FD5A-405D-AF18-6E16B6A3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9A6"/>
  </w:style>
  <w:style w:type="paragraph" w:styleId="5">
    <w:name w:val="heading 5"/>
    <w:basedOn w:val="a"/>
    <w:link w:val="50"/>
    <w:qFormat/>
    <w:rsid w:val="00EB19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B199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EB19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1996"/>
    <w:pPr>
      <w:ind w:left="720"/>
      <w:contextualSpacing/>
    </w:pPr>
  </w:style>
  <w:style w:type="paragraph" w:styleId="a5">
    <w:name w:val="Normal (Web)"/>
    <w:basedOn w:val="a"/>
    <w:rsid w:val="00EB19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9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3A89"/>
  </w:style>
  <w:style w:type="paragraph" w:styleId="a8">
    <w:name w:val="footer"/>
    <w:basedOn w:val="a"/>
    <w:link w:val="a9"/>
    <w:uiPriority w:val="99"/>
    <w:unhideWhenUsed/>
    <w:rsid w:val="0009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A89"/>
  </w:style>
  <w:style w:type="paragraph" w:styleId="aa">
    <w:name w:val="Balloon Text"/>
    <w:basedOn w:val="a"/>
    <w:link w:val="ab"/>
    <w:uiPriority w:val="99"/>
    <w:semiHidden/>
    <w:unhideWhenUsed/>
    <w:rsid w:val="00D4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0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Малышева</cp:lastModifiedBy>
  <cp:revision>2</cp:revision>
  <cp:lastPrinted>2018-11-15T07:16:00Z</cp:lastPrinted>
  <dcterms:created xsi:type="dcterms:W3CDTF">2018-11-15T07:16:00Z</dcterms:created>
  <dcterms:modified xsi:type="dcterms:W3CDTF">2018-11-15T07:16:00Z</dcterms:modified>
</cp:coreProperties>
</file>