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3E" w:rsidRPr="00BA7F00" w:rsidRDefault="006A313E" w:rsidP="00817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работы</w:t>
      </w:r>
    </w:p>
    <w:p w:rsidR="006A313E" w:rsidRPr="003D478A" w:rsidRDefault="006A313E" w:rsidP="00817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13E" w:rsidRDefault="006A313E" w:rsidP="0081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13E" w:rsidRDefault="006A313E" w:rsidP="00817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00">
        <w:rPr>
          <w:rFonts w:ascii="Times New Roman" w:hAnsi="Times New Roman" w:cs="Times New Roman"/>
          <w:b/>
          <w:bCs/>
          <w:sz w:val="28"/>
          <w:szCs w:val="28"/>
        </w:rPr>
        <w:t>Аналитическое задание</w:t>
      </w:r>
    </w:p>
    <w:p w:rsidR="006A313E" w:rsidRPr="00BA7F00" w:rsidRDefault="006A313E" w:rsidP="00817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13E" w:rsidRPr="00785ADC" w:rsidRDefault="006A313E" w:rsidP="00E4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6A313E" w:rsidRPr="00785ADC" w:rsidRDefault="006A313E" w:rsidP="00E4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6A313E" w:rsidRPr="00785ADC" w:rsidRDefault="006A313E" w:rsidP="00E4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</w:p>
    <w:p w:rsidR="006A313E" w:rsidRPr="00785ADC" w:rsidRDefault="006A313E" w:rsidP="00E4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6A313E" w:rsidRPr="009137CA" w:rsidRDefault="006A313E" w:rsidP="00E4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6A313E" w:rsidRPr="009137CA" w:rsidRDefault="006A313E" w:rsidP="00E4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13E" w:rsidRPr="000E3B97" w:rsidRDefault="006A313E" w:rsidP="000E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13E" w:rsidRPr="000E3B97" w:rsidRDefault="006A313E" w:rsidP="000E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1.Понимание произведения как «сложно построенного смысла» (Ю.М. Лотман). </w:t>
      </w:r>
      <w:r w:rsidRPr="000E3B97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 смысла произведения.</w:t>
      </w:r>
    </w:p>
    <w:p w:rsidR="006A313E" w:rsidRPr="000E3B97" w:rsidRDefault="006A313E" w:rsidP="000E3B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97">
        <w:rPr>
          <w:rFonts w:ascii="Times New Roman" w:hAnsi="Times New Roman" w:cs="Times New Roman"/>
          <w:sz w:val="28"/>
          <w:szCs w:val="28"/>
        </w:rPr>
        <w:t xml:space="preserve">«Отлично» - 60 баллов,  ученик  понимает текст, толкует его адекватно, делает верные наблюдения, подчеркивает все яркие моменты. </w:t>
      </w:r>
    </w:p>
    <w:p w:rsidR="006A313E" w:rsidRPr="000E3B97" w:rsidRDefault="006A313E" w:rsidP="000E3B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97">
        <w:rPr>
          <w:rFonts w:ascii="Times New Roman" w:hAnsi="Times New Roman" w:cs="Times New Roman"/>
          <w:sz w:val="28"/>
          <w:szCs w:val="28"/>
        </w:rPr>
        <w:t xml:space="preserve"> «Хорошо» - 40 баллов целом понимает текст, толкует его адекватно, делает верные наблюдения, но часть смыслов упускает, не все яркие моменты подчеркивает;</w:t>
      </w:r>
    </w:p>
    <w:p w:rsidR="006A313E" w:rsidRPr="000E3B97" w:rsidRDefault="006A313E" w:rsidP="000E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97">
        <w:rPr>
          <w:rFonts w:ascii="Times New Roman" w:hAnsi="Times New Roman" w:cs="Times New Roman"/>
          <w:sz w:val="28"/>
          <w:szCs w:val="28"/>
        </w:rPr>
        <w:t>«Удовлетворительно»- 20  баллов, ученик  понимает текст, но комментарии даются поверхностные.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Шкала оценок: 0 – 20 – 40 – 60</w:t>
      </w: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Максимальное количество </w:t>
      </w:r>
      <w:r w:rsidRPr="000E3B97"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баллов – 60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Композиционная стройность работы и её стилистическая однородность. Точность формулировок, уместность цитат и отсылок к тексту. 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Шкала оценок: 0 – 10 – 20 – 30. Максимальное количество баллов -  30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Шкала оценок: 0 – 3 – 7 – 10. Максимальное количество баллов -  10 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>4. Общая языковая и речевая грамотность (отсутствие языковых, речевых,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грамматических ошибок). 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 1: сплошная проверка работы по привычным школьным критериям грамотности с полным подсчетом ошибок не предусматривается. 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Шкала оценок: 0 – 3 – 7 – 10. Максимальное количество баллов – 10</w:t>
      </w:r>
    </w:p>
    <w:p w:rsidR="006A313E" w:rsidRPr="0040386F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sz w:val="28"/>
          <w:szCs w:val="28"/>
          <w:lang w:eastAsia="ru-RU"/>
        </w:rPr>
        <w:t>5. Учет историко-литературного контекста, литературная эрудиция, отсутствие фактических ошибок</w:t>
      </w:r>
      <w:r w:rsidRPr="000E3B97"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. </w:t>
      </w:r>
    </w:p>
    <w:p w:rsidR="006A313E" w:rsidRPr="000E3B9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Шкала оценок: 0 – 3 – 7 – 10 Максимальное количество баллов – 10</w:t>
      </w: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13E" w:rsidRPr="00B71B25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71B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Максимальный общий балл – 120</w:t>
      </w:r>
    </w:p>
    <w:p w:rsidR="006A313E" w:rsidRPr="008609D7" w:rsidRDefault="006A313E" w:rsidP="00403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13E" w:rsidRDefault="006A313E" w:rsidP="00403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6A313E" w:rsidRDefault="006A313E" w:rsidP="0040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рекомендательный характер;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Творческое задание</w:t>
      </w: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A313E" w:rsidRPr="005E3359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59">
        <w:rPr>
          <w:rFonts w:ascii="Times New Roman" w:hAnsi="Times New Roman" w:cs="Times New Roman"/>
          <w:sz w:val="28"/>
          <w:szCs w:val="28"/>
          <w:lang w:eastAsia="ru-RU"/>
        </w:rPr>
        <w:t>Каждая из трех характеристик  оценивается по 10-ти балльной шкале.</w:t>
      </w:r>
    </w:p>
    <w:p w:rsidR="006A313E" w:rsidRPr="005E3359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59">
        <w:rPr>
          <w:rFonts w:ascii="Times New Roman" w:hAnsi="Times New Roman" w:cs="Times New Roman"/>
          <w:sz w:val="28"/>
          <w:szCs w:val="28"/>
          <w:lang w:eastAsia="ru-RU"/>
        </w:rPr>
        <w:t>Учитываются следующие позиции:</w:t>
      </w:r>
    </w:p>
    <w:p w:rsidR="006A313E" w:rsidRPr="005E3359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13E" w:rsidRPr="008609D7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3359">
        <w:rPr>
          <w:rFonts w:ascii="Times New Roman" w:hAnsi="Times New Roman" w:cs="Times New Roman"/>
          <w:sz w:val="28"/>
          <w:szCs w:val="28"/>
          <w:lang w:eastAsia="ru-RU"/>
        </w:rPr>
        <w:t>1. Точность характеристики персонажа, (описание внешности, качеств 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тера, манеры поведения и т.д</w:t>
      </w:r>
      <w:r w:rsidRPr="008609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09D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8609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(от 0 до 7 б.)</w:t>
      </w:r>
    </w:p>
    <w:p w:rsidR="006A313E" w:rsidRPr="005E3359" w:rsidRDefault="006A313E" w:rsidP="0081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балл -  7</w:t>
      </w:r>
    </w:p>
    <w:p w:rsidR="006A313E" w:rsidRPr="005E3359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A313E" w:rsidRPr="005E3359" w:rsidRDefault="006A313E" w:rsidP="0086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359">
        <w:rPr>
          <w:rFonts w:ascii="Times New Roman" w:hAnsi="Times New Roman" w:cs="Times New Roman"/>
          <w:sz w:val="28"/>
          <w:szCs w:val="28"/>
          <w:lang w:eastAsia="ru-RU"/>
        </w:rPr>
        <w:t>2. Языковая  и стилистическая чуткость (нацеленность на подражание «дневнику» Печорина)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09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(от 0 до 3 б.)</w:t>
      </w: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балл  - 3 </w:t>
      </w:r>
    </w:p>
    <w:p w:rsidR="006A313E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13E" w:rsidRPr="00B71B25" w:rsidRDefault="006A313E" w:rsidP="0081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71B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Максимальный общий балл – 30 </w:t>
      </w:r>
    </w:p>
    <w:p w:rsidR="006A313E" w:rsidRDefault="006A313E" w:rsidP="00817341"/>
    <w:p w:rsidR="006A313E" w:rsidRDefault="006A313E"/>
    <w:sectPr w:rsidR="006A313E" w:rsidSect="00C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341"/>
    <w:rsid w:val="000E3B97"/>
    <w:rsid w:val="00283E3C"/>
    <w:rsid w:val="002D40EB"/>
    <w:rsid w:val="003D478A"/>
    <w:rsid w:val="0040386F"/>
    <w:rsid w:val="004C3B90"/>
    <w:rsid w:val="005E3359"/>
    <w:rsid w:val="006A313E"/>
    <w:rsid w:val="00785ADC"/>
    <w:rsid w:val="00817341"/>
    <w:rsid w:val="008609D7"/>
    <w:rsid w:val="008B72AC"/>
    <w:rsid w:val="009137CA"/>
    <w:rsid w:val="00AE05C0"/>
    <w:rsid w:val="00B71B25"/>
    <w:rsid w:val="00B751C2"/>
    <w:rsid w:val="00BA7F00"/>
    <w:rsid w:val="00C15391"/>
    <w:rsid w:val="00E463F9"/>
    <w:rsid w:val="00EB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B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642</Words>
  <Characters>3663</Characters>
  <Application>Microsoft Office Outlook</Application>
  <DocSecurity>0</DocSecurity>
  <Lines>0</Lines>
  <Paragraphs>0</Paragraphs>
  <ScaleCrop>false</ScaleCrop>
  <Company>RCOI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serg</cp:lastModifiedBy>
  <cp:revision>8</cp:revision>
  <dcterms:created xsi:type="dcterms:W3CDTF">2014-10-05T14:13:00Z</dcterms:created>
  <dcterms:modified xsi:type="dcterms:W3CDTF">2014-10-09T08:23:00Z</dcterms:modified>
</cp:coreProperties>
</file>