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3"/>
      </w:tblGrid>
      <w:tr w:rsidR="00291FB8" w:rsidRPr="00291FB8" w:rsidTr="00291FB8">
        <w:trPr>
          <w:cantSplit/>
          <w:trHeight w:val="729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8" w:rsidRDefault="0029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B8" w:rsidRDefault="0029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291FB8" w:rsidRDefault="0029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291FB8" w:rsidRPr="00291FB8" w:rsidTr="00291FB8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FB8" w:rsidRDefault="00291F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FB8" w:rsidRDefault="0029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название рассказа «Ночь исцеления»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Б.Екимова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заданиях «Исцеление»);</w:t>
            </w:r>
          </w:p>
          <w:p w:rsidR="00291FB8" w:rsidRDefault="0029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рассказ Набокова «Знаки и символы» не соответствует уровню восприятия школьников, где главной является проблема: что подарить на день рождения молодому человеку с неизлечимо больным рассудком.</w:t>
            </w:r>
          </w:p>
          <w:p w:rsidR="00291FB8" w:rsidRDefault="0029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10 баллов расписаны по критериям – смысловая цельность, речевая связность, оригинальность, точность и выразительность речи.</w:t>
            </w:r>
          </w:p>
          <w:p w:rsidR="00291FB8" w:rsidRDefault="00291F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>: №1 30 баллов разбиты на критерии: 10- смысловое понимание, 10- конкретные наблюдения, сделанные по тексту, 10- последовательность раскрытия смысла.</w:t>
            </w:r>
          </w:p>
        </w:tc>
      </w:tr>
    </w:tbl>
    <w:p w:rsidR="00291FB8" w:rsidRDefault="00291FB8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B7FCF" w:rsidRPr="00BA7F00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BA7F00" w:rsidRDefault="00CB7FCF" w:rsidP="00CB7FCF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С целью снижения субъективности при оценивании работ предлагается ориентироваться на ту шкалу оценок, которая прилагается к каждому критерию.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 Баллы, находящиеся между оценками,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проверяющим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lastRenderedPageBreak/>
        <w:t>1. Понимание произведения как «сл</w:t>
      </w:r>
      <w:r w:rsidR="001840C3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>Общая языковая и речевая грамотность (отсутствие языковых, речевых,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Pr="00785ADC">
        <w:rPr>
          <w:rFonts w:ascii="Times New Roman" w:hAnsi="Times New Roman" w:cs="Times New Roman"/>
          <w:sz w:val="28"/>
          <w:szCs w:val="28"/>
        </w:rPr>
        <w:t>: сплошная проверка работы по привычным школьным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Pr="00785ADC">
        <w:rPr>
          <w:rFonts w:ascii="Times New Roman" w:hAnsi="Times New Roman" w:cs="Times New Roman"/>
          <w:sz w:val="28"/>
          <w:szCs w:val="28"/>
        </w:rPr>
        <w:t>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наличии в работе речевых, грамматических, а также орфографических и пунктуационных</w:t>
      </w:r>
    </w:p>
    <w:p w:rsidR="00CB7FCF" w:rsidRPr="00785ADC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отвлекающих от чтения (в среднем более трех ошибок на страницу текста),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CF" w:rsidRPr="00281587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70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281587" w:rsidRDefault="00CB7FCF" w:rsidP="00CB7F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CB7FCF" w:rsidRDefault="00CB7FCF" w:rsidP="00CB7FCF"/>
    <w:p w:rsidR="00CB7FCF" w:rsidRDefault="00C224B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CB7FCF" w:rsidRDefault="00CB7FCF" w:rsidP="00CB7F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B7FCF" w:rsidRPr="00CC632D" w:rsidRDefault="00CB7FCF" w:rsidP="00CB7FCF">
      <w:pPr>
        <w:pStyle w:val="Default"/>
        <w:spacing w:after="164"/>
        <w:rPr>
          <w:sz w:val="28"/>
          <w:szCs w:val="28"/>
        </w:rPr>
      </w:pPr>
      <w:r>
        <w:rPr>
          <w:sz w:val="28"/>
          <w:szCs w:val="28"/>
        </w:rPr>
        <w:t>1.</w:t>
      </w:r>
      <w:r w:rsidRPr="00CC632D">
        <w:rPr>
          <w:sz w:val="28"/>
          <w:szCs w:val="28"/>
        </w:rPr>
        <w:t>Стихо</w:t>
      </w:r>
      <w:r>
        <w:rPr>
          <w:sz w:val="28"/>
          <w:szCs w:val="28"/>
        </w:rPr>
        <w:t>творение посвящено Денису Давыдову</w:t>
      </w:r>
      <w:r w:rsidR="005B336A">
        <w:rPr>
          <w:sz w:val="28"/>
          <w:szCs w:val="28"/>
        </w:rPr>
        <w:t>.</w:t>
      </w:r>
      <w:r w:rsidRPr="00CC632D">
        <w:rPr>
          <w:sz w:val="28"/>
          <w:szCs w:val="28"/>
        </w:rPr>
        <w:t xml:space="preserve">  </w:t>
      </w:r>
    </w:p>
    <w:p w:rsidR="00CB7FCF" w:rsidRDefault="00CB7FCF" w:rsidP="00CB7FCF">
      <w:pPr>
        <w:pStyle w:val="Default"/>
        <w:spacing w:after="164"/>
        <w:rPr>
          <w:b/>
          <w:sz w:val="28"/>
          <w:szCs w:val="28"/>
        </w:rPr>
      </w:pPr>
      <w:r w:rsidRPr="00CC632D">
        <w:rPr>
          <w:b/>
          <w:sz w:val="28"/>
          <w:szCs w:val="28"/>
        </w:rPr>
        <w:t>Неправильный ответ или отсутствие ответа на вопрос – 0 баллов. Правильный ответ –</w:t>
      </w:r>
      <w:r>
        <w:rPr>
          <w:b/>
          <w:sz w:val="28"/>
          <w:szCs w:val="28"/>
        </w:rPr>
        <w:t xml:space="preserve"> 5</w:t>
      </w:r>
      <w:r w:rsidRPr="00CC632D">
        <w:rPr>
          <w:b/>
          <w:sz w:val="28"/>
          <w:szCs w:val="28"/>
        </w:rPr>
        <w:t xml:space="preserve"> ба</w:t>
      </w:r>
      <w:r>
        <w:rPr>
          <w:b/>
          <w:sz w:val="28"/>
          <w:szCs w:val="28"/>
        </w:rPr>
        <w:t>ллов</w:t>
      </w:r>
      <w:r w:rsidRPr="00CC63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Максимальный балл – 5 баллов.</w:t>
      </w:r>
    </w:p>
    <w:p w:rsidR="00CB7FCF" w:rsidRDefault="00CB7FCF" w:rsidP="00CB7FCF">
      <w:pPr>
        <w:pStyle w:val="Default"/>
        <w:spacing w:after="164"/>
        <w:rPr>
          <w:sz w:val="28"/>
          <w:szCs w:val="28"/>
        </w:rPr>
      </w:pPr>
      <w:r w:rsidRPr="00CC632D">
        <w:rPr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 xml:space="preserve">  </w:t>
      </w:r>
      <w:r w:rsidRPr="00CC632D">
        <w:rPr>
          <w:sz w:val="28"/>
          <w:szCs w:val="28"/>
        </w:rPr>
        <w:t>Примерные варианты комментариев</w:t>
      </w:r>
      <w:r>
        <w:rPr>
          <w:sz w:val="28"/>
          <w:szCs w:val="28"/>
        </w:rPr>
        <w:t>:</w:t>
      </w:r>
    </w:p>
    <w:p w:rsidR="00CB7FCF" w:rsidRDefault="00CB7FCF" w:rsidP="00CB7FCF">
      <w:pPr>
        <w:pStyle w:val="Default"/>
        <w:spacing w:after="164"/>
        <w:jc w:val="both"/>
        <w:rPr>
          <w:color w:val="auto"/>
          <w:sz w:val="28"/>
          <w:szCs w:val="28"/>
          <w:shd w:val="clear" w:color="auto" w:fill="FFFFFF"/>
        </w:rPr>
      </w:pPr>
      <w:r w:rsidRPr="00CB7FCF">
        <w:rPr>
          <w:sz w:val="28"/>
          <w:szCs w:val="28"/>
          <w:shd w:val="clear" w:color="auto" w:fill="FFFFFF"/>
        </w:rPr>
        <w:t>Суворов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5B336A">
        <w:rPr>
          <w:b/>
          <w:sz w:val="28"/>
          <w:szCs w:val="28"/>
          <w:shd w:val="clear" w:color="auto" w:fill="FFFFFF"/>
        </w:rPr>
        <w:t>–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CB7FCF">
        <w:rPr>
          <w:color w:val="auto"/>
          <w:sz w:val="28"/>
          <w:szCs w:val="28"/>
          <w:shd w:val="clear" w:color="auto" w:fill="FFFFFF"/>
        </w:rPr>
        <w:t>великий русский полководец, национальный герой России.</w:t>
      </w:r>
    </w:p>
    <w:p w:rsidR="00CB7FCF" w:rsidRDefault="00350A43" w:rsidP="00CB7FCF">
      <w:pPr>
        <w:pStyle w:val="Default"/>
        <w:spacing w:after="164"/>
        <w:jc w:val="both"/>
        <w:rPr>
          <w:color w:val="auto"/>
          <w:sz w:val="28"/>
          <w:szCs w:val="28"/>
          <w:shd w:val="clear" w:color="auto" w:fill="FFFFFF"/>
        </w:rPr>
      </w:pPr>
      <w:r w:rsidRPr="00350A43">
        <w:rPr>
          <w:sz w:val="28"/>
          <w:szCs w:val="28"/>
          <w:shd w:val="clear" w:color="auto" w:fill="FFFFFF"/>
        </w:rPr>
        <w:t>Дунай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350A43">
        <w:rPr>
          <w:sz w:val="28"/>
          <w:szCs w:val="28"/>
          <w:shd w:val="clear" w:color="auto" w:fill="FFFFFF"/>
        </w:rPr>
        <w:t xml:space="preserve">– </w:t>
      </w:r>
      <w:r w:rsidRPr="00350A43">
        <w:rPr>
          <w:color w:val="auto"/>
          <w:sz w:val="28"/>
          <w:szCs w:val="28"/>
          <w:shd w:val="clear" w:color="auto" w:fill="FFFFFF"/>
        </w:rPr>
        <w:t>река в Европе,</w:t>
      </w:r>
      <w:r w:rsidRPr="00350A43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Pr="00350A43">
        <w:rPr>
          <w:rStyle w:val="apple-converted-space"/>
          <w:rFonts w:ascii="Arial" w:hAnsi="Arial" w:cs="Arial"/>
          <w:color w:val="auto"/>
          <w:sz w:val="21"/>
          <w:szCs w:val="21"/>
          <w:shd w:val="clear" w:color="auto" w:fill="FFFFFF"/>
        </w:rPr>
        <w:t> </w:t>
      </w:r>
      <w:r w:rsidRPr="00350A43">
        <w:rPr>
          <w:color w:val="auto"/>
          <w:sz w:val="28"/>
          <w:szCs w:val="28"/>
          <w:shd w:val="clear" w:color="auto" w:fill="FFFFFF"/>
        </w:rPr>
        <w:t>протекает по территории или является границей десяти государств.</w:t>
      </w:r>
    </w:p>
    <w:p w:rsidR="00350A43" w:rsidRDefault="00350A43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350A43">
        <w:rPr>
          <w:color w:val="auto"/>
          <w:sz w:val="28"/>
          <w:szCs w:val="28"/>
          <w:shd w:val="clear" w:color="auto" w:fill="FFFFFF"/>
        </w:rPr>
        <w:t>Пожар Москвы</w:t>
      </w:r>
      <w:r>
        <w:rPr>
          <w:b/>
          <w:color w:val="auto"/>
          <w:sz w:val="28"/>
          <w:szCs w:val="28"/>
          <w:shd w:val="clear" w:color="auto" w:fill="FFFFFF"/>
        </w:rPr>
        <w:t xml:space="preserve">  </w:t>
      </w:r>
      <w:r w:rsidRPr="00350A43">
        <w:rPr>
          <w:color w:val="auto"/>
          <w:sz w:val="28"/>
          <w:szCs w:val="28"/>
          <w:shd w:val="clear" w:color="auto" w:fill="FFFFFF"/>
        </w:rPr>
        <w:t>– пожар, случившийся в</w:t>
      </w:r>
      <w:r w:rsidRPr="00350A43">
        <w:rPr>
          <w:b/>
          <w:color w:val="auto"/>
          <w:sz w:val="28"/>
          <w:szCs w:val="28"/>
          <w:shd w:val="clear" w:color="auto" w:fill="FFFFFF"/>
        </w:rPr>
        <w:t xml:space="preserve"> </w:t>
      </w:r>
      <w:r w:rsidRPr="00350A43">
        <w:rPr>
          <w:sz w:val="28"/>
          <w:szCs w:val="28"/>
          <w:shd w:val="clear" w:color="auto" w:fill="FFFFFF"/>
        </w:rPr>
        <w:t xml:space="preserve">1812 году </w:t>
      </w:r>
      <w:r w:rsidRPr="00350A43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350A43">
        <w:rPr>
          <w:color w:val="252525"/>
          <w:sz w:val="28"/>
          <w:szCs w:val="28"/>
          <w:shd w:val="clear" w:color="auto" w:fill="FFFFFF"/>
        </w:rPr>
        <w:t>во время</w:t>
      </w:r>
      <w:r w:rsidRPr="00350A43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350A43">
        <w:rPr>
          <w:sz w:val="28"/>
          <w:szCs w:val="28"/>
          <w:shd w:val="clear" w:color="auto" w:fill="FFFFFF"/>
        </w:rPr>
        <w:t>оккупации французами Москвы</w:t>
      </w:r>
      <w:r w:rsidRPr="00350A43">
        <w:rPr>
          <w:color w:val="252525"/>
          <w:sz w:val="28"/>
          <w:szCs w:val="28"/>
          <w:shd w:val="clear" w:color="auto" w:fill="FFFFFF"/>
        </w:rPr>
        <w:t>, оставленной русской армией после</w:t>
      </w:r>
      <w:r w:rsidRPr="00350A43">
        <w:rPr>
          <w:rStyle w:val="apple-converted-space"/>
          <w:color w:val="252525"/>
          <w:sz w:val="28"/>
          <w:szCs w:val="28"/>
          <w:shd w:val="clear" w:color="auto" w:fill="FFFFFF"/>
        </w:rPr>
        <w:t> </w:t>
      </w:r>
      <w:r w:rsidRPr="00350A43">
        <w:rPr>
          <w:sz w:val="28"/>
          <w:szCs w:val="28"/>
          <w:shd w:val="clear" w:color="auto" w:fill="FFFFFF"/>
        </w:rPr>
        <w:t>Бородинского сражения.</w:t>
      </w:r>
    </w:p>
    <w:p w:rsidR="00350A43" w:rsidRDefault="00350A43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Фениксов костер </w:t>
      </w:r>
      <w:r w:rsidR="00D3185A">
        <w:rPr>
          <w:sz w:val="28"/>
          <w:szCs w:val="28"/>
          <w:shd w:val="clear" w:color="auto" w:fill="FFFFFF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D3185A">
        <w:rPr>
          <w:sz w:val="28"/>
          <w:szCs w:val="28"/>
          <w:shd w:val="clear" w:color="auto" w:fill="FFFFFF"/>
        </w:rPr>
        <w:t>символ вечного обновления.</w:t>
      </w:r>
    </w:p>
    <w:p w:rsidR="00D3185A" w:rsidRDefault="00D3185A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И/ИЛИ</w:t>
      </w:r>
    </w:p>
    <w:p w:rsidR="00D3185A" w:rsidRDefault="00D3185A" w:rsidP="00CB7FCF">
      <w:pPr>
        <w:pStyle w:val="Default"/>
        <w:spacing w:after="164"/>
        <w:jc w:val="both"/>
        <w:rPr>
          <w:color w:val="auto"/>
          <w:sz w:val="28"/>
          <w:szCs w:val="28"/>
          <w:shd w:val="clear" w:color="auto" w:fill="FFFFFF"/>
        </w:rPr>
      </w:pPr>
      <w:r w:rsidRPr="00D3185A">
        <w:rPr>
          <w:color w:val="auto"/>
          <w:sz w:val="28"/>
          <w:szCs w:val="28"/>
        </w:rPr>
        <w:t xml:space="preserve">Феникс </w:t>
      </w:r>
      <w:r w:rsidR="005B336A">
        <w:rPr>
          <w:color w:val="auto"/>
        </w:rPr>
        <w:t>–</w:t>
      </w:r>
      <w:r w:rsidRPr="00D3185A">
        <w:rPr>
          <w:color w:val="auto"/>
        </w:rPr>
        <w:t xml:space="preserve"> </w:t>
      </w:r>
      <w:r w:rsidRPr="00D3185A">
        <w:rPr>
          <w:color w:val="auto"/>
          <w:sz w:val="28"/>
          <w:szCs w:val="28"/>
          <w:shd w:val="clear" w:color="auto" w:fill="FFFFFF"/>
        </w:rPr>
        <w:t>мифологическая птица, обладающая способностью сжигать себя и затем возрождаться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D3185A" w:rsidRPr="00D3185A" w:rsidRDefault="00D3185A" w:rsidP="00CB7FCF">
      <w:pPr>
        <w:pStyle w:val="Default"/>
        <w:spacing w:after="164"/>
        <w:jc w:val="both"/>
        <w:rPr>
          <w:b/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Лира </w:t>
      </w:r>
      <w:r w:rsidR="005B336A">
        <w:rPr>
          <w:color w:val="auto"/>
          <w:sz w:val="28"/>
          <w:szCs w:val="28"/>
          <w:shd w:val="clear" w:color="auto" w:fill="FFFFFF"/>
        </w:rPr>
        <w:t>–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D3185A">
        <w:rPr>
          <w:color w:val="auto"/>
          <w:sz w:val="28"/>
          <w:szCs w:val="28"/>
          <w:shd w:val="clear" w:color="auto" w:fill="FFFFFF"/>
        </w:rPr>
        <w:t>струнный щипковый инструмент; символ поэтического творчества</w:t>
      </w:r>
    </w:p>
    <w:p w:rsidR="00CB7FCF" w:rsidRDefault="00CB7FCF" w:rsidP="00CB7FCF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132639">
        <w:rPr>
          <w:b/>
          <w:sz w:val="28"/>
          <w:szCs w:val="28"/>
          <w:shd w:val="clear" w:color="auto" w:fill="FFFFFF"/>
        </w:rPr>
        <w:t>За каждый правильный комментарий – 3 балла. Максимальный балл – 15 баллов.</w:t>
      </w:r>
    </w:p>
    <w:p w:rsidR="00CB7FCF" w:rsidRDefault="00D3185A" w:rsidP="00D3185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Примечание:</w:t>
      </w:r>
      <w:r w:rsidR="00CB7FCF" w:rsidRPr="001910AA">
        <w:rPr>
          <w:b/>
          <w:i/>
          <w:sz w:val="28"/>
          <w:szCs w:val="28"/>
          <w:shd w:val="clear" w:color="auto" w:fill="FFFFFF"/>
        </w:rPr>
        <w:t xml:space="preserve">  </w:t>
      </w:r>
    </w:p>
    <w:p w:rsidR="00CB7FCF" w:rsidRPr="001910AA" w:rsidRDefault="00CB7FCF" w:rsidP="00D3185A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 w:rsidRPr="001910AA">
        <w:rPr>
          <w:b/>
          <w:i/>
          <w:sz w:val="28"/>
          <w:szCs w:val="28"/>
          <w:shd w:val="clear" w:color="auto" w:fill="FFFFFF"/>
        </w:rPr>
        <w:t xml:space="preserve">Комментарии участников олимпиады могут отличаться по формулировке от приведенных в ключах определений понятий, но не должны искажать их смысл. </w:t>
      </w:r>
    </w:p>
    <w:p w:rsidR="00D3185A" w:rsidRDefault="00D3185A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</w:p>
    <w:p w:rsidR="00CB7FCF" w:rsidRPr="00B16942" w:rsidRDefault="00CB7FCF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 Эссе.</w:t>
      </w:r>
    </w:p>
    <w:p w:rsidR="00CB7FCF" w:rsidRPr="00B16942" w:rsidRDefault="00CB7FCF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3.1. Оригинальность содержания эссе – 0-3 балла</w:t>
      </w:r>
      <w:r w:rsidR="005B336A">
        <w:rPr>
          <w:sz w:val="28"/>
          <w:szCs w:val="28"/>
          <w:shd w:val="clear" w:color="auto" w:fill="FFFFFF"/>
        </w:rPr>
        <w:t>.</w:t>
      </w:r>
    </w:p>
    <w:p w:rsidR="00CB7FCF" w:rsidRPr="00B16942" w:rsidRDefault="00CB7FCF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3.2. Соблюдение жанровых особенностей эссе – 0-2 балла</w:t>
      </w:r>
      <w:r w:rsidR="005B336A">
        <w:rPr>
          <w:sz w:val="28"/>
          <w:szCs w:val="28"/>
          <w:shd w:val="clear" w:color="auto" w:fill="FFFFFF"/>
        </w:rPr>
        <w:t>.</w:t>
      </w:r>
    </w:p>
    <w:p w:rsidR="00CB7FCF" w:rsidRPr="00B16942" w:rsidRDefault="00CB7FCF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3.3.Точность выразительность речи – 0-3 балла</w:t>
      </w:r>
      <w:r w:rsidR="005B336A">
        <w:rPr>
          <w:sz w:val="28"/>
          <w:szCs w:val="28"/>
          <w:shd w:val="clear" w:color="auto" w:fill="FFFFFF"/>
        </w:rPr>
        <w:t>.</w:t>
      </w:r>
    </w:p>
    <w:p w:rsidR="00CB7FCF" w:rsidRDefault="00CB7FCF" w:rsidP="00CB7FCF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3.4. Речевая грамотность – 0-2 балла</w:t>
      </w:r>
      <w:r w:rsidR="005B336A">
        <w:rPr>
          <w:sz w:val="28"/>
          <w:szCs w:val="28"/>
          <w:shd w:val="clear" w:color="auto" w:fill="FFFFFF"/>
        </w:rPr>
        <w:t>.</w:t>
      </w:r>
    </w:p>
    <w:p w:rsidR="00CB7FCF" w:rsidRDefault="00CB7FCF" w:rsidP="00CB7FCF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B16942">
        <w:rPr>
          <w:b/>
          <w:sz w:val="28"/>
          <w:szCs w:val="28"/>
          <w:shd w:val="clear" w:color="auto" w:fill="FFFFFF"/>
        </w:rPr>
        <w:t>Максимальный балл – 10 баллов.</w:t>
      </w:r>
    </w:p>
    <w:p w:rsidR="00CB7FCF" w:rsidRPr="00B16942" w:rsidRDefault="00CB7FCF" w:rsidP="00CB7FCF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Максимальное количество баллов за задание – 30 баллов.</w:t>
      </w:r>
    </w:p>
    <w:p w:rsidR="00CB7FCF" w:rsidRPr="007B3D03" w:rsidRDefault="00CB7FCF" w:rsidP="00CB7FCF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6A313E" w:rsidRDefault="006A313E" w:rsidP="00817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A313E" w:rsidSect="00C1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7341"/>
    <w:rsid w:val="000E3B97"/>
    <w:rsid w:val="001840C3"/>
    <w:rsid w:val="0026125C"/>
    <w:rsid w:val="00283E3C"/>
    <w:rsid w:val="00291FB8"/>
    <w:rsid w:val="002D40EB"/>
    <w:rsid w:val="00350A43"/>
    <w:rsid w:val="003D478A"/>
    <w:rsid w:val="0040386F"/>
    <w:rsid w:val="004C3B90"/>
    <w:rsid w:val="005B336A"/>
    <w:rsid w:val="005E3359"/>
    <w:rsid w:val="006A313E"/>
    <w:rsid w:val="00785ADC"/>
    <w:rsid w:val="00817341"/>
    <w:rsid w:val="00842D71"/>
    <w:rsid w:val="008609D7"/>
    <w:rsid w:val="00886A79"/>
    <w:rsid w:val="008B72AC"/>
    <w:rsid w:val="009137CA"/>
    <w:rsid w:val="00937E8C"/>
    <w:rsid w:val="00AE05C0"/>
    <w:rsid w:val="00B71B25"/>
    <w:rsid w:val="00B751C2"/>
    <w:rsid w:val="00BA7F00"/>
    <w:rsid w:val="00C15391"/>
    <w:rsid w:val="00C224BF"/>
    <w:rsid w:val="00CB7FCF"/>
    <w:rsid w:val="00D3185A"/>
    <w:rsid w:val="00E463F9"/>
    <w:rsid w:val="00EB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6EA1E6-1F12-419B-ABC3-421905FE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4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3B97"/>
    <w:pPr>
      <w:ind w:left="720"/>
    </w:pPr>
  </w:style>
  <w:style w:type="paragraph" w:customStyle="1" w:styleId="Default">
    <w:name w:val="Default"/>
    <w:rsid w:val="00CB7F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B7FCF"/>
  </w:style>
  <w:style w:type="paragraph" w:styleId="HTML">
    <w:name w:val="HTML Preformatted"/>
    <w:basedOn w:val="a"/>
    <w:link w:val="HTML0"/>
    <w:uiPriority w:val="99"/>
    <w:unhideWhenUsed/>
    <w:rsid w:val="00CB7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CB7FCF"/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uiPriority w:val="99"/>
    <w:semiHidden/>
    <w:unhideWhenUsed/>
    <w:rsid w:val="00350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RCOI</Company>
  <LinksUpToDate>false</LinksUpToDate>
  <CharactersWithSpaces>5500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никс</cp:lastModifiedBy>
  <cp:revision>14</cp:revision>
  <dcterms:created xsi:type="dcterms:W3CDTF">2014-10-05T14:13:00Z</dcterms:created>
  <dcterms:modified xsi:type="dcterms:W3CDTF">2017-01-18T07:44:00Z</dcterms:modified>
</cp:coreProperties>
</file>